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6" w:after="156" w:line="400" w:lineRule="exact"/>
        <w:ind w:left="1"/>
        <w:jc w:val="center"/>
        <w:rPr>
          <w:rFonts w:hint="default" w:ascii="Calibri" w:hAnsi="Calibri"/>
          <w:color w:val="auto"/>
          <w:kern w:val="2"/>
          <w:sz w:val="36"/>
          <w:szCs w:val="36"/>
        </w:rPr>
      </w:pPr>
      <w:r>
        <w:rPr>
          <w:rFonts w:hint="eastAsia"/>
          <w:sz w:val="36"/>
          <w:szCs w:val="36"/>
          <w:lang w:eastAsia="zh-CN"/>
        </w:rPr>
        <w:t>中建一局集团第一建筑</w:t>
      </w:r>
      <w:r>
        <w:rPr>
          <w:rFonts w:hint="eastAsia"/>
          <w:sz w:val="36"/>
          <w:szCs w:val="36"/>
        </w:rPr>
        <w:t>有限公司</w:t>
      </w:r>
    </w:p>
    <w:p>
      <w:pPr>
        <w:pStyle w:val="6"/>
        <w:spacing w:before="156" w:after="156" w:line="400" w:lineRule="exact"/>
        <w:ind w:left="2"/>
        <w:jc w:val="center"/>
        <w:rPr>
          <w:rFonts w:hint="default"/>
          <w:sz w:val="36"/>
          <w:szCs w:val="36"/>
        </w:rPr>
      </w:pPr>
      <w:r>
        <w:rPr>
          <w:rFonts w:hint="eastAsia"/>
          <w:sz w:val="36"/>
          <w:szCs w:val="36"/>
          <w:u w:val="single"/>
          <w:lang w:val="en-US" w:eastAsia="zh-CN"/>
        </w:rPr>
        <w:t>电线电缆</w:t>
      </w:r>
      <w:r>
        <w:rPr>
          <w:sz w:val="36"/>
          <w:szCs w:val="36"/>
        </w:rPr>
        <w:t>采购</w:t>
      </w:r>
    </w:p>
    <w:p>
      <w:pPr>
        <w:pStyle w:val="6"/>
        <w:spacing w:before="156" w:after="156" w:line="400" w:lineRule="exact"/>
        <w:ind w:left="1"/>
        <w:jc w:val="center"/>
        <w:rPr>
          <w:rFonts w:hint="default" w:ascii="Calibri" w:hAnsi="Calibri"/>
          <w:color w:val="auto"/>
          <w:kern w:val="2"/>
          <w:sz w:val="36"/>
          <w:szCs w:val="36"/>
        </w:rPr>
      </w:pPr>
      <w:r>
        <w:rPr>
          <w:rFonts w:ascii="Calibri" w:hAnsi="Calibri"/>
          <w:color w:val="auto"/>
          <w:kern w:val="2"/>
          <w:sz w:val="36"/>
          <w:szCs w:val="36"/>
        </w:rPr>
        <w:t>招标公告</w:t>
      </w:r>
    </w:p>
    <w:p>
      <w:pPr>
        <w:pStyle w:val="6"/>
        <w:spacing w:before="156" w:after="156" w:line="400" w:lineRule="exact"/>
        <w:ind w:left="1"/>
        <w:jc w:val="center"/>
        <w:rPr>
          <w:rFonts w:hint="default" w:ascii="Calibri" w:hAnsi="Calibri"/>
          <w:color w:val="auto"/>
          <w:kern w:val="2"/>
          <w:sz w:val="36"/>
          <w:szCs w:val="36"/>
        </w:rPr>
      </w:pPr>
    </w:p>
    <w:p>
      <w:pPr>
        <w:pStyle w:val="6"/>
        <w:spacing w:before="156" w:after="156" w:line="400" w:lineRule="exact"/>
        <w:ind w:left="281" w:leftChars="134" w:firstLine="560" w:firstLineChars="200"/>
        <w:rPr>
          <w:rFonts w:hint="default" w:ascii="Calibri" w:hAnsi="Calibri"/>
          <w:color w:val="auto"/>
          <w:kern w:val="2"/>
          <w:sz w:val="28"/>
          <w:szCs w:val="28"/>
        </w:rPr>
      </w:pPr>
      <w:r>
        <w:rPr>
          <w:rFonts w:ascii="Calibri" w:hAnsi="Calibri"/>
          <w:color w:val="auto"/>
          <w:kern w:val="2"/>
          <w:sz w:val="28"/>
          <w:szCs w:val="28"/>
        </w:rPr>
        <w:t>为满足</w:t>
      </w:r>
      <w:r>
        <w:rPr>
          <w:rFonts w:hint="eastAsia" w:ascii="Calibri" w:hAnsi="Calibri"/>
          <w:color w:val="auto"/>
          <w:kern w:val="2"/>
          <w:sz w:val="28"/>
          <w:szCs w:val="28"/>
          <w:lang w:eastAsia="zh-CN"/>
        </w:rPr>
        <w:t>中建一局集团第一建筑</w:t>
      </w:r>
      <w:r>
        <w:rPr>
          <w:rFonts w:hint="eastAsia" w:ascii="Calibri" w:hAnsi="Calibri"/>
          <w:color w:val="auto"/>
          <w:kern w:val="2"/>
          <w:sz w:val="28"/>
          <w:szCs w:val="28"/>
        </w:rPr>
        <w:t>有限公司</w:t>
      </w:r>
      <w:r>
        <w:rPr>
          <w:rFonts w:hint="eastAsia" w:ascii="Calibri" w:hAnsi="Calibri"/>
          <w:color w:val="auto"/>
          <w:kern w:val="2"/>
          <w:sz w:val="28"/>
          <w:szCs w:val="28"/>
          <w:u w:val="single" w:color="auto"/>
          <w:lang w:val="en-US" w:eastAsia="zh-CN"/>
        </w:rPr>
        <w:t>晋江福埔新城综合机电分包工程</w:t>
      </w:r>
      <w:r>
        <w:rPr>
          <w:rFonts w:ascii="Calibri" w:hAnsi="Calibri"/>
          <w:color w:val="auto"/>
          <w:kern w:val="2"/>
          <w:sz w:val="28"/>
          <w:szCs w:val="28"/>
        </w:rPr>
        <w:t>的生产经营需要，根据《中华人民共和国招投标法》等相关法律法规的有关管理规定，</w:t>
      </w:r>
      <w:r>
        <w:rPr>
          <w:rFonts w:ascii="Calibri" w:hAnsi="Calibri"/>
          <w:color w:val="auto"/>
          <w:kern w:val="2"/>
          <w:sz w:val="28"/>
          <w:szCs w:val="28"/>
          <w:u w:val="none"/>
        </w:rPr>
        <w:t>对</w:t>
      </w:r>
      <w:r>
        <w:rPr>
          <w:rFonts w:hint="eastAsia" w:ascii="Calibri" w:hAnsi="Calibri"/>
          <w:color w:val="auto"/>
          <w:kern w:val="2"/>
          <w:sz w:val="28"/>
          <w:szCs w:val="28"/>
          <w:u w:val="single"/>
          <w:lang w:eastAsia="zh-CN"/>
        </w:rPr>
        <w:t>晋江福埔新城</w:t>
      </w:r>
      <w:r>
        <w:rPr>
          <w:rFonts w:hint="eastAsia" w:ascii="Calibri" w:hAnsi="Calibri"/>
          <w:color w:val="auto"/>
          <w:kern w:val="2"/>
          <w:sz w:val="28"/>
          <w:szCs w:val="28"/>
          <w:u w:val="single"/>
          <w:lang w:val="en-US" w:eastAsia="zh-CN"/>
        </w:rPr>
        <w:t>综合机电分包工程电线电缆</w:t>
      </w:r>
      <w:r>
        <w:rPr>
          <w:rFonts w:ascii="Calibri" w:hAnsi="Calibri"/>
          <w:color w:val="auto"/>
          <w:kern w:val="2"/>
          <w:sz w:val="28"/>
          <w:szCs w:val="28"/>
        </w:rPr>
        <w:t xml:space="preserve">进行采购招标，诚邀符合资格要求、能提供优质服务的供应商参加投标及洽谈采购合作事宜。 </w:t>
      </w:r>
    </w:p>
    <w:p>
      <w:pPr>
        <w:pStyle w:val="6"/>
        <w:spacing w:before="156" w:after="156" w:line="400" w:lineRule="exact"/>
        <w:ind w:left="281" w:leftChars="134" w:firstLine="280" w:firstLineChars="100"/>
        <w:rPr>
          <w:rFonts w:hint="default" w:ascii="Calibri" w:hAnsi="Calibri"/>
          <w:color w:val="auto"/>
          <w:kern w:val="2"/>
          <w:sz w:val="28"/>
          <w:szCs w:val="28"/>
        </w:rPr>
      </w:pPr>
      <w:r>
        <w:rPr>
          <w:rFonts w:ascii="Calibri" w:hAnsi="Calibri"/>
          <w:color w:val="auto"/>
          <w:kern w:val="2"/>
          <w:sz w:val="28"/>
          <w:szCs w:val="28"/>
        </w:rPr>
        <w:t>一、采购物资名称及内容:</w:t>
      </w:r>
    </w:p>
    <w:p>
      <w:pPr>
        <w:pStyle w:val="6"/>
        <w:spacing w:before="156" w:after="156" w:line="400" w:lineRule="exact"/>
        <w:ind w:left="281" w:leftChars="134" w:firstLine="280" w:firstLineChars="100"/>
        <w:rPr>
          <w:rFonts w:hint="default" w:ascii="Calibri" w:hAnsi="Calibri"/>
          <w:color w:val="auto"/>
          <w:kern w:val="2"/>
          <w:sz w:val="28"/>
          <w:szCs w:val="28"/>
          <w:lang w:val="en-US"/>
        </w:rPr>
      </w:pPr>
      <w:r>
        <w:rPr>
          <w:rFonts w:ascii="Calibri" w:hAnsi="Calibri"/>
          <w:color w:val="auto"/>
          <w:kern w:val="2"/>
          <w:sz w:val="28"/>
          <w:szCs w:val="28"/>
        </w:rPr>
        <w:t>1、采购物资：</w:t>
      </w:r>
      <w:r>
        <w:rPr>
          <w:rFonts w:hint="eastAsia" w:ascii="Calibri" w:hAnsi="Calibri"/>
          <w:color w:val="auto"/>
          <w:kern w:val="2"/>
          <w:sz w:val="28"/>
          <w:szCs w:val="28"/>
          <w:u w:val="single"/>
          <w:lang w:val="en-US" w:eastAsia="zh-CN"/>
        </w:rPr>
        <w:t>电线电缆</w:t>
      </w:r>
    </w:p>
    <w:p>
      <w:pPr>
        <w:pStyle w:val="6"/>
        <w:spacing w:before="156" w:after="156" w:line="400" w:lineRule="exact"/>
        <w:ind w:left="281" w:leftChars="134" w:firstLine="280" w:firstLineChars="100"/>
        <w:rPr>
          <w:rFonts w:hint="eastAsia" w:ascii="Calibri" w:hAnsi="Calibri"/>
          <w:color w:val="auto"/>
          <w:kern w:val="2"/>
          <w:sz w:val="28"/>
          <w:szCs w:val="28"/>
        </w:rPr>
      </w:pPr>
      <w:r>
        <w:rPr>
          <w:rFonts w:hint="eastAsia" w:ascii="Calibri" w:hAnsi="Calibri"/>
          <w:color w:val="auto"/>
          <w:kern w:val="2"/>
          <w:sz w:val="28"/>
          <w:szCs w:val="28"/>
          <w:lang w:val="en-US" w:eastAsia="zh-CN"/>
        </w:rPr>
        <w:t>2、</w:t>
      </w:r>
      <w:r>
        <w:rPr>
          <w:rFonts w:hint="eastAsia" w:ascii="Calibri" w:hAnsi="Calibri"/>
          <w:color w:val="auto"/>
          <w:kern w:val="2"/>
          <w:sz w:val="28"/>
          <w:szCs w:val="28"/>
        </w:rPr>
        <w:t>供货的起止时间</w:t>
      </w:r>
      <w:r>
        <w:rPr>
          <w:rFonts w:hint="eastAsia" w:ascii="Calibri" w:hAnsi="Calibri"/>
          <w:color w:val="auto"/>
          <w:kern w:val="2"/>
          <w:sz w:val="28"/>
          <w:szCs w:val="28"/>
          <w:u w:val="single" w:color="auto"/>
        </w:rPr>
        <w:t>201</w:t>
      </w:r>
      <w:r>
        <w:rPr>
          <w:rFonts w:hint="eastAsia" w:ascii="Calibri" w:hAnsi="Calibri"/>
          <w:color w:val="auto"/>
          <w:kern w:val="2"/>
          <w:sz w:val="28"/>
          <w:szCs w:val="28"/>
          <w:u w:val="single" w:color="auto"/>
          <w:lang w:val="en-US" w:eastAsia="zh-CN"/>
        </w:rPr>
        <w:t>9</w:t>
      </w:r>
      <w:r>
        <w:rPr>
          <w:rFonts w:hint="eastAsia" w:ascii="Calibri" w:hAnsi="Calibri"/>
          <w:color w:val="auto"/>
          <w:kern w:val="2"/>
          <w:sz w:val="28"/>
          <w:szCs w:val="28"/>
          <w:u w:val="single" w:color="auto"/>
        </w:rPr>
        <w:t>年</w:t>
      </w:r>
      <w:r>
        <w:rPr>
          <w:rFonts w:hint="eastAsia" w:ascii="Calibri" w:hAnsi="Calibri"/>
          <w:color w:val="auto"/>
          <w:kern w:val="2"/>
          <w:sz w:val="28"/>
          <w:szCs w:val="28"/>
          <w:u w:val="single" w:color="auto"/>
          <w:lang w:val="en-US" w:eastAsia="zh-CN"/>
        </w:rPr>
        <w:t>5</w:t>
      </w:r>
      <w:r>
        <w:rPr>
          <w:rFonts w:hint="eastAsia" w:ascii="Calibri" w:hAnsi="Calibri"/>
          <w:color w:val="auto"/>
          <w:kern w:val="2"/>
          <w:sz w:val="28"/>
          <w:szCs w:val="28"/>
          <w:u w:val="single" w:color="auto"/>
        </w:rPr>
        <w:t>月</w:t>
      </w:r>
      <w:r>
        <w:rPr>
          <w:rFonts w:hint="eastAsia" w:ascii="Calibri" w:hAnsi="Calibri"/>
          <w:color w:val="auto"/>
          <w:kern w:val="2"/>
          <w:sz w:val="28"/>
          <w:szCs w:val="28"/>
        </w:rPr>
        <w:t>至</w:t>
      </w:r>
      <w:r>
        <w:rPr>
          <w:rFonts w:hint="eastAsia" w:ascii="Calibri" w:hAnsi="Calibri"/>
          <w:color w:val="auto"/>
          <w:kern w:val="2"/>
          <w:sz w:val="28"/>
          <w:szCs w:val="28"/>
          <w:u w:val="single" w:color="auto"/>
        </w:rPr>
        <w:t xml:space="preserve"> 201</w:t>
      </w:r>
      <w:r>
        <w:rPr>
          <w:rFonts w:hint="eastAsia" w:ascii="Calibri" w:hAnsi="Calibri"/>
          <w:color w:val="auto"/>
          <w:kern w:val="2"/>
          <w:sz w:val="28"/>
          <w:szCs w:val="28"/>
          <w:u w:val="single" w:color="auto"/>
          <w:lang w:val="en-US" w:eastAsia="zh-CN"/>
        </w:rPr>
        <w:t>9</w:t>
      </w:r>
      <w:r>
        <w:rPr>
          <w:rFonts w:hint="eastAsia" w:ascii="Calibri" w:hAnsi="Calibri"/>
          <w:color w:val="auto"/>
          <w:kern w:val="2"/>
          <w:sz w:val="28"/>
          <w:szCs w:val="28"/>
          <w:u w:val="single" w:color="auto"/>
        </w:rPr>
        <w:t xml:space="preserve"> 年</w:t>
      </w:r>
      <w:r>
        <w:rPr>
          <w:rFonts w:hint="eastAsia" w:ascii="Calibri" w:hAnsi="Calibri"/>
          <w:color w:val="auto"/>
          <w:kern w:val="2"/>
          <w:sz w:val="28"/>
          <w:szCs w:val="28"/>
          <w:u w:val="single" w:color="auto"/>
          <w:lang w:val="en-US" w:eastAsia="zh-CN"/>
        </w:rPr>
        <w:t>9</w:t>
      </w:r>
      <w:r>
        <w:rPr>
          <w:rFonts w:hint="eastAsia" w:ascii="Calibri" w:hAnsi="Calibri"/>
          <w:color w:val="auto"/>
          <w:kern w:val="2"/>
          <w:sz w:val="28"/>
          <w:szCs w:val="28"/>
          <w:u w:val="single" w:color="auto"/>
        </w:rPr>
        <w:t xml:space="preserve"> 月</w:t>
      </w:r>
      <w:r>
        <w:rPr>
          <w:rFonts w:hint="eastAsia" w:ascii="Calibri" w:hAnsi="Calibri"/>
          <w:color w:val="auto"/>
          <w:kern w:val="2"/>
          <w:sz w:val="28"/>
          <w:szCs w:val="28"/>
        </w:rPr>
        <w:t xml:space="preserve">     </w:t>
      </w:r>
    </w:p>
    <w:p>
      <w:pPr>
        <w:pStyle w:val="6"/>
        <w:spacing w:before="156" w:after="156" w:line="400" w:lineRule="exact"/>
        <w:ind w:left="281" w:leftChars="134" w:firstLine="280" w:firstLineChars="100"/>
        <w:rPr>
          <w:rFonts w:hint="default" w:ascii="Calibri" w:hAnsi="Calibri"/>
          <w:color w:val="auto"/>
          <w:kern w:val="2"/>
          <w:sz w:val="28"/>
          <w:szCs w:val="28"/>
          <w:u w:val="single"/>
          <w:lang w:val="en-US"/>
        </w:rPr>
      </w:pPr>
      <w:r>
        <w:rPr>
          <w:rFonts w:hint="eastAsia" w:ascii="Calibri" w:hAnsi="Calibri"/>
          <w:color w:val="auto"/>
          <w:kern w:val="2"/>
          <w:sz w:val="28"/>
          <w:szCs w:val="28"/>
          <w:lang w:val="en-US" w:eastAsia="zh-CN"/>
        </w:rPr>
        <w:t>3</w:t>
      </w:r>
      <w:r>
        <w:rPr>
          <w:rFonts w:ascii="Calibri" w:hAnsi="Calibri"/>
          <w:color w:val="auto"/>
          <w:kern w:val="2"/>
          <w:sz w:val="28"/>
          <w:szCs w:val="28"/>
        </w:rPr>
        <w:t>、采购方式：</w:t>
      </w:r>
      <w:r>
        <w:rPr>
          <w:rFonts w:hint="eastAsia" w:ascii="Calibri" w:hAnsi="Calibri"/>
          <w:color w:val="auto"/>
          <w:kern w:val="2"/>
          <w:sz w:val="28"/>
          <w:szCs w:val="28"/>
          <w:u w:val="single"/>
          <w:lang w:val="en-US" w:eastAsia="zh-CN"/>
        </w:rPr>
        <w:t>公开招标</w:t>
      </w:r>
    </w:p>
    <w:p>
      <w:pPr>
        <w:pStyle w:val="6"/>
        <w:spacing w:before="156" w:after="156" w:line="400" w:lineRule="exact"/>
        <w:ind w:left="281" w:leftChars="134" w:firstLine="280" w:firstLineChars="100"/>
        <w:rPr>
          <w:rFonts w:hint="default" w:ascii="Calibri" w:hAnsi="Calibri"/>
          <w:color w:val="auto"/>
          <w:kern w:val="2"/>
          <w:sz w:val="28"/>
          <w:szCs w:val="28"/>
        </w:rPr>
      </w:pPr>
      <w:r>
        <w:rPr>
          <w:rFonts w:ascii="Calibri" w:hAnsi="Calibri"/>
          <w:color w:val="auto"/>
          <w:kern w:val="2"/>
          <w:sz w:val="28"/>
          <w:szCs w:val="28"/>
        </w:rPr>
        <w:t xml:space="preserve">二、投标人应具备的资格条件 </w:t>
      </w:r>
    </w:p>
    <w:p>
      <w:pPr>
        <w:pStyle w:val="6"/>
        <w:spacing w:before="156" w:after="156" w:line="400" w:lineRule="exact"/>
        <w:ind w:left="281" w:leftChars="134" w:firstLine="280" w:firstLineChars="100"/>
        <w:rPr>
          <w:rFonts w:hint="default" w:ascii="Calibri" w:hAnsi="Calibri"/>
          <w:color w:val="auto"/>
          <w:kern w:val="2"/>
          <w:sz w:val="28"/>
          <w:szCs w:val="28"/>
        </w:rPr>
      </w:pPr>
      <w:r>
        <w:rPr>
          <w:rFonts w:ascii="Calibri" w:hAnsi="Calibri"/>
          <w:color w:val="auto"/>
          <w:kern w:val="2"/>
          <w:sz w:val="28"/>
          <w:szCs w:val="28"/>
        </w:rPr>
        <w:t>投标人必须是经国家工商、税务机关登记注册，并符合投标项目经营范围，能独立承担民事责任的法人组织。代理人必须得到投标单位的授权。</w:t>
      </w:r>
    </w:p>
    <w:p>
      <w:pPr>
        <w:spacing w:before="156" w:after="156" w:line="400" w:lineRule="exact"/>
        <w:ind w:firstLine="560" w:firstLineChars="200"/>
        <w:rPr>
          <w:sz w:val="28"/>
          <w:szCs w:val="28"/>
        </w:rPr>
      </w:pPr>
      <w:r>
        <w:rPr>
          <w:rFonts w:hint="eastAsia"/>
          <w:sz w:val="28"/>
          <w:szCs w:val="28"/>
        </w:rPr>
        <w:t>投标单位需首先获得招标人的准入许可方能参与本次材料招标。</w:t>
      </w:r>
    </w:p>
    <w:p>
      <w:pPr>
        <w:pStyle w:val="7"/>
        <w:snapToGrid w:val="0"/>
        <w:spacing w:before="156" w:after="156" w:line="400" w:lineRule="exact"/>
        <w:ind w:firstLine="560" w:firstLineChars="200"/>
        <w:rPr>
          <w:sz w:val="28"/>
          <w:szCs w:val="28"/>
        </w:rPr>
      </w:pPr>
      <w:r>
        <w:rPr>
          <w:rFonts w:hint="eastAsia"/>
          <w:sz w:val="28"/>
          <w:szCs w:val="28"/>
        </w:rPr>
        <w:t>投标人必须具备：</w:t>
      </w:r>
    </w:p>
    <w:p>
      <w:pPr>
        <w:pStyle w:val="7"/>
        <w:snapToGrid w:val="0"/>
        <w:spacing w:before="156" w:after="156" w:line="400" w:lineRule="exact"/>
        <w:ind w:firstLine="560" w:firstLineChars="200"/>
        <w:rPr>
          <w:sz w:val="28"/>
          <w:szCs w:val="28"/>
        </w:rPr>
      </w:pPr>
      <w:r>
        <w:rPr>
          <w:rFonts w:hint="eastAsia"/>
          <w:sz w:val="28"/>
          <w:szCs w:val="28"/>
        </w:rPr>
        <w:t>1、生产厂要求必须具备全国工业产品生产许可证，生产工艺、装备必须符合国家发展政策的相关规定。代理商必须具备经营许可证及电缆生产厂家的授权及资料。</w:t>
      </w:r>
    </w:p>
    <w:p>
      <w:pPr>
        <w:pStyle w:val="7"/>
        <w:snapToGrid w:val="0"/>
        <w:spacing w:before="156" w:after="156" w:line="400" w:lineRule="exact"/>
        <w:ind w:firstLine="560" w:firstLineChars="200"/>
        <w:rPr>
          <w:sz w:val="28"/>
          <w:szCs w:val="28"/>
        </w:rPr>
      </w:pPr>
      <w:r>
        <w:rPr>
          <w:rFonts w:hint="eastAsia"/>
          <w:sz w:val="28"/>
          <w:szCs w:val="28"/>
        </w:rPr>
        <w:t>2、产品质量稳定，生产厂已获得ISO9000质量管理体系认证，和相关管理体系认证；质量符合国家或行业质量标准。</w:t>
      </w:r>
    </w:p>
    <w:p>
      <w:pPr>
        <w:pStyle w:val="7"/>
        <w:snapToGrid w:val="0"/>
        <w:spacing w:before="156" w:after="156" w:line="400" w:lineRule="exact"/>
        <w:ind w:firstLine="560" w:firstLineChars="200"/>
        <w:rPr>
          <w:sz w:val="28"/>
          <w:szCs w:val="28"/>
        </w:rPr>
      </w:pPr>
      <w:r>
        <w:rPr>
          <w:rFonts w:hint="eastAsia"/>
          <w:sz w:val="28"/>
          <w:szCs w:val="28"/>
        </w:rPr>
        <w:t>3、企业信誉良好，生产商无不良产品质量记录。</w:t>
      </w:r>
    </w:p>
    <w:p>
      <w:pPr>
        <w:pStyle w:val="7"/>
        <w:snapToGrid w:val="0"/>
        <w:spacing w:before="156" w:after="156" w:line="400" w:lineRule="exact"/>
        <w:ind w:firstLine="560" w:firstLineChars="200"/>
        <w:rPr>
          <w:rFonts w:hint="eastAsia"/>
          <w:sz w:val="28"/>
          <w:szCs w:val="28"/>
        </w:rPr>
      </w:pPr>
      <w:r>
        <w:rPr>
          <w:rFonts w:hint="eastAsia"/>
          <w:sz w:val="28"/>
          <w:szCs w:val="28"/>
        </w:rPr>
        <w:t xml:space="preserve">4、具备将所供的材料运抵招标人指定地点的运输能力。 </w:t>
      </w:r>
    </w:p>
    <w:p>
      <w:pPr>
        <w:pStyle w:val="7"/>
        <w:snapToGrid w:val="0"/>
        <w:spacing w:before="156" w:after="156" w:line="400" w:lineRule="exact"/>
        <w:ind w:firstLine="560" w:firstLineChars="200"/>
        <w:rPr>
          <w:sz w:val="28"/>
          <w:szCs w:val="28"/>
        </w:rPr>
      </w:pPr>
      <w:r>
        <w:rPr>
          <w:rFonts w:hint="eastAsia"/>
          <w:sz w:val="28"/>
          <w:szCs w:val="28"/>
        </w:rPr>
        <w:t xml:space="preserve">三、供应商网络报名 </w:t>
      </w:r>
    </w:p>
    <w:p>
      <w:pPr>
        <w:pStyle w:val="7"/>
        <w:snapToGrid w:val="0"/>
        <w:spacing w:before="156" w:after="156" w:line="400" w:lineRule="exact"/>
        <w:ind w:firstLine="560" w:firstLineChars="200"/>
        <w:rPr>
          <w:sz w:val="28"/>
          <w:szCs w:val="28"/>
        </w:rPr>
      </w:pPr>
      <w:r>
        <w:rPr>
          <w:rFonts w:hint="eastAsia"/>
          <w:sz w:val="28"/>
          <w:szCs w:val="28"/>
        </w:rPr>
        <w:t>1、网络报名：供应商登录（http://www.</w:t>
      </w:r>
      <w:r>
        <w:rPr>
          <w:rFonts w:hint="eastAsia"/>
          <w:sz w:val="28"/>
          <w:szCs w:val="28"/>
          <w:lang w:val="en-US" w:eastAsia="zh-CN"/>
        </w:rPr>
        <w:t>yzw</w:t>
      </w:r>
      <w:r>
        <w:rPr>
          <w:rFonts w:hint="eastAsia"/>
          <w:sz w:val="28"/>
          <w:szCs w:val="28"/>
        </w:rPr>
        <w:t>.c</w:t>
      </w:r>
      <w:r>
        <w:rPr>
          <w:rFonts w:hint="eastAsia"/>
          <w:sz w:val="28"/>
          <w:szCs w:val="28"/>
          <w:lang w:val="en-US" w:eastAsia="zh-CN"/>
        </w:rPr>
        <w:t>n</w:t>
      </w:r>
      <w:r>
        <w:rPr>
          <w:rFonts w:hint="eastAsia"/>
          <w:sz w:val="28"/>
          <w:szCs w:val="28"/>
        </w:rPr>
        <w:t xml:space="preserve">），填报企业相关资料，进行网络注册认证，获取账户密码后进行报名。 </w:t>
      </w:r>
    </w:p>
    <w:p>
      <w:pPr>
        <w:pStyle w:val="7"/>
        <w:snapToGrid w:val="0"/>
        <w:spacing w:before="156" w:after="156" w:line="400" w:lineRule="exact"/>
        <w:ind w:firstLine="560" w:firstLineChars="200"/>
        <w:rPr>
          <w:sz w:val="28"/>
          <w:szCs w:val="28"/>
        </w:rPr>
      </w:pPr>
      <w:r>
        <w:rPr>
          <w:rFonts w:hint="eastAsia"/>
          <w:sz w:val="28"/>
          <w:szCs w:val="28"/>
        </w:rPr>
        <w:t>网络报名截止时间：</w:t>
      </w:r>
      <w:r>
        <w:rPr>
          <w:rFonts w:hint="eastAsia"/>
          <w:sz w:val="28"/>
          <w:szCs w:val="28"/>
          <w:u w:val="single"/>
        </w:rPr>
        <w:t>201</w:t>
      </w:r>
      <w:r>
        <w:rPr>
          <w:rFonts w:hint="eastAsia"/>
          <w:sz w:val="28"/>
          <w:szCs w:val="28"/>
          <w:u w:val="single"/>
          <w:lang w:val="en-US" w:eastAsia="zh-CN"/>
        </w:rPr>
        <w:t>9</w:t>
      </w:r>
      <w:r>
        <w:rPr>
          <w:rFonts w:hint="eastAsia"/>
          <w:sz w:val="28"/>
          <w:szCs w:val="28"/>
          <w:u w:val="single"/>
        </w:rPr>
        <w:t xml:space="preserve">年 </w:t>
      </w:r>
      <w:r>
        <w:rPr>
          <w:rFonts w:hint="eastAsia"/>
          <w:sz w:val="28"/>
          <w:szCs w:val="28"/>
          <w:u w:val="single"/>
          <w:lang w:val="en-US" w:eastAsia="zh-CN"/>
        </w:rPr>
        <w:t xml:space="preserve"> </w:t>
      </w:r>
      <w:r>
        <w:rPr>
          <w:rFonts w:hint="eastAsia"/>
          <w:sz w:val="28"/>
          <w:szCs w:val="28"/>
          <w:u w:val="single"/>
        </w:rPr>
        <w:t xml:space="preserve">月 </w:t>
      </w:r>
      <w:r>
        <w:rPr>
          <w:rFonts w:hint="eastAsia"/>
          <w:sz w:val="28"/>
          <w:szCs w:val="28"/>
          <w:u w:val="single"/>
          <w:lang w:val="en-US" w:eastAsia="zh-CN"/>
        </w:rPr>
        <w:t xml:space="preserve">  </w:t>
      </w:r>
      <w:r>
        <w:rPr>
          <w:rFonts w:hint="eastAsia"/>
          <w:sz w:val="28"/>
          <w:szCs w:val="28"/>
          <w:u w:val="single"/>
        </w:rPr>
        <w:t xml:space="preserve">日 </w:t>
      </w:r>
      <w:r>
        <w:rPr>
          <w:rFonts w:hint="eastAsia"/>
          <w:sz w:val="28"/>
          <w:szCs w:val="28"/>
          <w:u w:val="single"/>
          <w:lang w:val="en-US" w:eastAsia="zh-CN"/>
        </w:rPr>
        <w:t xml:space="preserve">  </w:t>
      </w:r>
      <w:r>
        <w:rPr>
          <w:rFonts w:hint="eastAsia"/>
          <w:sz w:val="28"/>
          <w:szCs w:val="28"/>
          <w:u w:val="single"/>
        </w:rPr>
        <w:t xml:space="preserve"> 时整。</w:t>
      </w:r>
      <w:r>
        <w:rPr>
          <w:rFonts w:hint="eastAsia"/>
          <w:sz w:val="28"/>
          <w:szCs w:val="28"/>
        </w:rPr>
        <w:t xml:space="preserve"> </w:t>
      </w:r>
    </w:p>
    <w:p>
      <w:pPr>
        <w:pStyle w:val="7"/>
        <w:snapToGrid w:val="0"/>
        <w:spacing w:before="156" w:after="156" w:line="400" w:lineRule="exact"/>
        <w:ind w:firstLine="560" w:firstLineChars="200"/>
        <w:rPr>
          <w:sz w:val="28"/>
          <w:szCs w:val="28"/>
        </w:rPr>
      </w:pPr>
      <w:r>
        <w:rPr>
          <w:rFonts w:hint="eastAsia"/>
          <w:sz w:val="28"/>
          <w:szCs w:val="28"/>
        </w:rPr>
        <w:t xml:space="preserve">2、招标文件的获取 </w:t>
      </w:r>
    </w:p>
    <w:p>
      <w:pPr>
        <w:pStyle w:val="7"/>
        <w:snapToGrid w:val="0"/>
        <w:spacing w:before="156" w:after="156" w:line="400" w:lineRule="exact"/>
        <w:ind w:firstLine="560" w:firstLineChars="200"/>
        <w:rPr>
          <w:sz w:val="28"/>
          <w:szCs w:val="28"/>
        </w:rPr>
      </w:pPr>
      <w:r>
        <w:rPr>
          <w:rFonts w:hint="eastAsia"/>
          <w:sz w:val="28"/>
          <w:szCs w:val="28"/>
        </w:rPr>
        <w:t>经资格审查入围的供应商，经通知可直接登录中国建筑</w:t>
      </w:r>
      <w:r>
        <w:rPr>
          <w:rFonts w:hint="eastAsia" w:ascii="宋体" w:hAnsi="宋体"/>
          <w:sz w:val="24"/>
          <w:szCs w:val="24"/>
        </w:rPr>
        <w:t>“</w:t>
      </w:r>
      <w:r>
        <w:rPr>
          <w:rFonts w:hint="eastAsia" w:ascii="宋体" w:hAnsi="宋体"/>
          <w:sz w:val="24"/>
          <w:szCs w:val="24"/>
          <w:lang w:eastAsia="zh-CN"/>
        </w:rPr>
        <w:t>云筑网</w:t>
      </w:r>
      <w:r>
        <w:rPr>
          <w:rFonts w:hint="eastAsia" w:ascii="宋体" w:hAnsi="宋体"/>
          <w:sz w:val="24"/>
          <w:szCs w:val="24"/>
        </w:rPr>
        <w:t>”（网址：http://www.yzw.cn/）</w:t>
      </w:r>
      <w:r>
        <w:rPr>
          <w:rFonts w:hint="eastAsia"/>
          <w:sz w:val="28"/>
          <w:szCs w:val="28"/>
        </w:rPr>
        <w:t>自行下载招标文件。</w:t>
      </w:r>
    </w:p>
    <w:p>
      <w:pPr>
        <w:pStyle w:val="7"/>
        <w:snapToGrid w:val="0"/>
        <w:spacing w:before="156" w:after="156" w:line="400" w:lineRule="exact"/>
        <w:ind w:firstLine="560" w:firstLineChars="200"/>
        <w:rPr>
          <w:sz w:val="28"/>
          <w:szCs w:val="28"/>
        </w:rPr>
      </w:pPr>
      <w:r>
        <w:rPr>
          <w:rFonts w:hint="eastAsia"/>
          <w:sz w:val="28"/>
          <w:szCs w:val="28"/>
        </w:rPr>
        <w:t xml:space="preserve">四、联系方式： </w:t>
      </w:r>
    </w:p>
    <w:p>
      <w:pPr>
        <w:pStyle w:val="7"/>
        <w:snapToGrid w:val="0"/>
        <w:spacing w:before="156" w:after="156" w:line="400" w:lineRule="exact"/>
        <w:ind w:firstLine="560" w:firstLineChars="200"/>
        <w:rPr>
          <w:sz w:val="28"/>
          <w:szCs w:val="28"/>
          <w:u w:val="single"/>
        </w:rPr>
      </w:pPr>
      <w:r>
        <w:rPr>
          <w:rFonts w:hint="eastAsia"/>
          <w:sz w:val="28"/>
          <w:szCs w:val="28"/>
        </w:rPr>
        <w:t xml:space="preserve">招标单位: </w:t>
      </w:r>
      <w:r>
        <w:rPr>
          <w:rFonts w:hint="eastAsia"/>
          <w:sz w:val="28"/>
          <w:szCs w:val="28"/>
          <w:u w:val="single"/>
          <w:lang w:eastAsia="zh-CN"/>
        </w:rPr>
        <w:t>中建一局集团第一建筑有限公司</w:t>
      </w:r>
      <w:r>
        <w:rPr>
          <w:rFonts w:hint="eastAsia"/>
          <w:sz w:val="28"/>
          <w:szCs w:val="28"/>
          <w:u w:val="single"/>
        </w:rPr>
        <w:t>有限公司</w:t>
      </w:r>
    </w:p>
    <w:p>
      <w:pPr>
        <w:pStyle w:val="7"/>
        <w:snapToGrid w:val="0"/>
        <w:spacing w:before="156" w:after="156" w:line="400" w:lineRule="exact"/>
        <w:ind w:firstLine="560" w:firstLineChars="200"/>
        <w:rPr>
          <w:rFonts w:hint="eastAsia"/>
          <w:sz w:val="28"/>
          <w:szCs w:val="28"/>
          <w:u w:val="single"/>
          <w:lang w:val="en-US" w:eastAsia="zh-CN"/>
        </w:rPr>
      </w:pPr>
      <w:r>
        <w:rPr>
          <w:rFonts w:hint="eastAsia"/>
          <w:sz w:val="28"/>
          <w:szCs w:val="28"/>
          <w:u w:val="single"/>
        </w:rPr>
        <w:t>联系人：</w:t>
      </w:r>
      <w:r>
        <w:rPr>
          <w:rFonts w:hint="eastAsia"/>
          <w:sz w:val="28"/>
          <w:szCs w:val="28"/>
          <w:u w:val="single"/>
          <w:lang w:eastAsia="zh-CN"/>
        </w:rPr>
        <w:t>郭李鑫</w:t>
      </w:r>
      <w:r>
        <w:rPr>
          <w:rFonts w:hint="eastAsia"/>
          <w:sz w:val="28"/>
          <w:szCs w:val="28"/>
          <w:u w:val="single"/>
        </w:rPr>
        <w:t xml:space="preserve">    联系电话: </w:t>
      </w:r>
      <w:r>
        <w:rPr>
          <w:rFonts w:hint="eastAsia"/>
          <w:sz w:val="28"/>
          <w:szCs w:val="28"/>
          <w:u w:val="single"/>
          <w:lang w:val="en-US" w:eastAsia="zh-CN"/>
        </w:rPr>
        <w:t>13958114015</w:t>
      </w:r>
    </w:p>
    <w:p>
      <w:pPr>
        <w:pStyle w:val="7"/>
        <w:snapToGrid w:val="0"/>
        <w:spacing w:before="156" w:after="156" w:line="400" w:lineRule="exact"/>
        <w:ind w:firstLine="560" w:firstLineChars="200"/>
        <w:rPr>
          <w:sz w:val="28"/>
          <w:szCs w:val="28"/>
          <w:u w:val="single"/>
          <w:lang w:val="en-US"/>
        </w:rPr>
      </w:pPr>
      <w:r>
        <w:rPr>
          <w:rFonts w:hint="eastAsia"/>
          <w:sz w:val="28"/>
          <w:szCs w:val="28"/>
          <w:u w:val="single"/>
        </w:rPr>
        <w:t>地 址：</w:t>
      </w:r>
      <w:r>
        <w:rPr>
          <w:rFonts w:hint="eastAsia"/>
          <w:sz w:val="28"/>
          <w:szCs w:val="28"/>
          <w:u w:val="single"/>
          <w:lang w:eastAsia="zh-CN"/>
        </w:rPr>
        <w:t>中国</w:t>
      </w:r>
      <w:r>
        <w:rPr>
          <w:rFonts w:hint="eastAsia"/>
          <w:sz w:val="28"/>
          <w:szCs w:val="28"/>
          <w:u w:val="single"/>
          <w:lang w:val="en-US" w:eastAsia="zh-CN"/>
        </w:rPr>
        <w:t>福建省泉州市晋江市和平南路与福兴路交汇处东南侧中建一局晋江福埔新城总承包项目部</w:t>
      </w:r>
    </w:p>
    <w:p>
      <w:pPr>
        <w:pStyle w:val="7"/>
        <w:snapToGrid w:val="0"/>
        <w:spacing w:before="156" w:after="156" w:line="400" w:lineRule="exact"/>
        <w:ind w:firstLine="560" w:firstLineChars="200"/>
        <w:rPr>
          <w:rFonts w:hint="eastAsia" w:eastAsia="宋体"/>
          <w:sz w:val="28"/>
          <w:szCs w:val="28"/>
          <w:u w:val="single"/>
          <w:lang w:val="en-US" w:eastAsia="zh-CN"/>
        </w:rPr>
      </w:pPr>
      <w:r>
        <w:rPr>
          <w:rFonts w:hint="eastAsia"/>
          <w:sz w:val="28"/>
          <w:szCs w:val="28"/>
          <w:u w:val="single"/>
        </w:rPr>
        <w:t>邮 编：</w:t>
      </w:r>
      <w:r>
        <w:rPr>
          <w:rFonts w:hint="eastAsia"/>
          <w:sz w:val="28"/>
          <w:szCs w:val="28"/>
          <w:u w:val="single"/>
          <w:lang w:val="en-US" w:eastAsia="zh-CN"/>
        </w:rPr>
        <w:t>362000</w:t>
      </w:r>
    </w:p>
    <w:p>
      <w:pPr>
        <w:pStyle w:val="7"/>
        <w:snapToGrid w:val="0"/>
        <w:spacing w:before="156" w:after="156" w:line="400" w:lineRule="exact"/>
        <w:ind w:firstLine="560" w:firstLineChars="200"/>
        <w:rPr>
          <w:sz w:val="28"/>
          <w:szCs w:val="28"/>
          <w:u w:val="single"/>
        </w:rPr>
      </w:pPr>
      <w:r>
        <w:rPr>
          <w:rFonts w:hint="eastAsia"/>
          <w:sz w:val="28"/>
          <w:szCs w:val="28"/>
          <w:u w:val="single"/>
        </w:rPr>
        <w:t xml:space="preserve">电子邮箱: </w:t>
      </w:r>
      <w:r>
        <w:rPr>
          <w:rFonts w:hint="eastAsia"/>
          <w:sz w:val="28"/>
          <w:szCs w:val="28"/>
          <w:u w:val="single"/>
          <w:lang w:val="en-US" w:eastAsia="zh-CN"/>
        </w:rPr>
        <w:t>445313080@qq.com</w:t>
      </w:r>
    </w:p>
    <w:p>
      <w:pPr>
        <w:spacing w:before="156" w:after="156"/>
      </w:pPr>
    </w:p>
    <w:p>
      <w:pPr>
        <w:pStyle w:val="7"/>
        <w:snapToGrid w:val="0"/>
        <w:spacing w:before="156" w:after="156" w:line="400" w:lineRule="exact"/>
        <w:ind w:firstLine="560" w:firstLineChars="200"/>
        <w:rPr>
          <w:sz w:val="28"/>
          <w:szCs w:val="28"/>
        </w:rPr>
      </w:pPr>
      <w:r>
        <w:rPr>
          <w:rFonts w:hint="eastAsia"/>
          <w:sz w:val="28"/>
          <w:szCs w:val="28"/>
        </w:rPr>
        <w:t>注：公告内容及招标文件以上传的附件为准。</w:t>
      </w:r>
    </w:p>
    <w:p>
      <w:pPr>
        <w:spacing w:before="156" w:after="156"/>
      </w:pPr>
    </w:p>
    <w:p>
      <w:pPr>
        <w:spacing w:before="156" w:after="156"/>
      </w:pPr>
    </w:p>
    <w:p>
      <w:pPr>
        <w:pStyle w:val="7"/>
        <w:snapToGrid w:val="0"/>
        <w:spacing w:before="156" w:after="156" w:line="400" w:lineRule="exact"/>
        <w:ind w:firstLine="4680" w:firstLineChars="1950"/>
        <w:rPr>
          <w:sz w:val="28"/>
          <w:szCs w:val="28"/>
        </w:rPr>
      </w:pPr>
      <w:r>
        <w:rPr>
          <w:rFonts w:hint="eastAsia"/>
        </w:rPr>
        <w:t xml:space="preserve"> </w:t>
      </w:r>
      <w:r>
        <w:rPr>
          <w:rFonts w:hint="eastAsia"/>
          <w:sz w:val="28"/>
          <w:szCs w:val="28"/>
        </w:rPr>
        <w:t xml:space="preserve"> 201</w:t>
      </w:r>
      <w:r>
        <w:rPr>
          <w:rFonts w:hint="eastAsia"/>
          <w:sz w:val="28"/>
          <w:szCs w:val="28"/>
          <w:lang w:val="en-US" w:eastAsia="zh-CN"/>
        </w:rPr>
        <w:t>9</w:t>
      </w:r>
      <w:r>
        <w:rPr>
          <w:rFonts w:hint="eastAsia"/>
          <w:sz w:val="28"/>
          <w:szCs w:val="28"/>
        </w:rPr>
        <w:t xml:space="preserve">年 </w:t>
      </w:r>
      <w:r>
        <w:rPr>
          <w:rFonts w:hint="eastAsia"/>
          <w:sz w:val="28"/>
          <w:szCs w:val="28"/>
          <w:lang w:val="en-US" w:eastAsia="zh-CN"/>
        </w:rPr>
        <w:t>5</w:t>
      </w:r>
      <w:r>
        <w:rPr>
          <w:rFonts w:hint="eastAsia"/>
          <w:sz w:val="28"/>
          <w:szCs w:val="28"/>
        </w:rPr>
        <w:t xml:space="preserve">月 </w:t>
      </w:r>
      <w:r>
        <w:rPr>
          <w:rFonts w:hint="eastAsia"/>
          <w:sz w:val="28"/>
          <w:szCs w:val="28"/>
          <w:lang w:val="en-US" w:eastAsia="zh-CN"/>
        </w:rPr>
        <w:t>22</w:t>
      </w:r>
      <w:bookmarkStart w:id="0" w:name="_GoBack"/>
      <w:bookmarkEnd w:id="0"/>
      <w:r>
        <w:rPr>
          <w:rFonts w:hint="eastAsia"/>
          <w:sz w:val="28"/>
          <w:szCs w:val="28"/>
        </w:rPr>
        <w:t>日</w:t>
      </w:r>
    </w:p>
    <w:p>
      <w:pPr>
        <w:spacing w:before="156" w:after="156"/>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spacing w:before="120" w:after="1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33089"/>
    <w:rsid w:val="035F6DE0"/>
    <w:rsid w:val="045B7074"/>
    <w:rsid w:val="0C4D7E98"/>
    <w:rsid w:val="0C98782E"/>
    <w:rsid w:val="0D776553"/>
    <w:rsid w:val="1047742F"/>
    <w:rsid w:val="117B51D3"/>
    <w:rsid w:val="1BB06772"/>
    <w:rsid w:val="1BE66518"/>
    <w:rsid w:val="2CC75823"/>
    <w:rsid w:val="2EFB0D6E"/>
    <w:rsid w:val="4DA83C90"/>
    <w:rsid w:val="55117FA9"/>
    <w:rsid w:val="63083E6D"/>
    <w:rsid w:val="7279730B"/>
    <w:rsid w:val="74D33089"/>
    <w:rsid w:val="765F5255"/>
    <w:rsid w:val="793B1EBC"/>
    <w:rsid w:val="7C7E2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0"/>
    <w:pPr>
      <w:widowControl/>
      <w:jc w:val="left"/>
    </w:pPr>
    <w:rPr>
      <w:rFonts w:hint="eastAsia" w:ascii="宋体" w:hAnsi="宋体"/>
      <w:color w:val="000000"/>
      <w:kern w:val="0"/>
      <w:sz w:val="24"/>
      <w:szCs w:val="20"/>
    </w:rPr>
  </w:style>
  <w:style w:type="paragraph" w:customStyle="1" w:styleId="7">
    <w:name w:val="称呼1"/>
    <w:basedOn w:val="1"/>
    <w:next w:val="1"/>
    <w:qFormat/>
    <w:uiPriority w:val="0"/>
    <w:rPr>
      <w:rFonts w:ascii="Calibri" w:hAnsi="Calibri" w:eastAsia="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2016-11-17T00:53:00Z</dcterms:created>
  <dc:creator>Administrator</dc:creator>
  <cp:lastModifiedBy>机电你郭哥</cp:lastModifiedBy>
  <dcterms:modified xsi:type="dcterms:W3CDTF">2019-05-22T07:51:13Z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