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center"/>
        <w:rPr>
          <w:rFonts w:ascii="宋体" w:hAnsi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湖滨府项目A区工程</w:t>
      </w:r>
      <w:r>
        <w:rPr>
          <w:rFonts w:hint="eastAsia" w:ascii="宋体" w:hAnsi="宋体" w:cs="宋体"/>
        </w:rPr>
        <w:t>项目整体概括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工程名称：</w:t>
      </w:r>
      <w:r>
        <w:rPr>
          <w:rFonts w:hint="eastAsia" w:ascii="宋体" w:hAnsi="宋体" w:eastAsia="宋体" w:cs="宋体"/>
          <w:sz w:val="24"/>
          <w:szCs w:val="24"/>
        </w:rPr>
        <w:t>湖滨府项目A区工程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建设单位：</w:t>
      </w:r>
      <w:r>
        <w:rPr>
          <w:rFonts w:hint="eastAsia" w:ascii="宋体" w:hAnsi="宋体" w:eastAsia="宋体" w:cs="宋体"/>
          <w:sz w:val="24"/>
          <w:szCs w:val="24"/>
        </w:rPr>
        <w:t>西安思睿地产开发有限公司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设计单位：成都基准方中建筑设计有限公司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监理单位：</w:t>
      </w:r>
      <w:r>
        <w:rPr>
          <w:rFonts w:hint="eastAsia" w:ascii="宋体" w:hAnsi="宋体" w:eastAsia="宋体" w:cs="宋体"/>
          <w:sz w:val="24"/>
          <w:szCs w:val="24"/>
        </w:rPr>
        <w:t>天津广源恒信建设工程项目管理有限公司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施工单位：中国建筑第二工程局有限公司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工程地点：</w:t>
      </w:r>
      <w:r>
        <w:rPr>
          <w:rFonts w:hint="eastAsia" w:ascii="宋体" w:hAnsi="宋体" w:eastAsia="宋体" w:cs="宋体"/>
          <w:sz w:val="24"/>
          <w:szCs w:val="24"/>
        </w:rPr>
        <w:t>陕西省西安市西咸新区沣东新城镐京大道与沣泾大道交叉口</w:t>
      </w:r>
    </w:p>
    <w:p>
      <w:pPr>
        <w:spacing w:line="480" w:lineRule="atLeas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该工程总建筑面积</w:t>
      </w:r>
      <w:r>
        <w:rPr>
          <w:rFonts w:hint="eastAsia" w:ascii="宋体" w:hAnsi="宋体" w:cs="宋体"/>
          <w:lang w:val="en-US" w:eastAsia="zh-CN"/>
        </w:rPr>
        <w:t>444375.55</w:t>
      </w:r>
      <w:r>
        <w:rPr>
          <w:rFonts w:hint="eastAsia" w:ascii="宋体" w:hAnsi="宋体" w:cs="宋体"/>
        </w:rPr>
        <w:t>㎡，地下建筑面积</w:t>
      </w:r>
      <w:r>
        <w:rPr>
          <w:rFonts w:hint="eastAsia" w:ascii="宋体" w:hAnsi="宋体" w:cs="宋体"/>
          <w:lang w:val="en-US" w:eastAsia="zh-CN"/>
        </w:rPr>
        <w:t>148000</w:t>
      </w:r>
      <w:r>
        <w:rPr>
          <w:rFonts w:hint="eastAsia" w:ascii="宋体" w:hAnsi="宋体" w:cs="宋体"/>
        </w:rPr>
        <w:t>㎡，地上建筑面积</w:t>
      </w:r>
      <w:r>
        <w:rPr>
          <w:rFonts w:hint="eastAsia" w:ascii="宋体" w:hAnsi="宋体" w:cs="宋体"/>
          <w:lang w:val="en-US" w:eastAsia="zh-CN"/>
        </w:rPr>
        <w:t>296375.55</w:t>
      </w:r>
      <w:r>
        <w:rPr>
          <w:rFonts w:hint="eastAsia" w:ascii="宋体" w:hAnsi="宋体" w:cs="宋体"/>
        </w:rPr>
        <w:t>㎡，共</w:t>
      </w:r>
      <w:r>
        <w:rPr>
          <w:rFonts w:hint="eastAsia" w:ascii="宋体" w:hAnsi="宋体" w:cs="宋体"/>
          <w:lang w:val="en-US" w:eastAsia="zh-CN"/>
        </w:rPr>
        <w:t>64</w:t>
      </w:r>
      <w:r>
        <w:rPr>
          <w:rFonts w:hint="eastAsia" w:ascii="宋体" w:hAnsi="宋体" w:cs="宋体"/>
        </w:rPr>
        <w:t>栋建筑</w:t>
      </w:r>
      <w:r>
        <w:rPr>
          <w:rFonts w:hint="eastAsia" w:ascii="宋体" w:hAnsi="宋体" w:cs="宋体"/>
          <w:lang w:eastAsia="zh-CN"/>
        </w:rPr>
        <w:t>及附属设施</w:t>
      </w:r>
      <w:r>
        <w:rPr>
          <w:rFonts w:hint="eastAsia" w:ascii="宋体" w:hAnsi="宋体" w:cs="宋体"/>
        </w:rPr>
        <w:t>，其中</w:t>
      </w:r>
      <w:r>
        <w:rPr>
          <w:rFonts w:hint="eastAsia" w:ascii="宋体" w:hAnsi="宋体" w:cs="宋体"/>
          <w:lang w:val="en-US" w:eastAsia="zh-CN"/>
        </w:rPr>
        <w:t>29</w:t>
      </w:r>
      <w:r>
        <w:rPr>
          <w:rFonts w:hint="eastAsia" w:ascii="宋体" w:hAnsi="宋体" w:cs="宋体"/>
        </w:rPr>
        <w:t>栋高层住宅，</w:t>
      </w:r>
      <w:r>
        <w:rPr>
          <w:rFonts w:hint="eastAsia" w:ascii="宋体" w:hAnsi="宋体" w:cs="宋体"/>
          <w:lang w:eastAsia="zh-CN"/>
        </w:rPr>
        <w:t>建筑面积</w:t>
      </w:r>
      <w:r>
        <w:rPr>
          <w:rFonts w:hint="eastAsia" w:ascii="宋体" w:hAnsi="宋体" w:cs="宋体"/>
          <w:lang w:val="en-US" w:eastAsia="zh-CN"/>
        </w:rPr>
        <w:t>259980.88</w:t>
      </w:r>
      <w:r>
        <w:rPr>
          <w:rFonts w:hint="eastAsia" w:ascii="宋体" w:hAnsi="宋体" w:cs="宋体"/>
        </w:rPr>
        <w:t>㎡</w:t>
      </w:r>
      <w:r>
        <w:rPr>
          <w:rFonts w:hint="eastAsia" w:ascii="宋体" w:hAnsi="宋体" w:cs="宋体"/>
          <w:lang w:val="en-US" w:eastAsia="zh-CN"/>
        </w:rPr>
        <w:t>,；12</w:t>
      </w:r>
      <w:r>
        <w:rPr>
          <w:rFonts w:hint="eastAsia" w:ascii="宋体" w:hAnsi="宋体" w:cs="宋体"/>
        </w:rPr>
        <w:t>栋洋房，</w:t>
      </w:r>
      <w:r>
        <w:rPr>
          <w:rFonts w:hint="eastAsia" w:ascii="宋体" w:hAnsi="宋体" w:cs="宋体"/>
          <w:lang w:eastAsia="zh-CN"/>
        </w:rPr>
        <w:t>建筑面积</w:t>
      </w:r>
      <w:r>
        <w:rPr>
          <w:rFonts w:hint="eastAsia" w:ascii="宋体" w:hAnsi="宋体" w:cs="宋体"/>
          <w:lang w:val="en-US" w:eastAsia="zh-CN"/>
        </w:rPr>
        <w:t>26725</w:t>
      </w:r>
      <w:r>
        <w:rPr>
          <w:rFonts w:hint="eastAsia" w:ascii="宋体" w:hAnsi="宋体" w:cs="宋体"/>
        </w:rPr>
        <w:t>㎡</w:t>
      </w:r>
      <w:r>
        <w:rPr>
          <w:rFonts w:hint="eastAsia" w:ascii="宋体" w:hAnsi="宋体" w:cs="宋体"/>
          <w:lang w:eastAsia="zh-CN"/>
        </w:rPr>
        <w:t>；</w:t>
      </w:r>
      <w:r>
        <w:rPr>
          <w:rFonts w:hint="eastAsia" w:ascii="宋体" w:hAnsi="宋体" w:cs="宋体"/>
          <w:lang w:val="en-US" w:eastAsia="zh-CN"/>
        </w:rPr>
        <w:t>2栋公寓，建筑面积15043</w:t>
      </w:r>
      <w:r>
        <w:rPr>
          <w:rFonts w:hint="eastAsia" w:ascii="宋体" w:hAnsi="宋体" w:cs="宋体"/>
        </w:rPr>
        <w:t>㎡</w:t>
      </w:r>
      <w:r>
        <w:rPr>
          <w:rFonts w:hint="eastAsia" w:ascii="宋体" w:hAnsi="宋体" w:cs="宋体"/>
          <w:lang w:eastAsia="zh-CN"/>
        </w:rPr>
        <w:t>；</w:t>
      </w:r>
      <w:r>
        <w:rPr>
          <w:rFonts w:hint="eastAsia" w:ascii="宋体" w:hAnsi="宋体" w:cs="宋体"/>
          <w:lang w:val="en-US" w:eastAsia="zh-CN"/>
        </w:rPr>
        <w:t>21</w:t>
      </w:r>
      <w:r>
        <w:rPr>
          <w:rFonts w:hint="eastAsia" w:ascii="宋体" w:hAnsi="宋体" w:cs="宋体"/>
        </w:rPr>
        <w:t>栋</w:t>
      </w:r>
      <w:r>
        <w:rPr>
          <w:rFonts w:hint="eastAsia" w:ascii="宋体" w:hAnsi="宋体" w:cs="宋体"/>
          <w:lang w:eastAsia="zh-CN"/>
        </w:rPr>
        <w:t>商业及附属设施，建筑面积</w:t>
      </w:r>
      <w:r>
        <w:rPr>
          <w:rFonts w:hint="eastAsia" w:ascii="宋体" w:hAnsi="宋体" w:cs="宋体"/>
          <w:lang w:val="en-US" w:eastAsia="zh-CN"/>
        </w:rPr>
        <w:t>22683.31</w:t>
      </w:r>
      <w:r>
        <w:rPr>
          <w:rFonts w:hint="eastAsia" w:ascii="宋体" w:hAnsi="宋体" w:cs="宋体"/>
        </w:rPr>
        <w:t>㎡</w:t>
      </w:r>
      <w:r>
        <w:rPr>
          <w:rFonts w:hint="eastAsia" w:ascii="宋体" w:hAnsi="宋体" w:cs="宋体"/>
          <w:lang w:eastAsia="zh-CN"/>
        </w:rPr>
        <w:t>；地下车库为一层建筑，面积</w:t>
      </w:r>
      <w:r>
        <w:rPr>
          <w:rFonts w:hint="eastAsia" w:ascii="宋体" w:hAnsi="宋体" w:cs="宋体"/>
          <w:lang w:val="en-US" w:eastAsia="zh-CN"/>
        </w:rPr>
        <w:t>119943.36</w:t>
      </w:r>
      <w:r>
        <w:rPr>
          <w:rFonts w:hint="eastAsia" w:ascii="宋体" w:hAnsi="宋体" w:cs="宋体"/>
        </w:rPr>
        <w:t>㎡</w:t>
      </w:r>
      <w:r>
        <w:rPr>
          <w:rFonts w:hint="eastAsia" w:ascii="宋体" w:hAnsi="宋体" w:cs="宋体"/>
          <w:lang w:eastAsia="zh-CN"/>
        </w:rPr>
        <w:t>。</w:t>
      </w:r>
    </w:p>
    <w:p>
      <w:pPr>
        <w:spacing w:line="480" w:lineRule="atLeast"/>
        <w:ind w:firstLine="48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</w:rPr>
        <w:t>基础为平板式筏板；主体剪力墙结构，车库为框架结构。结构使用年限50年；黄土地区建筑物分类、湿陷等级为非自重湿陷性</w:t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= 1 \* ROMAN \* MERGEFORMAT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I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t>级；耐火等 级二级；抗震设防分类丙类；抗震设防烈度为8度；主楼剪力墙抗震等级：洋房为二级，高层为一级</w:t>
      </w:r>
      <w:r>
        <w:rPr>
          <w:rFonts w:hint="eastAsia" w:ascii="宋体" w:hAnsi="宋体" w:cs="宋体"/>
          <w:lang w:eastAsia="zh-CN"/>
        </w:rPr>
        <w:t>；最大基坑深度</w:t>
      </w:r>
      <w:r>
        <w:rPr>
          <w:rFonts w:hint="eastAsia" w:ascii="宋体" w:hAnsi="宋体" w:cs="宋体"/>
          <w:lang w:val="en-US" w:eastAsia="zh-CN"/>
        </w:rPr>
        <w:t>10m,建筑高度</w:t>
      </w:r>
      <w:bookmarkStart w:id="0" w:name="_GoBack"/>
      <w:bookmarkEnd w:id="0"/>
      <w:r>
        <w:rPr>
          <w:rFonts w:hint="eastAsia" w:ascii="宋体" w:hAnsi="宋体" w:cs="宋体"/>
          <w:lang w:val="en-US" w:eastAsia="zh-CN"/>
        </w:rPr>
        <w:t>49.55m。</w:t>
      </w:r>
    </w:p>
    <w:p>
      <w:pPr>
        <w:spacing w:line="480" w:lineRule="atLeast"/>
        <w:ind w:firstLine="480" w:firstLineChars="200"/>
        <w:rPr>
          <w:rFonts w:hint="eastAsia" w:ascii="宋体" w:hAnsi="宋体" w:eastAsia="宋体" w:cs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E0AF2"/>
    <w:rsid w:val="0061168F"/>
    <w:rsid w:val="00B22ACD"/>
    <w:rsid w:val="00CA09E9"/>
    <w:rsid w:val="121E0AF2"/>
    <w:rsid w:val="1FC73042"/>
    <w:rsid w:val="30646ACE"/>
    <w:rsid w:val="5FCC15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98</Words>
  <Characters>560</Characters>
  <Lines>4</Lines>
  <Paragraphs>1</Paragraphs>
  <TotalTime>1</TotalTime>
  <ScaleCrop>false</ScaleCrop>
  <LinksUpToDate>false</LinksUpToDate>
  <CharactersWithSpaces>657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2018-05-08T01:22:00Z</dcterms:created>
  <dc:creator>Summer</dc:creator>
  <cp:lastModifiedBy>Administrator</cp:lastModifiedBy>
  <dcterms:modified xsi:type="dcterms:W3CDTF">2019-09-23T10:05:49Z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