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outlineLvl w:val="0"/>
        <w:rPr>
          <w:rFonts w:hint="eastAsia" w:ascii="仿宋_GB2312" w:hAnsi="仿宋_GB2312" w:eastAsia="仿宋_GB2312" w:cs="仿宋_GB2312"/>
          <w:b/>
          <w:bCs/>
          <w:sz w:val="36"/>
          <w:szCs w:val="36"/>
        </w:rPr>
      </w:pPr>
      <w:r>
        <w:rPr>
          <w:rStyle w:val="15"/>
          <w:rFonts w:hint="eastAsia" w:ascii="仿宋_GB2312" w:hAnsi="仿宋_GB2312" w:eastAsia="仿宋_GB2312" w:cs="仿宋_GB2312"/>
          <w:sz w:val="40"/>
          <w:szCs w:val="18"/>
        </w:rPr>
        <w:t>招标公告</w:t>
      </w:r>
    </w:p>
    <w:p>
      <w:pPr>
        <w:pStyle w:val="2"/>
        <w:tabs>
          <w:tab w:val="left" w:pos="802"/>
        </w:tabs>
        <w:spacing w:before="0" w:after="0" w:line="520" w:lineRule="exact"/>
        <w:jc w:val="left"/>
        <w:rPr>
          <w:rFonts w:hint="eastAsia" w:ascii="仿宋_GB2312" w:hAnsi="仿宋_GB2312" w:eastAsia="仿宋_GB2312" w:cs="仿宋_GB2312"/>
          <w:bCs/>
          <w:sz w:val="24"/>
          <w:szCs w:val="24"/>
        </w:rPr>
      </w:pPr>
      <w:bookmarkStart w:id="0" w:name="_bookmark2"/>
      <w:bookmarkEnd w:id="0"/>
      <w:bookmarkStart w:id="1" w:name="_Toc19681"/>
      <w:bookmarkStart w:id="2" w:name="_Toc17516"/>
      <w:bookmarkStart w:id="3" w:name="_Toc11795"/>
      <w:bookmarkStart w:id="4" w:name="_Toc2174"/>
      <w:r>
        <w:rPr>
          <w:rFonts w:hint="eastAsia" w:ascii="仿宋_GB2312" w:hAnsi="仿宋_GB2312" w:eastAsia="仿宋_GB2312" w:cs="仿宋_GB2312"/>
          <w:bCs/>
          <w:sz w:val="24"/>
          <w:szCs w:val="24"/>
        </w:rPr>
        <w:t>1、招标条件</w:t>
      </w:r>
      <w:bookmarkEnd w:id="1"/>
      <w:bookmarkEnd w:id="2"/>
      <w:bookmarkEnd w:id="3"/>
      <w:bookmarkEnd w:id="4"/>
    </w:p>
    <w:p>
      <w:pPr>
        <w:pStyle w:val="5"/>
        <w:tabs>
          <w:tab w:val="left" w:pos="2688"/>
          <w:tab w:val="left" w:pos="3132"/>
          <w:tab w:val="left" w:pos="3772"/>
          <w:tab w:val="left" w:pos="6967"/>
          <w:tab w:val="left" w:pos="7570"/>
        </w:tabs>
        <w:spacing w:line="52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本项目</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b/>
          <w:bCs/>
          <w:sz w:val="24"/>
          <w:szCs w:val="24"/>
          <w:u w:val="single"/>
        </w:rPr>
        <w:t>包头市市政工程管理局2020年度维护服务项目-电缆及电源线</w:t>
      </w:r>
      <w:r>
        <w:rPr>
          <w:rFonts w:hint="eastAsia" w:ascii="仿宋_GB2312" w:hAnsi="仿宋_GB2312" w:eastAsia="仿宋_GB2312" w:cs="仿宋_GB2312"/>
          <w:sz w:val="24"/>
          <w:szCs w:val="24"/>
          <w:u w:val="single"/>
          <w:lang w:val="en-US"/>
        </w:rPr>
        <w:t xml:space="preserve"> </w:t>
      </w:r>
      <w:r>
        <w:rPr>
          <w:rFonts w:hint="eastAsia" w:ascii="仿宋_GB2312" w:hAnsi="仿宋_GB2312" w:eastAsia="仿宋_GB2312" w:cs="仿宋_GB2312"/>
          <w:sz w:val="24"/>
          <w:szCs w:val="24"/>
        </w:rPr>
        <w:t>采购人为</w:t>
      </w:r>
      <w:r>
        <w:rPr>
          <w:rFonts w:hint="eastAsia" w:ascii="仿宋_GB2312" w:hAnsi="仿宋_GB2312" w:eastAsia="仿宋_GB2312" w:cs="仿宋_GB2312"/>
          <w:b/>
          <w:bCs/>
          <w:sz w:val="24"/>
          <w:szCs w:val="24"/>
          <w:u w:val="single"/>
        </w:rPr>
        <w:t>包头市市政工程管理局</w:t>
      </w:r>
      <w:r>
        <w:rPr>
          <w:rFonts w:hint="eastAsia" w:ascii="仿宋_GB2312" w:hAnsi="仿宋_GB2312" w:eastAsia="仿宋_GB2312" w:cs="仿宋_GB2312"/>
          <w:sz w:val="24"/>
          <w:szCs w:val="24"/>
        </w:rPr>
        <w:t>，项目资金来自</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b/>
          <w:bCs/>
          <w:sz w:val="24"/>
          <w:szCs w:val="24"/>
          <w:u w:val="single"/>
        </w:rPr>
        <w:t>财政拨款及其他资金</w:t>
      </w:r>
      <w:r>
        <w:rPr>
          <w:rFonts w:hint="eastAsia" w:ascii="仿宋_GB2312" w:hAnsi="仿宋_GB2312" w:eastAsia="仿宋_GB2312" w:cs="仿宋_GB2312"/>
          <w:sz w:val="24"/>
          <w:szCs w:val="24"/>
        </w:rPr>
        <w:t>（资金来源）。该项目已具备招标条件，按照相关规定，现对</w:t>
      </w:r>
      <w:r>
        <w:rPr>
          <w:rFonts w:hint="eastAsia" w:ascii="仿宋_GB2312" w:hAnsi="仿宋_GB2312" w:eastAsia="仿宋_GB2312" w:cs="仿宋_GB2312"/>
          <w:sz w:val="24"/>
          <w:szCs w:val="24"/>
          <w:u w:val="single"/>
          <w:lang w:val="en-US"/>
        </w:rPr>
        <w:t xml:space="preserve"> </w:t>
      </w:r>
      <w:r>
        <w:rPr>
          <w:rFonts w:hint="eastAsia" w:ascii="仿宋_GB2312" w:hAnsi="仿宋_GB2312" w:eastAsia="仿宋_GB2312" w:cs="仿宋_GB2312"/>
          <w:b/>
          <w:bCs/>
          <w:sz w:val="24"/>
          <w:szCs w:val="24"/>
          <w:u w:val="single"/>
        </w:rPr>
        <w:t>电缆及电源线</w:t>
      </w:r>
      <w:r>
        <w:rPr>
          <w:rFonts w:hint="eastAsia" w:ascii="仿宋_GB2312" w:hAnsi="仿宋_GB2312" w:eastAsia="仿宋_GB2312" w:cs="仿宋_GB2312"/>
          <w:sz w:val="24"/>
          <w:szCs w:val="24"/>
          <w:u w:val="single"/>
          <w:lang w:val="en-US"/>
        </w:rPr>
        <w:t xml:space="preserve"> </w:t>
      </w:r>
      <w:r>
        <w:rPr>
          <w:rFonts w:hint="eastAsia" w:ascii="仿宋_GB2312" w:hAnsi="仿宋_GB2312" w:eastAsia="仿宋_GB2312" w:cs="仿宋_GB2312"/>
          <w:sz w:val="24"/>
          <w:szCs w:val="24"/>
        </w:rPr>
        <w:t>进行公开招标。</w:t>
      </w:r>
    </w:p>
    <w:p>
      <w:pPr>
        <w:pStyle w:val="2"/>
        <w:tabs>
          <w:tab w:val="left" w:pos="802"/>
        </w:tabs>
        <w:spacing w:before="95" w:after="0" w:line="520" w:lineRule="exact"/>
        <w:jc w:val="left"/>
        <w:rPr>
          <w:rFonts w:hint="eastAsia" w:ascii="仿宋_GB2312" w:hAnsi="仿宋_GB2312" w:eastAsia="仿宋_GB2312" w:cs="仿宋_GB2312"/>
          <w:bCs/>
          <w:sz w:val="24"/>
          <w:szCs w:val="24"/>
        </w:rPr>
      </w:pPr>
      <w:bookmarkStart w:id="5" w:name="_bookmark3"/>
      <w:bookmarkEnd w:id="5"/>
      <w:bookmarkStart w:id="6" w:name="_Toc22307"/>
      <w:bookmarkStart w:id="7" w:name="_Toc32732"/>
      <w:bookmarkStart w:id="8" w:name="_Toc12177"/>
      <w:bookmarkStart w:id="9" w:name="_Toc9732"/>
      <w:r>
        <w:rPr>
          <w:rFonts w:hint="eastAsia" w:ascii="仿宋_GB2312" w:hAnsi="仿宋_GB2312" w:eastAsia="仿宋_GB2312" w:cs="仿宋_GB2312"/>
          <w:bCs/>
          <w:sz w:val="24"/>
          <w:szCs w:val="24"/>
        </w:rPr>
        <w:t>2、项目概况</w:t>
      </w:r>
      <w:bookmarkEnd w:id="6"/>
      <w:bookmarkEnd w:id="7"/>
      <w:bookmarkEnd w:id="8"/>
      <w:bookmarkEnd w:id="9"/>
    </w:p>
    <w:p>
      <w:pPr>
        <w:widowControl/>
        <w:spacing w:line="520" w:lineRule="exact"/>
        <w:ind w:firstLine="480" w:firstLineChars="200"/>
        <w:jc w:val="left"/>
        <w:rPr>
          <w:rFonts w:hint="eastAsia" w:ascii="仿宋_GB2312" w:hAnsi="仿宋_GB2312" w:eastAsia="仿宋_GB2312" w:cs="仿宋_GB2312"/>
          <w:sz w:val="24"/>
          <w:szCs w:val="24"/>
          <w:lang w:eastAsia="zh-CN"/>
        </w:rPr>
      </w:pPr>
      <w:bookmarkStart w:id="10" w:name="_bookmark4"/>
      <w:bookmarkEnd w:id="10"/>
      <w:r>
        <w:rPr>
          <w:rFonts w:hint="eastAsia" w:ascii="仿宋_GB2312" w:hAnsi="仿宋_GB2312" w:eastAsia="仿宋_GB2312" w:cs="仿宋_GB2312"/>
          <w:sz w:val="24"/>
          <w:szCs w:val="24"/>
        </w:rPr>
        <w:t>2.1 招标编号：</w:t>
      </w:r>
      <w:r>
        <w:rPr>
          <w:rFonts w:hint="eastAsia" w:ascii="仿宋_GB2312" w:hAnsi="仿宋_GB2312" w:eastAsia="仿宋_GB2312" w:cs="仿宋_GB2312"/>
          <w:sz w:val="24"/>
          <w:szCs w:val="24"/>
          <w:lang w:eastAsia="zh-CN"/>
        </w:rPr>
        <w:t>ZY-ZFCG-SZ-2020-026</w:t>
      </w:r>
    </w:p>
    <w:p>
      <w:pPr>
        <w:widowControl/>
        <w:spacing w:line="52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 项目名称：包头市市政工程管理局2020年度维护服务项目-电缆及电源线</w:t>
      </w:r>
    </w:p>
    <w:p>
      <w:pPr>
        <w:widowControl/>
        <w:spacing w:line="520" w:lineRule="exact"/>
        <w:ind w:firstLine="480" w:firstLineChars="20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2.3 招标内容：电缆及电源线</w:t>
      </w:r>
    </w:p>
    <w:p>
      <w:pPr>
        <w:pStyle w:val="2"/>
        <w:tabs>
          <w:tab w:val="left" w:pos="802"/>
        </w:tabs>
        <w:spacing w:before="95" w:after="0" w:line="520" w:lineRule="exact"/>
        <w:jc w:val="left"/>
        <w:rPr>
          <w:rFonts w:hint="eastAsia" w:ascii="仿宋_GB2312" w:hAnsi="仿宋_GB2312" w:eastAsia="仿宋_GB2312" w:cs="仿宋_GB2312"/>
          <w:bCs/>
          <w:sz w:val="24"/>
          <w:szCs w:val="24"/>
        </w:rPr>
      </w:pPr>
      <w:bookmarkStart w:id="11" w:name="_Toc3432"/>
      <w:bookmarkStart w:id="12" w:name="_Toc28822"/>
      <w:bookmarkStart w:id="13" w:name="_Toc26118"/>
      <w:bookmarkStart w:id="14" w:name="_Toc1407"/>
      <w:r>
        <w:rPr>
          <w:rFonts w:hint="eastAsia" w:ascii="仿宋_GB2312" w:hAnsi="仿宋_GB2312" w:eastAsia="仿宋_GB2312" w:cs="仿宋_GB2312"/>
          <w:bCs/>
          <w:sz w:val="24"/>
          <w:szCs w:val="24"/>
        </w:rPr>
        <w:t>3、投标人资格要求</w:t>
      </w:r>
      <w:bookmarkEnd w:id="11"/>
      <w:bookmarkEnd w:id="12"/>
      <w:bookmarkEnd w:id="13"/>
      <w:bookmarkEnd w:id="14"/>
    </w:p>
    <w:p>
      <w:pPr>
        <w:overflowPunct w:val="0"/>
        <w:spacing w:line="520" w:lineRule="exact"/>
        <w:ind w:firstLine="480" w:firstLineChars="200"/>
        <w:rPr>
          <w:rFonts w:ascii="仿宋_GB2312" w:hAnsi="Arial" w:eastAsia="仿宋_GB2312"/>
          <w:color w:val="000000"/>
          <w:sz w:val="24"/>
          <w:szCs w:val="24"/>
        </w:rPr>
      </w:pPr>
      <w:bookmarkStart w:id="15" w:name="_bookmark5"/>
      <w:bookmarkEnd w:id="15"/>
      <w:r>
        <w:rPr>
          <w:rFonts w:hint="eastAsia" w:ascii="仿宋_GB2312" w:hAnsi="Arial" w:eastAsia="仿宋_GB2312"/>
          <w:color w:val="000000"/>
          <w:sz w:val="24"/>
          <w:szCs w:val="24"/>
        </w:rPr>
        <w:t>3.1符合《中华人民共和国政府采购法》第二十二条规定；</w:t>
      </w:r>
    </w:p>
    <w:p>
      <w:pPr>
        <w:overflowPunct w:val="0"/>
        <w:spacing w:line="520" w:lineRule="exact"/>
        <w:ind w:firstLine="480" w:firstLineChars="200"/>
        <w:rPr>
          <w:rFonts w:ascii="仿宋_GB2312" w:hAnsi="Arial" w:eastAsia="仿宋_GB2312"/>
          <w:color w:val="000000"/>
          <w:sz w:val="24"/>
          <w:szCs w:val="24"/>
        </w:rPr>
      </w:pPr>
      <w:r>
        <w:rPr>
          <w:rFonts w:hint="eastAsia" w:ascii="仿宋_GB2312" w:hAnsi="Arial" w:eastAsia="仿宋_GB2312"/>
          <w:color w:val="000000"/>
          <w:sz w:val="24"/>
          <w:szCs w:val="24"/>
        </w:rPr>
        <w:t>(1)具有独立承担民事责任的能力；</w:t>
      </w:r>
    </w:p>
    <w:p>
      <w:pPr>
        <w:overflowPunct w:val="0"/>
        <w:spacing w:line="520" w:lineRule="exact"/>
        <w:ind w:firstLine="480" w:firstLineChars="200"/>
        <w:rPr>
          <w:rFonts w:ascii="仿宋_GB2312" w:hAnsi="Arial" w:eastAsia="仿宋_GB2312"/>
          <w:color w:val="000000"/>
          <w:sz w:val="24"/>
          <w:szCs w:val="24"/>
        </w:rPr>
      </w:pPr>
      <w:r>
        <w:rPr>
          <w:rFonts w:hint="eastAsia" w:ascii="仿宋_GB2312" w:hAnsi="Arial" w:eastAsia="仿宋_GB2312"/>
          <w:color w:val="000000"/>
          <w:sz w:val="24"/>
          <w:szCs w:val="24"/>
        </w:rPr>
        <w:t>(2)具有良好商业信誉和健全的财务会计制度；</w:t>
      </w:r>
    </w:p>
    <w:p>
      <w:pPr>
        <w:overflowPunct w:val="0"/>
        <w:spacing w:line="520" w:lineRule="exact"/>
        <w:ind w:firstLine="480" w:firstLineChars="200"/>
        <w:rPr>
          <w:rFonts w:ascii="仿宋_GB2312" w:hAnsi="Arial" w:eastAsia="仿宋_GB2312"/>
          <w:color w:val="000000"/>
          <w:sz w:val="24"/>
          <w:szCs w:val="24"/>
        </w:rPr>
      </w:pPr>
      <w:r>
        <w:rPr>
          <w:rFonts w:hint="eastAsia" w:ascii="仿宋_GB2312" w:hAnsi="Arial" w:eastAsia="仿宋_GB2312"/>
          <w:color w:val="000000"/>
          <w:sz w:val="24"/>
          <w:szCs w:val="24"/>
        </w:rPr>
        <w:t>(3)具有履行合同所必需的设备和专业技术能力；</w:t>
      </w:r>
    </w:p>
    <w:p>
      <w:pPr>
        <w:overflowPunct w:val="0"/>
        <w:spacing w:line="520" w:lineRule="exact"/>
        <w:ind w:firstLine="480" w:firstLineChars="200"/>
        <w:rPr>
          <w:rFonts w:ascii="仿宋_GB2312" w:hAnsi="Arial" w:eastAsia="仿宋_GB2312"/>
          <w:color w:val="000000"/>
          <w:sz w:val="24"/>
          <w:szCs w:val="24"/>
        </w:rPr>
      </w:pPr>
      <w:r>
        <w:rPr>
          <w:rFonts w:hint="eastAsia" w:ascii="仿宋_GB2312" w:hAnsi="Arial" w:eastAsia="仿宋_GB2312"/>
          <w:color w:val="000000"/>
          <w:sz w:val="24"/>
          <w:szCs w:val="24"/>
        </w:rPr>
        <w:t>(4)有依法缴纳税收和社会保障资金的良好记录；</w:t>
      </w:r>
    </w:p>
    <w:p>
      <w:pPr>
        <w:overflowPunct w:val="0"/>
        <w:spacing w:line="520" w:lineRule="exact"/>
        <w:ind w:firstLine="480" w:firstLineChars="200"/>
        <w:rPr>
          <w:rFonts w:ascii="仿宋_GB2312" w:hAnsi="Arial" w:eastAsia="仿宋_GB2312"/>
          <w:color w:val="000000"/>
          <w:sz w:val="24"/>
          <w:szCs w:val="24"/>
        </w:rPr>
      </w:pPr>
      <w:r>
        <w:rPr>
          <w:rFonts w:hint="eastAsia" w:ascii="仿宋_GB2312" w:hAnsi="Arial" w:eastAsia="仿宋_GB2312"/>
          <w:color w:val="000000"/>
          <w:sz w:val="24"/>
          <w:szCs w:val="24"/>
        </w:rPr>
        <w:t>(5)参加政府采购前三年内,在经营活动中没有重大违法记录；</w:t>
      </w:r>
    </w:p>
    <w:p>
      <w:pPr>
        <w:overflowPunct w:val="0"/>
        <w:spacing w:line="520" w:lineRule="exact"/>
        <w:ind w:firstLine="480" w:firstLineChars="200"/>
        <w:rPr>
          <w:rFonts w:ascii="仿宋_GB2312" w:hAnsi="Arial" w:eastAsia="仿宋_GB2312"/>
          <w:color w:val="000000"/>
          <w:sz w:val="24"/>
          <w:szCs w:val="24"/>
        </w:rPr>
      </w:pPr>
      <w:r>
        <w:rPr>
          <w:rFonts w:hint="eastAsia" w:ascii="仿宋_GB2312" w:hAnsi="Arial" w:eastAsia="仿宋_GB2312"/>
          <w:color w:val="000000"/>
          <w:sz w:val="24"/>
          <w:szCs w:val="24"/>
        </w:rPr>
        <w:t>(6)法律、行政法规规定的其它条件；</w:t>
      </w:r>
    </w:p>
    <w:p>
      <w:pPr>
        <w:overflowPunct w:val="0"/>
        <w:spacing w:line="520" w:lineRule="exact"/>
        <w:ind w:firstLine="480" w:firstLineChars="200"/>
        <w:rPr>
          <w:rFonts w:ascii="仿宋_GB2312" w:hAnsi="Arial" w:eastAsia="仿宋_GB2312"/>
          <w:color w:val="000000"/>
          <w:sz w:val="24"/>
          <w:szCs w:val="24"/>
        </w:rPr>
      </w:pPr>
      <w:r>
        <w:rPr>
          <w:rFonts w:hint="eastAsia" w:ascii="仿宋_GB2312" w:hAnsi="Arial" w:eastAsia="仿宋_GB2312"/>
          <w:color w:val="000000"/>
          <w:sz w:val="24"/>
          <w:szCs w:val="24"/>
        </w:rPr>
        <w:t>3.2投标人为具有独立法人资格的生产厂家或代理商，</w:t>
      </w:r>
      <w:r>
        <w:rPr>
          <w:rFonts w:hint="eastAsia" w:ascii="仿宋_GB2312" w:hAnsi="仿宋_GB2312" w:eastAsia="仿宋_GB2312" w:cs="仿宋_GB2312"/>
          <w:color w:val="000000"/>
          <w:sz w:val="24"/>
          <w:szCs w:val="24"/>
        </w:rPr>
        <w:t>且具有从事本项目相应经营范围及履行合同所必需的设备和专业技术能力；</w:t>
      </w:r>
    </w:p>
    <w:p>
      <w:pPr>
        <w:overflowPunct w:val="0"/>
        <w:spacing w:line="520" w:lineRule="exact"/>
        <w:ind w:firstLine="480" w:firstLineChars="200"/>
        <w:rPr>
          <w:rFonts w:ascii="仿宋_GB2312" w:hAnsi="Arial" w:eastAsia="仿宋_GB2312"/>
          <w:color w:val="000000"/>
          <w:sz w:val="24"/>
          <w:szCs w:val="24"/>
        </w:rPr>
      </w:pPr>
      <w:r>
        <w:rPr>
          <w:rFonts w:hint="eastAsia" w:ascii="仿宋_GB2312" w:hAnsi="Arial" w:eastAsia="仿宋_GB2312"/>
          <w:color w:val="000000"/>
          <w:sz w:val="24"/>
          <w:szCs w:val="24"/>
        </w:rPr>
        <w:t>3.3投标人在包头市政府采购网（</w:t>
      </w:r>
      <w:r>
        <w:rPr>
          <w:rFonts w:hint="eastAsia" w:ascii="仿宋_GB2312" w:hAnsi="仿宋_GB2312" w:eastAsia="仿宋_GB2312" w:cs="仿宋_GB2312"/>
          <w:color w:val="000000"/>
          <w:sz w:val="24"/>
          <w:szCs w:val="24"/>
        </w:rPr>
        <w:t>http://zfcg.baotou.gov.cn/</w:t>
      </w:r>
      <w:r>
        <w:rPr>
          <w:rFonts w:hint="eastAsia" w:ascii="仿宋_GB2312" w:hAnsi="Arial" w:eastAsia="仿宋_GB2312"/>
          <w:color w:val="000000"/>
          <w:sz w:val="24"/>
          <w:szCs w:val="24"/>
        </w:rPr>
        <w:t>），“办事平台”投标人注册成功，为“有效”状态；</w:t>
      </w:r>
    </w:p>
    <w:p>
      <w:pPr>
        <w:overflowPunct w:val="0"/>
        <w:spacing w:line="520" w:lineRule="exact"/>
        <w:ind w:firstLine="480" w:firstLineChars="200"/>
        <w:rPr>
          <w:rFonts w:hint="eastAsia" w:ascii="仿宋_GB2312" w:hAnsi="仿宋_GB2312" w:eastAsia="仿宋_GB2312" w:cs="仿宋_GB2312"/>
          <w:color w:val="000000"/>
          <w:sz w:val="24"/>
          <w:szCs w:val="24"/>
        </w:rPr>
      </w:pPr>
      <w:r>
        <w:rPr>
          <w:rFonts w:hint="eastAsia" w:ascii="仿宋_GB2312" w:hAnsi="Arial" w:eastAsia="仿宋_GB2312"/>
          <w:color w:val="000000"/>
          <w:sz w:val="24"/>
          <w:szCs w:val="24"/>
        </w:rPr>
        <w:t>3.4投标人在</w:t>
      </w:r>
      <w:r>
        <w:rPr>
          <w:rFonts w:hint="eastAsia" w:ascii="仿宋_GB2312" w:hAnsi="仿宋_GB2312" w:eastAsia="仿宋_GB2312" w:cs="仿宋_GB2312"/>
          <w:color w:val="000000"/>
          <w:sz w:val="24"/>
          <w:szCs w:val="24"/>
        </w:rPr>
        <w:t>中国政府采购网(http://www.ccgp.gov.cn)，未被列入</w:t>
      </w:r>
      <w:r>
        <w:rPr>
          <w:rFonts w:hint="eastAsia" w:ascii="仿宋_GB2312" w:hAnsi="仿宋_GB2312" w:eastAsia="仿宋_GB2312" w:cs="仿宋_GB2312"/>
          <w:color w:val="000000"/>
          <w:sz w:val="24"/>
          <w:szCs w:val="24"/>
        </w:rPr>
        <w:fldChar w:fldCharType="begin"/>
      </w:r>
      <w:r>
        <w:rPr>
          <w:rFonts w:hint="eastAsia" w:ascii="仿宋_GB2312" w:hAnsi="仿宋_GB2312" w:eastAsia="仿宋_GB2312" w:cs="仿宋_GB2312"/>
          <w:color w:val="000000"/>
          <w:sz w:val="24"/>
          <w:szCs w:val="24"/>
        </w:rPr>
        <w:instrText xml:space="preserve"> HYPERLINK "http://www.ccgp.gov.cn/search/cr/./" \o "政府采购严重违法失信行为记录名单" </w:instrText>
      </w:r>
      <w:r>
        <w:rPr>
          <w:rFonts w:hint="eastAsia" w:ascii="仿宋_GB2312" w:hAnsi="仿宋_GB2312" w:eastAsia="仿宋_GB2312" w:cs="仿宋_GB2312"/>
          <w:color w:val="000000"/>
          <w:sz w:val="24"/>
          <w:szCs w:val="24"/>
        </w:rPr>
        <w:fldChar w:fldCharType="separate"/>
      </w:r>
      <w:r>
        <w:rPr>
          <w:rFonts w:hint="eastAsia" w:ascii="仿宋_GB2312" w:hAnsi="仿宋_GB2312" w:eastAsia="仿宋_GB2312" w:cs="仿宋_GB2312"/>
          <w:color w:val="000000"/>
          <w:sz w:val="24"/>
          <w:szCs w:val="24"/>
        </w:rPr>
        <w:t>政府采购严重违法失信行为记录名单</w:t>
      </w:r>
      <w:r>
        <w:rPr>
          <w:rFonts w:hint="eastAsia" w:ascii="仿宋_GB2312" w:hAnsi="仿宋_GB2312" w:eastAsia="仿宋_GB2312" w:cs="仿宋_GB2312"/>
          <w:color w:val="000000"/>
          <w:sz w:val="24"/>
          <w:szCs w:val="24"/>
        </w:rPr>
        <w:fldChar w:fldCharType="end"/>
      </w:r>
      <w:r>
        <w:rPr>
          <w:rFonts w:hint="eastAsia" w:ascii="仿宋_GB2312" w:hAnsi="仿宋_GB2312" w:eastAsia="仿宋_GB2312" w:cs="仿宋_GB2312"/>
          <w:color w:val="000000"/>
          <w:sz w:val="24"/>
          <w:szCs w:val="24"/>
        </w:rPr>
        <w:t>，查询时间为发布公告之日至投标截止时间前；</w:t>
      </w:r>
    </w:p>
    <w:p>
      <w:pPr>
        <w:overflowPunct w:val="0"/>
        <w:spacing w:line="520" w:lineRule="exact"/>
        <w:ind w:firstLine="480" w:firstLineChars="200"/>
        <w:rPr>
          <w:rFonts w:hint="eastAsia" w:ascii="仿宋_GB2312" w:hAnsi="仿宋_GB2312" w:eastAsia="仿宋_GB2312" w:cs="仿宋_GB2312"/>
          <w:color w:val="000000"/>
          <w:sz w:val="24"/>
          <w:szCs w:val="24"/>
        </w:rPr>
      </w:pPr>
      <w:r>
        <w:rPr>
          <w:rFonts w:hint="eastAsia" w:ascii="仿宋_GB2312" w:hAnsi="Arial" w:eastAsia="仿宋_GB2312"/>
          <w:color w:val="000000"/>
          <w:sz w:val="24"/>
          <w:szCs w:val="24"/>
        </w:rPr>
        <w:t>3.5投标人在</w:t>
      </w:r>
      <w:r>
        <w:rPr>
          <w:rFonts w:hint="eastAsia" w:ascii="仿宋_GB2312" w:hAnsi="仿宋_GB2312" w:eastAsia="仿宋_GB2312" w:cs="仿宋_GB2312"/>
          <w:color w:val="000000"/>
          <w:sz w:val="24"/>
          <w:szCs w:val="24"/>
        </w:rPr>
        <w:t>信用中国网(http://www.creditchina.gov.cn)，未被列入失信被执行人、重大税收违法案件当事人名单，查询时间为发布公告之日至投标截止时间前；</w:t>
      </w:r>
    </w:p>
    <w:p>
      <w:pPr>
        <w:overflowPunct w:val="0"/>
        <w:spacing w:line="520" w:lineRule="exact"/>
        <w:ind w:firstLine="480" w:firstLineChars="200"/>
        <w:jc w:val="left"/>
        <w:rPr>
          <w:rFonts w:ascii="仿宋_GB2312" w:hAnsi="Arial" w:eastAsia="仿宋_GB2312"/>
          <w:color w:val="000000"/>
          <w:sz w:val="24"/>
          <w:szCs w:val="24"/>
        </w:rPr>
      </w:pPr>
      <w:r>
        <w:rPr>
          <w:rFonts w:hint="eastAsia" w:ascii="仿宋_GB2312" w:hAnsi="Arial" w:eastAsia="仿宋_GB2312"/>
          <w:color w:val="000000"/>
          <w:sz w:val="24"/>
          <w:szCs w:val="24"/>
        </w:rPr>
        <w:t>3.6投标人</w:t>
      </w:r>
      <w:r>
        <w:rPr>
          <w:rFonts w:hint="eastAsia" w:ascii="仿宋_GB2312" w:hAnsi="仿宋_GB2312" w:eastAsia="仿宋_GB2312" w:cs="仿宋_GB2312"/>
          <w:color w:val="000000"/>
          <w:sz w:val="24"/>
          <w:szCs w:val="24"/>
        </w:rPr>
        <w:t>近三年在中国裁判文书网（http://wenshu.court.gov.cn/）法定代表人及单位无行贿犯罪行为；</w:t>
      </w:r>
    </w:p>
    <w:p>
      <w:pPr>
        <w:overflowPunct w:val="0"/>
        <w:spacing w:line="520" w:lineRule="exact"/>
        <w:ind w:firstLine="480" w:firstLineChars="200"/>
        <w:rPr>
          <w:rFonts w:ascii="仿宋_GB2312" w:hAnsi="Arial" w:eastAsia="仿宋_GB2312"/>
          <w:color w:val="000000"/>
          <w:sz w:val="24"/>
          <w:szCs w:val="24"/>
        </w:rPr>
      </w:pPr>
      <w:r>
        <w:rPr>
          <w:rFonts w:hint="eastAsia" w:ascii="仿宋_GB2312" w:hAnsi="Arial" w:eastAsia="仿宋_GB2312"/>
          <w:color w:val="000000"/>
          <w:sz w:val="24"/>
          <w:szCs w:val="24"/>
        </w:rPr>
        <w:t>3.7本项目不接受联合体投标。</w:t>
      </w:r>
    </w:p>
    <w:p>
      <w:pPr>
        <w:pStyle w:val="2"/>
        <w:tabs>
          <w:tab w:val="left" w:pos="802"/>
        </w:tabs>
        <w:spacing w:before="95" w:after="0" w:line="520" w:lineRule="exact"/>
        <w:jc w:val="left"/>
        <w:rPr>
          <w:rFonts w:hint="eastAsia" w:ascii="仿宋_GB2312" w:hAnsi="仿宋_GB2312" w:eastAsia="仿宋_GB2312" w:cs="仿宋_GB2312"/>
          <w:bCs/>
          <w:sz w:val="24"/>
          <w:szCs w:val="24"/>
        </w:rPr>
      </w:pPr>
      <w:bookmarkStart w:id="16" w:name="_Toc5561"/>
      <w:bookmarkStart w:id="17" w:name="_Toc18663"/>
      <w:bookmarkStart w:id="18" w:name="_Toc12236"/>
      <w:bookmarkStart w:id="19" w:name="_Toc19732"/>
      <w:r>
        <w:rPr>
          <w:rFonts w:hint="eastAsia" w:ascii="仿宋_GB2312" w:hAnsi="仿宋_GB2312" w:eastAsia="仿宋_GB2312" w:cs="仿宋_GB2312"/>
          <w:bCs/>
          <w:sz w:val="24"/>
          <w:szCs w:val="24"/>
        </w:rPr>
        <w:t>4、招标文件的获取</w:t>
      </w:r>
      <w:bookmarkEnd w:id="16"/>
      <w:bookmarkEnd w:id="17"/>
      <w:bookmarkEnd w:id="18"/>
      <w:bookmarkEnd w:id="19"/>
    </w:p>
    <w:p>
      <w:pPr>
        <w:overflowPunct w:val="0"/>
        <w:spacing w:line="520" w:lineRule="exact"/>
        <w:ind w:firstLine="480" w:firstLineChars="200"/>
        <w:rPr>
          <w:rFonts w:hint="eastAsia" w:ascii="仿宋_GB2312" w:hAnsi="Arial" w:eastAsia="仿宋_GB2312"/>
          <w:color w:val="000000"/>
          <w:sz w:val="24"/>
          <w:szCs w:val="24"/>
        </w:rPr>
      </w:pPr>
      <w:r>
        <w:rPr>
          <w:rFonts w:hint="eastAsia" w:ascii="仿宋_GB2312" w:hAnsi="Arial" w:eastAsia="仿宋_GB2312"/>
          <w:color w:val="000000"/>
          <w:sz w:val="24"/>
          <w:szCs w:val="24"/>
        </w:rPr>
        <w:t>4.1 凡有意参加投标者，请于</w:t>
      </w:r>
      <w:r>
        <w:rPr>
          <w:rFonts w:hint="eastAsia" w:ascii="仿宋_GB2312" w:hAnsi="Arial" w:eastAsia="仿宋_GB2312"/>
          <w:b/>
          <w:bCs/>
          <w:color w:val="000000"/>
          <w:sz w:val="24"/>
          <w:szCs w:val="24"/>
        </w:rPr>
        <w:t>2020年0</w:t>
      </w:r>
      <w:r>
        <w:rPr>
          <w:rFonts w:hint="eastAsia" w:ascii="仿宋_GB2312" w:hAnsi="Arial" w:eastAsia="仿宋_GB2312"/>
          <w:b/>
          <w:bCs/>
          <w:color w:val="000000"/>
          <w:sz w:val="24"/>
          <w:szCs w:val="24"/>
          <w:lang w:val="en-US" w:eastAsia="zh-CN"/>
        </w:rPr>
        <w:t>2</w:t>
      </w:r>
      <w:r>
        <w:rPr>
          <w:rFonts w:hint="eastAsia" w:ascii="仿宋_GB2312" w:hAnsi="Arial" w:eastAsia="仿宋_GB2312"/>
          <w:b/>
          <w:bCs/>
          <w:color w:val="000000"/>
          <w:sz w:val="24"/>
          <w:szCs w:val="24"/>
        </w:rPr>
        <w:t>月</w:t>
      </w:r>
      <w:r>
        <w:rPr>
          <w:rFonts w:hint="eastAsia" w:ascii="仿宋_GB2312" w:hAnsi="Arial" w:eastAsia="仿宋_GB2312"/>
          <w:b/>
          <w:bCs/>
          <w:color w:val="000000"/>
          <w:sz w:val="24"/>
          <w:szCs w:val="24"/>
          <w:lang w:val="en-US" w:eastAsia="zh-CN"/>
        </w:rPr>
        <w:t>11</w:t>
      </w:r>
      <w:r>
        <w:rPr>
          <w:rFonts w:hint="eastAsia" w:ascii="仿宋_GB2312" w:hAnsi="Arial" w:eastAsia="仿宋_GB2312"/>
          <w:b/>
          <w:bCs/>
          <w:color w:val="000000"/>
          <w:sz w:val="24"/>
          <w:szCs w:val="24"/>
        </w:rPr>
        <w:t>日至2020年0</w:t>
      </w:r>
      <w:r>
        <w:rPr>
          <w:rFonts w:hint="eastAsia" w:ascii="仿宋_GB2312" w:hAnsi="Arial" w:eastAsia="仿宋_GB2312"/>
          <w:b/>
          <w:bCs/>
          <w:color w:val="000000"/>
          <w:sz w:val="24"/>
          <w:szCs w:val="24"/>
          <w:lang w:val="en-US" w:eastAsia="zh-CN"/>
        </w:rPr>
        <w:t>2</w:t>
      </w:r>
      <w:r>
        <w:rPr>
          <w:rFonts w:hint="eastAsia" w:ascii="仿宋_GB2312" w:hAnsi="Arial" w:eastAsia="仿宋_GB2312"/>
          <w:b/>
          <w:bCs/>
          <w:color w:val="000000"/>
          <w:sz w:val="24"/>
          <w:szCs w:val="24"/>
        </w:rPr>
        <w:t>月</w:t>
      </w:r>
      <w:r>
        <w:rPr>
          <w:rFonts w:hint="eastAsia" w:ascii="仿宋_GB2312" w:hAnsi="Arial" w:eastAsia="仿宋_GB2312"/>
          <w:b/>
          <w:bCs/>
          <w:color w:val="000000"/>
          <w:sz w:val="24"/>
          <w:szCs w:val="24"/>
          <w:lang w:val="en-US" w:eastAsia="zh-CN"/>
        </w:rPr>
        <w:t>24</w:t>
      </w:r>
      <w:r>
        <w:rPr>
          <w:rFonts w:hint="eastAsia" w:ascii="仿宋_GB2312" w:hAnsi="Arial" w:eastAsia="仿宋_GB2312"/>
          <w:b/>
          <w:bCs/>
          <w:color w:val="000000"/>
          <w:sz w:val="24"/>
          <w:szCs w:val="24"/>
        </w:rPr>
        <w:t>日</w:t>
      </w:r>
      <w:r>
        <w:rPr>
          <w:rFonts w:hint="eastAsia" w:ascii="仿宋_GB2312" w:hAnsi="Arial" w:eastAsia="仿宋_GB2312"/>
          <w:b/>
          <w:bCs/>
          <w:color w:val="000000"/>
          <w:sz w:val="24"/>
          <w:szCs w:val="24"/>
          <w:lang w:eastAsia="zh-CN"/>
        </w:rPr>
        <w:t>下午</w:t>
      </w:r>
      <w:r>
        <w:rPr>
          <w:rFonts w:hint="eastAsia" w:ascii="仿宋_GB2312" w:hAnsi="Arial" w:eastAsia="仿宋_GB2312"/>
          <w:b/>
          <w:bCs/>
          <w:color w:val="000000"/>
          <w:sz w:val="24"/>
          <w:szCs w:val="24"/>
          <w:lang w:val="en-US" w:eastAsia="zh-CN"/>
        </w:rPr>
        <w:t>17:00以前</w:t>
      </w:r>
      <w:r>
        <w:rPr>
          <w:rFonts w:hint="eastAsia" w:ascii="仿宋_GB2312" w:hAnsi="Arial" w:eastAsia="仿宋_GB2312"/>
          <w:b/>
          <w:bCs/>
          <w:color w:val="000000"/>
          <w:sz w:val="24"/>
          <w:szCs w:val="24"/>
        </w:rPr>
        <w:t>，</w:t>
      </w:r>
      <w:r>
        <w:rPr>
          <w:rFonts w:hint="eastAsia" w:ascii="仿宋_GB2312" w:hAnsi="Arial" w:eastAsia="仿宋_GB2312"/>
          <w:b/>
          <w:bCs/>
          <w:color w:val="000000"/>
          <w:sz w:val="24"/>
          <w:szCs w:val="24"/>
          <w:lang w:eastAsia="zh-CN"/>
        </w:rPr>
        <w:t>请把以下</w:t>
      </w:r>
      <w:r>
        <w:rPr>
          <w:rFonts w:hint="eastAsia" w:ascii="仿宋_GB2312" w:hAnsi="Arial" w:eastAsia="仿宋_GB2312"/>
          <w:b/>
          <w:bCs/>
          <w:color w:val="000000"/>
          <w:sz w:val="24"/>
          <w:szCs w:val="24"/>
        </w:rPr>
        <w:t>资料</w:t>
      </w:r>
      <w:r>
        <w:rPr>
          <w:rFonts w:hint="eastAsia" w:ascii="仿宋_GB2312" w:hAnsi="Arial" w:eastAsia="仿宋_GB2312"/>
          <w:b/>
          <w:bCs/>
          <w:color w:val="000000"/>
          <w:sz w:val="24"/>
          <w:szCs w:val="24"/>
          <w:lang w:eastAsia="zh-CN"/>
        </w:rPr>
        <w:t>盖章扫描成一个</w:t>
      </w:r>
      <w:r>
        <w:rPr>
          <w:rFonts w:hint="eastAsia" w:ascii="仿宋_GB2312" w:hAnsi="Arial" w:eastAsia="仿宋_GB2312"/>
          <w:b/>
          <w:bCs/>
          <w:color w:val="000000"/>
          <w:sz w:val="24"/>
          <w:szCs w:val="24"/>
          <w:lang w:val="en-US" w:eastAsia="zh-CN"/>
        </w:rPr>
        <w:t>PDF,发送至nmgzyxt@163.com，邮件主题写明市管局报名资料，</w:t>
      </w:r>
      <w:r>
        <w:rPr>
          <w:rFonts w:hint="eastAsia" w:ascii="仿宋_GB2312" w:hAnsi="Arial" w:eastAsia="仿宋_GB2312"/>
          <w:b/>
          <w:bCs/>
          <w:color w:val="000000"/>
          <w:sz w:val="24"/>
          <w:szCs w:val="24"/>
          <w:lang w:eastAsia="zh-CN"/>
        </w:rPr>
        <w:t>审核通过后，我司会联系投标单位。到时请投标单位准备两份报名资料邮寄至我司，获取</w:t>
      </w:r>
      <w:r>
        <w:rPr>
          <w:rFonts w:hint="eastAsia" w:ascii="仿宋_GB2312" w:hAnsi="Arial" w:eastAsia="仿宋_GB2312"/>
          <w:b/>
          <w:bCs/>
          <w:color w:val="000000"/>
          <w:sz w:val="24"/>
          <w:szCs w:val="24"/>
        </w:rPr>
        <w:t>招标文件。</w:t>
      </w:r>
    </w:p>
    <w:p>
      <w:pPr>
        <w:overflowPunct w:val="0"/>
        <w:spacing w:line="520" w:lineRule="exact"/>
        <w:ind w:firstLine="480" w:firstLineChars="200"/>
        <w:rPr>
          <w:rFonts w:hint="eastAsia" w:ascii="仿宋_GB2312" w:hAnsi="Arial" w:eastAsia="仿宋_GB2312"/>
          <w:color w:val="000000"/>
          <w:sz w:val="24"/>
          <w:szCs w:val="24"/>
        </w:rPr>
      </w:pPr>
      <w:r>
        <w:rPr>
          <w:rFonts w:hint="eastAsia" w:ascii="仿宋_GB2312" w:hAnsi="Arial" w:eastAsia="仿宋_GB2312"/>
          <w:color w:val="000000"/>
          <w:sz w:val="24"/>
          <w:szCs w:val="24"/>
        </w:rPr>
        <w:t xml:space="preserve">4.2 </w:t>
      </w:r>
      <w:r>
        <w:rPr>
          <w:rFonts w:hint="eastAsia" w:ascii="仿宋_GB2312" w:hAnsi="Arial" w:eastAsia="仿宋_GB2312"/>
          <w:b/>
          <w:bCs/>
          <w:color w:val="000000"/>
          <w:sz w:val="24"/>
          <w:szCs w:val="24"/>
          <w:lang w:eastAsia="zh-CN"/>
        </w:rPr>
        <w:t>邮寄资料</w:t>
      </w:r>
      <w:r>
        <w:rPr>
          <w:rFonts w:hint="eastAsia" w:ascii="仿宋_GB2312" w:hAnsi="仿宋_GB2312" w:eastAsia="仿宋_GB2312" w:cs="仿宋_GB2312"/>
          <w:b/>
          <w:bCs/>
          <w:color w:val="000000"/>
          <w:sz w:val="24"/>
          <w:szCs w:val="24"/>
        </w:rPr>
        <w:t>复印件需加盖单位公章，一式二份；单位公章必须是公司注册所在地公安局审批刻制的印章，财务章、投标专用章、电子章、彩扫章等其他印章无效</w:t>
      </w:r>
      <w:r>
        <w:rPr>
          <w:rFonts w:hint="eastAsia" w:ascii="仿宋_GB2312" w:hAnsi="Arial" w:eastAsia="仿宋_GB2312"/>
          <w:color w:val="000000"/>
          <w:sz w:val="24"/>
          <w:szCs w:val="24"/>
        </w:rPr>
        <w:t>。如资料不全，采购人拒绝。</w:t>
      </w:r>
    </w:p>
    <w:p>
      <w:pPr>
        <w:overflowPunct w:val="0"/>
        <w:spacing w:line="52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sz w:val="24"/>
          <w:szCs w:val="24"/>
        </w:rPr>
        <w:t>获取文件登记表（格式见附件1）；</w:t>
      </w:r>
    </w:p>
    <w:p>
      <w:pPr>
        <w:spacing w:line="520" w:lineRule="exact"/>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（2）法定代表人授权委托书或法定代表人身份证明（授权人购买需提供法定代表人授权委托书；法定代表人购买需提供法定代表人身份证明。按</w:t>
      </w:r>
      <w:r>
        <w:rPr>
          <w:rFonts w:hint="eastAsia" w:ascii="仿宋_GB2312" w:hAnsi="仿宋_GB2312" w:eastAsia="仿宋_GB2312" w:cs="仿宋_GB2312"/>
          <w:color w:val="000000"/>
          <w:sz w:val="24"/>
          <w:szCs w:val="24"/>
          <w:lang w:eastAsia="zh-CN"/>
        </w:rPr>
        <w:t>报名负责人</w:t>
      </w:r>
      <w:r>
        <w:rPr>
          <w:rFonts w:hint="eastAsia" w:ascii="仿宋_GB2312" w:hAnsi="仿宋_GB2312" w:eastAsia="仿宋_GB2312" w:cs="仿宋_GB2312"/>
          <w:color w:val="000000"/>
          <w:sz w:val="24"/>
          <w:szCs w:val="24"/>
        </w:rPr>
        <w:t>情况，本条要求只提供任意一项即可。）（格式见附件2）；</w:t>
      </w:r>
    </w:p>
    <w:p>
      <w:pPr>
        <w:overflowPunct w:val="0"/>
        <w:spacing w:line="52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（3）企业营业执照副本；</w:t>
      </w:r>
    </w:p>
    <w:p>
      <w:pPr>
        <w:overflowPunct w:val="0"/>
        <w:spacing w:line="520" w:lineRule="exact"/>
        <w:ind w:firstLine="480" w:firstLineChars="200"/>
        <w:jc w:val="left"/>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bCs/>
          <w:sz w:val="24"/>
          <w:szCs w:val="24"/>
        </w:rPr>
        <w:t>企业名称如有变更，需提供有关行政机关提供的变更证明；</w:t>
      </w:r>
    </w:p>
    <w:p>
      <w:pPr>
        <w:overflowPunct w:val="0"/>
        <w:spacing w:line="520" w:lineRule="exact"/>
        <w:ind w:firstLine="480" w:firstLineChars="200"/>
        <w:jc w:val="left"/>
        <w:rPr>
          <w:rFonts w:hint="eastAsia" w:ascii="仿宋_GB2312" w:hAnsi="黑体" w:eastAsia="仿宋_GB2312"/>
          <w:bCs/>
          <w:sz w:val="24"/>
        </w:rPr>
      </w:pPr>
      <w:r>
        <w:rPr>
          <w:rFonts w:hint="eastAsia" w:ascii="仿宋_GB2312" w:hAnsi="仿宋_GB2312" w:eastAsia="仿宋_GB2312" w:cs="仿宋_GB2312"/>
          <w:bCs/>
          <w:sz w:val="24"/>
          <w:szCs w:val="24"/>
        </w:rPr>
        <w:t>（5）</w:t>
      </w:r>
      <w:r>
        <w:rPr>
          <w:rFonts w:hint="eastAsia" w:ascii="仿宋_GB2312" w:hAnsi="仿宋_GB2312" w:eastAsia="仿宋_GB2312" w:cs="仿宋_GB2312"/>
          <w:color w:val="000000"/>
          <w:sz w:val="24"/>
          <w:szCs w:val="24"/>
        </w:rPr>
        <w:t>开户许可证（如企业当地已取消开户许可证，请投标人出具基本账户说明并加盖公章，</w:t>
      </w:r>
      <w:r>
        <w:rPr>
          <w:rFonts w:hint="eastAsia" w:ascii="仿宋_GB2312" w:hAnsi="仿宋_GB2312" w:eastAsia="仿宋_GB2312" w:cs="仿宋_GB2312"/>
          <w:sz w:val="24"/>
          <w:szCs w:val="24"/>
        </w:rPr>
        <w:t>格式见附件3</w:t>
      </w:r>
      <w:r>
        <w:rPr>
          <w:rFonts w:hint="eastAsia" w:ascii="仿宋_GB2312" w:hAnsi="仿宋_GB2312" w:eastAsia="仿宋_GB2312" w:cs="仿宋_GB2312"/>
          <w:color w:val="000000"/>
          <w:sz w:val="24"/>
          <w:szCs w:val="24"/>
        </w:rPr>
        <w:t>）。</w:t>
      </w:r>
    </w:p>
    <w:p>
      <w:pPr>
        <w:pStyle w:val="5"/>
        <w:tabs>
          <w:tab w:val="left" w:pos="3760"/>
        </w:tabs>
        <w:spacing w:before="49" w:line="520" w:lineRule="exact"/>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4.</w:t>
      </w:r>
      <w:r>
        <w:rPr>
          <w:rFonts w:hint="eastAsia" w:ascii="仿宋_GB2312" w:hAnsi="仿宋_GB2312" w:eastAsia="仿宋_GB2312" w:cs="仿宋_GB2312"/>
          <w:b/>
          <w:bCs/>
          <w:sz w:val="24"/>
          <w:szCs w:val="24"/>
          <w:lang w:val="en-US"/>
        </w:rPr>
        <w:t xml:space="preserve">3 </w:t>
      </w:r>
      <w:r>
        <w:rPr>
          <w:rFonts w:hint="eastAsia" w:ascii="仿宋_GB2312" w:hAnsi="仿宋_GB2312" w:eastAsia="仿宋_GB2312" w:cs="仿宋_GB2312"/>
          <w:b/>
          <w:bCs/>
          <w:spacing w:val="-3"/>
          <w:sz w:val="24"/>
          <w:szCs w:val="24"/>
        </w:rPr>
        <w:t>招</w:t>
      </w:r>
      <w:r>
        <w:rPr>
          <w:rFonts w:hint="eastAsia" w:ascii="仿宋_GB2312" w:hAnsi="仿宋_GB2312" w:eastAsia="仿宋_GB2312" w:cs="仿宋_GB2312"/>
          <w:b/>
          <w:bCs/>
          <w:sz w:val="24"/>
          <w:szCs w:val="24"/>
        </w:rPr>
        <w:t>标</w:t>
      </w:r>
      <w:r>
        <w:rPr>
          <w:rFonts w:hint="eastAsia" w:ascii="仿宋_GB2312" w:hAnsi="仿宋_GB2312" w:eastAsia="仿宋_GB2312" w:cs="仿宋_GB2312"/>
          <w:b/>
          <w:bCs/>
          <w:spacing w:val="-3"/>
          <w:sz w:val="24"/>
          <w:szCs w:val="24"/>
        </w:rPr>
        <w:t>文</w:t>
      </w:r>
      <w:r>
        <w:rPr>
          <w:rFonts w:hint="eastAsia" w:ascii="仿宋_GB2312" w:hAnsi="仿宋_GB2312" w:eastAsia="仿宋_GB2312" w:cs="仿宋_GB2312"/>
          <w:b/>
          <w:bCs/>
          <w:sz w:val="24"/>
          <w:szCs w:val="24"/>
        </w:rPr>
        <w:t>件</w:t>
      </w:r>
      <w:r>
        <w:rPr>
          <w:rFonts w:hint="eastAsia" w:ascii="仿宋_GB2312" w:hAnsi="仿宋_GB2312" w:eastAsia="仿宋_GB2312" w:cs="仿宋_GB2312"/>
          <w:b/>
          <w:bCs/>
          <w:spacing w:val="-3"/>
          <w:sz w:val="24"/>
          <w:szCs w:val="24"/>
        </w:rPr>
        <w:t>每</w:t>
      </w:r>
      <w:r>
        <w:rPr>
          <w:rFonts w:hint="eastAsia" w:ascii="仿宋_GB2312" w:hAnsi="仿宋_GB2312" w:eastAsia="仿宋_GB2312" w:cs="仿宋_GB2312"/>
          <w:b/>
          <w:bCs/>
          <w:sz w:val="24"/>
          <w:szCs w:val="24"/>
        </w:rPr>
        <w:t>套</w:t>
      </w:r>
      <w:r>
        <w:rPr>
          <w:rFonts w:hint="eastAsia" w:ascii="仿宋_GB2312" w:hAnsi="仿宋_GB2312" w:eastAsia="仿宋_GB2312" w:cs="仿宋_GB2312"/>
          <w:b/>
          <w:bCs/>
          <w:spacing w:val="-3"/>
          <w:sz w:val="24"/>
          <w:szCs w:val="24"/>
        </w:rPr>
        <w:t>售</w:t>
      </w:r>
      <w:r>
        <w:rPr>
          <w:rFonts w:hint="eastAsia" w:ascii="仿宋_GB2312" w:hAnsi="仿宋_GB2312" w:eastAsia="仿宋_GB2312" w:cs="仿宋_GB2312"/>
          <w:b/>
          <w:bCs/>
          <w:sz w:val="24"/>
          <w:szCs w:val="24"/>
        </w:rPr>
        <w:t>价</w:t>
      </w:r>
      <w:r>
        <w:rPr>
          <w:rFonts w:hint="eastAsia" w:ascii="仿宋_GB2312" w:hAnsi="仿宋_GB2312" w:eastAsia="仿宋_GB2312" w:cs="仿宋_GB2312"/>
          <w:b/>
          <w:bCs/>
          <w:sz w:val="24"/>
          <w:szCs w:val="24"/>
          <w:u w:val="single"/>
          <w:lang w:val="en-US"/>
        </w:rPr>
        <w:t>500</w:t>
      </w:r>
      <w:r>
        <w:rPr>
          <w:rFonts w:hint="eastAsia" w:ascii="仿宋_GB2312" w:hAnsi="仿宋_GB2312" w:eastAsia="仿宋_GB2312" w:cs="仿宋_GB2312"/>
          <w:b/>
          <w:bCs/>
          <w:sz w:val="24"/>
          <w:szCs w:val="24"/>
        </w:rPr>
        <w:t>元</w:t>
      </w:r>
      <w:r>
        <w:rPr>
          <w:rFonts w:hint="eastAsia" w:ascii="仿宋_GB2312" w:hAnsi="仿宋_GB2312" w:eastAsia="仿宋_GB2312" w:cs="仿宋_GB2312"/>
          <w:b/>
          <w:bCs/>
          <w:spacing w:val="-3"/>
          <w:sz w:val="24"/>
          <w:szCs w:val="24"/>
        </w:rPr>
        <w:t>，</w:t>
      </w:r>
      <w:r>
        <w:rPr>
          <w:rFonts w:hint="eastAsia" w:ascii="仿宋_GB2312" w:hAnsi="仿宋_GB2312" w:eastAsia="仿宋_GB2312" w:cs="仿宋_GB2312"/>
          <w:b/>
          <w:bCs/>
          <w:sz w:val="24"/>
          <w:szCs w:val="24"/>
        </w:rPr>
        <w:t>售</w:t>
      </w:r>
      <w:r>
        <w:rPr>
          <w:rFonts w:hint="eastAsia" w:ascii="仿宋_GB2312" w:hAnsi="仿宋_GB2312" w:eastAsia="仿宋_GB2312" w:cs="仿宋_GB2312"/>
          <w:b/>
          <w:bCs/>
          <w:spacing w:val="-3"/>
          <w:sz w:val="24"/>
          <w:szCs w:val="24"/>
        </w:rPr>
        <w:t>后</w:t>
      </w:r>
      <w:r>
        <w:rPr>
          <w:rFonts w:hint="eastAsia" w:ascii="仿宋_GB2312" w:hAnsi="仿宋_GB2312" w:eastAsia="仿宋_GB2312" w:cs="仿宋_GB2312"/>
          <w:b/>
          <w:bCs/>
          <w:sz w:val="24"/>
          <w:szCs w:val="24"/>
        </w:rPr>
        <w:t>不</w:t>
      </w:r>
      <w:r>
        <w:rPr>
          <w:rFonts w:hint="eastAsia" w:ascii="仿宋_GB2312" w:hAnsi="仿宋_GB2312" w:eastAsia="仿宋_GB2312" w:cs="仿宋_GB2312"/>
          <w:b/>
          <w:bCs/>
          <w:spacing w:val="-3"/>
          <w:sz w:val="24"/>
          <w:szCs w:val="24"/>
        </w:rPr>
        <w:t>退</w:t>
      </w:r>
      <w:r>
        <w:rPr>
          <w:rFonts w:hint="eastAsia" w:ascii="仿宋_GB2312" w:hAnsi="仿宋_GB2312" w:eastAsia="仿宋_GB2312" w:cs="仿宋_GB2312"/>
          <w:b/>
          <w:bCs/>
          <w:sz w:val="24"/>
          <w:szCs w:val="24"/>
        </w:rPr>
        <w:t>。</w:t>
      </w:r>
    </w:p>
    <w:p>
      <w:pPr>
        <w:pStyle w:val="2"/>
        <w:tabs>
          <w:tab w:val="left" w:pos="802"/>
        </w:tabs>
        <w:spacing w:before="0" w:after="0" w:line="520" w:lineRule="exact"/>
        <w:jc w:val="left"/>
        <w:rPr>
          <w:rFonts w:hint="eastAsia" w:ascii="仿宋_GB2312" w:hAnsi="仿宋_GB2312" w:eastAsia="仿宋_GB2312" w:cs="仿宋_GB2312"/>
          <w:bCs/>
          <w:sz w:val="24"/>
          <w:szCs w:val="24"/>
        </w:rPr>
      </w:pPr>
      <w:bookmarkStart w:id="20" w:name="_bookmark6"/>
      <w:bookmarkEnd w:id="20"/>
      <w:bookmarkStart w:id="21" w:name="_Toc15512"/>
      <w:bookmarkStart w:id="22" w:name="_Toc17833"/>
      <w:bookmarkStart w:id="23" w:name="_Toc28990"/>
      <w:bookmarkStart w:id="24" w:name="_Toc22962"/>
      <w:r>
        <w:rPr>
          <w:rFonts w:hint="eastAsia" w:ascii="仿宋_GB2312" w:hAnsi="仿宋_GB2312" w:eastAsia="仿宋_GB2312" w:cs="仿宋_GB2312"/>
          <w:bCs/>
          <w:sz w:val="24"/>
          <w:szCs w:val="24"/>
        </w:rPr>
        <w:t>5、投标文件的递交</w:t>
      </w:r>
      <w:bookmarkEnd w:id="21"/>
      <w:bookmarkEnd w:id="22"/>
      <w:bookmarkEnd w:id="23"/>
      <w:bookmarkEnd w:id="24"/>
    </w:p>
    <w:p>
      <w:pPr>
        <w:pStyle w:val="5"/>
        <w:tabs>
          <w:tab w:val="left" w:pos="7538"/>
          <w:tab w:val="left" w:pos="8693"/>
        </w:tabs>
        <w:spacing w:line="52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5.1</w:t>
      </w:r>
      <w:r>
        <w:rPr>
          <w:rFonts w:hint="eastAsia" w:ascii="仿宋_GB2312" w:hAnsi="仿宋_GB2312" w:eastAsia="仿宋_GB2312" w:cs="仿宋_GB2312"/>
          <w:spacing w:val="-3"/>
          <w:sz w:val="24"/>
          <w:szCs w:val="24"/>
        </w:rPr>
        <w:t>投</w:t>
      </w:r>
      <w:r>
        <w:rPr>
          <w:rFonts w:hint="eastAsia" w:ascii="仿宋_GB2312" w:hAnsi="仿宋_GB2312" w:eastAsia="仿宋_GB2312" w:cs="仿宋_GB2312"/>
          <w:sz w:val="24"/>
          <w:szCs w:val="24"/>
        </w:rPr>
        <w:t>标</w:t>
      </w:r>
      <w:r>
        <w:rPr>
          <w:rFonts w:hint="eastAsia" w:ascii="仿宋_GB2312" w:hAnsi="仿宋_GB2312" w:eastAsia="仿宋_GB2312" w:cs="仿宋_GB2312"/>
          <w:spacing w:val="-3"/>
          <w:sz w:val="24"/>
          <w:szCs w:val="24"/>
        </w:rPr>
        <w:t>文</w:t>
      </w:r>
      <w:r>
        <w:rPr>
          <w:rFonts w:hint="eastAsia" w:ascii="仿宋_GB2312" w:hAnsi="仿宋_GB2312" w:eastAsia="仿宋_GB2312" w:cs="仿宋_GB2312"/>
          <w:sz w:val="24"/>
          <w:szCs w:val="24"/>
        </w:rPr>
        <w:t>件</w:t>
      </w:r>
      <w:r>
        <w:rPr>
          <w:rFonts w:hint="eastAsia" w:ascii="仿宋_GB2312" w:hAnsi="仿宋_GB2312" w:eastAsia="仿宋_GB2312" w:cs="仿宋_GB2312"/>
          <w:spacing w:val="-3"/>
          <w:sz w:val="24"/>
          <w:szCs w:val="24"/>
        </w:rPr>
        <w:t>递</w:t>
      </w:r>
      <w:r>
        <w:rPr>
          <w:rFonts w:hint="eastAsia" w:ascii="仿宋_GB2312" w:hAnsi="仿宋_GB2312" w:eastAsia="仿宋_GB2312" w:cs="仿宋_GB2312"/>
          <w:sz w:val="24"/>
          <w:szCs w:val="24"/>
        </w:rPr>
        <w:t>交</w:t>
      </w:r>
      <w:r>
        <w:rPr>
          <w:rFonts w:hint="eastAsia" w:ascii="仿宋_GB2312" w:hAnsi="仿宋_GB2312" w:eastAsia="仿宋_GB2312" w:cs="仿宋_GB2312"/>
          <w:spacing w:val="-3"/>
          <w:sz w:val="24"/>
          <w:szCs w:val="24"/>
        </w:rPr>
        <w:t>的</w:t>
      </w:r>
      <w:r>
        <w:rPr>
          <w:rFonts w:hint="eastAsia" w:ascii="仿宋_GB2312" w:hAnsi="仿宋_GB2312" w:eastAsia="仿宋_GB2312" w:cs="仿宋_GB2312"/>
          <w:sz w:val="24"/>
          <w:szCs w:val="24"/>
        </w:rPr>
        <w:t>截止</w:t>
      </w:r>
      <w:r>
        <w:rPr>
          <w:rFonts w:hint="eastAsia" w:ascii="仿宋_GB2312" w:hAnsi="仿宋_GB2312" w:eastAsia="仿宋_GB2312" w:cs="仿宋_GB2312"/>
          <w:spacing w:val="-3"/>
          <w:sz w:val="24"/>
          <w:szCs w:val="24"/>
        </w:rPr>
        <w:t>时</w:t>
      </w:r>
      <w:r>
        <w:rPr>
          <w:rFonts w:hint="eastAsia" w:ascii="仿宋_GB2312" w:hAnsi="仿宋_GB2312" w:eastAsia="仿宋_GB2312" w:cs="仿宋_GB2312"/>
          <w:sz w:val="24"/>
          <w:szCs w:val="24"/>
        </w:rPr>
        <w:t>间</w:t>
      </w:r>
      <w:r>
        <w:rPr>
          <w:rFonts w:hint="eastAsia" w:ascii="仿宋_GB2312" w:hAnsi="仿宋_GB2312" w:eastAsia="仿宋_GB2312" w:cs="仿宋_GB2312"/>
          <w:spacing w:val="-3"/>
          <w:sz w:val="24"/>
          <w:szCs w:val="24"/>
        </w:rPr>
        <w:t>（</w:t>
      </w:r>
      <w:r>
        <w:rPr>
          <w:rFonts w:hint="eastAsia" w:ascii="仿宋_GB2312" w:hAnsi="仿宋_GB2312" w:eastAsia="仿宋_GB2312" w:cs="仿宋_GB2312"/>
          <w:sz w:val="24"/>
          <w:szCs w:val="24"/>
        </w:rPr>
        <w:t>投</w:t>
      </w:r>
      <w:r>
        <w:rPr>
          <w:rFonts w:hint="eastAsia" w:ascii="仿宋_GB2312" w:hAnsi="仿宋_GB2312" w:eastAsia="仿宋_GB2312" w:cs="仿宋_GB2312"/>
          <w:spacing w:val="-3"/>
          <w:sz w:val="24"/>
          <w:szCs w:val="24"/>
        </w:rPr>
        <w:t>标</w:t>
      </w:r>
      <w:r>
        <w:rPr>
          <w:rFonts w:hint="eastAsia" w:ascii="仿宋_GB2312" w:hAnsi="仿宋_GB2312" w:eastAsia="仿宋_GB2312" w:cs="仿宋_GB2312"/>
          <w:sz w:val="24"/>
          <w:szCs w:val="24"/>
        </w:rPr>
        <w:t>截</w:t>
      </w:r>
      <w:r>
        <w:rPr>
          <w:rFonts w:hint="eastAsia" w:ascii="仿宋_GB2312" w:hAnsi="仿宋_GB2312" w:eastAsia="仿宋_GB2312" w:cs="仿宋_GB2312"/>
          <w:spacing w:val="-3"/>
          <w:sz w:val="24"/>
          <w:szCs w:val="24"/>
        </w:rPr>
        <w:t>止</w:t>
      </w:r>
      <w:r>
        <w:rPr>
          <w:rFonts w:hint="eastAsia" w:ascii="仿宋_GB2312" w:hAnsi="仿宋_GB2312" w:eastAsia="仿宋_GB2312" w:cs="仿宋_GB2312"/>
          <w:sz w:val="24"/>
          <w:szCs w:val="24"/>
        </w:rPr>
        <w:t>时</w:t>
      </w:r>
      <w:r>
        <w:rPr>
          <w:rFonts w:hint="eastAsia" w:ascii="仿宋_GB2312" w:hAnsi="仿宋_GB2312" w:eastAsia="仿宋_GB2312" w:cs="仿宋_GB2312"/>
          <w:spacing w:val="-3"/>
          <w:sz w:val="24"/>
          <w:szCs w:val="24"/>
        </w:rPr>
        <w:t>间</w:t>
      </w:r>
      <w:r>
        <w:rPr>
          <w:rFonts w:hint="eastAsia" w:ascii="仿宋_GB2312" w:hAnsi="仿宋_GB2312" w:eastAsia="仿宋_GB2312" w:cs="仿宋_GB2312"/>
          <w:sz w:val="24"/>
          <w:szCs w:val="24"/>
        </w:rPr>
        <w:t>，下</w:t>
      </w:r>
      <w:r>
        <w:rPr>
          <w:rFonts w:hint="eastAsia" w:ascii="仿宋_GB2312" w:hAnsi="仿宋_GB2312" w:eastAsia="仿宋_GB2312" w:cs="仿宋_GB2312"/>
          <w:spacing w:val="-3"/>
          <w:sz w:val="24"/>
          <w:szCs w:val="24"/>
        </w:rPr>
        <w:t>同</w:t>
      </w:r>
      <w:r>
        <w:rPr>
          <w:rFonts w:hint="eastAsia" w:ascii="仿宋_GB2312" w:hAnsi="仿宋_GB2312" w:eastAsia="仿宋_GB2312" w:cs="仿宋_GB2312"/>
          <w:sz w:val="24"/>
          <w:szCs w:val="24"/>
        </w:rPr>
        <w:t>）</w:t>
      </w:r>
      <w:r>
        <w:rPr>
          <w:rFonts w:hint="eastAsia" w:ascii="仿宋_GB2312" w:hAnsi="仿宋_GB2312" w:eastAsia="仿宋_GB2312" w:cs="仿宋_GB2312"/>
          <w:spacing w:val="-3"/>
          <w:sz w:val="24"/>
          <w:szCs w:val="24"/>
        </w:rPr>
        <w:t>为</w:t>
      </w:r>
      <w:r>
        <w:rPr>
          <w:rFonts w:hint="eastAsia" w:ascii="仿宋_GB2312" w:hAnsi="仿宋_GB2312" w:eastAsia="仿宋_GB2312" w:cs="仿宋_GB2312"/>
          <w:spacing w:val="-3"/>
          <w:sz w:val="24"/>
          <w:szCs w:val="24"/>
          <w:u w:val="single"/>
          <w:lang w:val="en-US"/>
        </w:rPr>
        <w:t>2020</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lang w:val="en-US"/>
        </w:rPr>
        <w:t>0</w:t>
      </w:r>
      <w:r>
        <w:rPr>
          <w:rFonts w:hint="eastAsia" w:ascii="仿宋_GB2312" w:hAnsi="仿宋_GB2312" w:eastAsia="仿宋_GB2312" w:cs="仿宋_GB2312"/>
          <w:sz w:val="24"/>
          <w:szCs w:val="24"/>
          <w:u w:val="single"/>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lang w:val="en-US" w:eastAsia="zh-CN"/>
        </w:rPr>
        <w:t>04</w:t>
      </w:r>
      <w:r>
        <w:rPr>
          <w:rFonts w:hint="eastAsia" w:ascii="仿宋_GB2312" w:hAnsi="仿宋_GB2312" w:eastAsia="仿宋_GB2312" w:cs="仿宋_GB2312"/>
          <w:sz w:val="24"/>
          <w:szCs w:val="24"/>
        </w:rPr>
        <w:t>日</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rPr>
        <w:t>9</w:t>
      </w:r>
      <w:r>
        <w:rPr>
          <w:rFonts w:hint="eastAsia" w:ascii="仿宋_GB2312" w:hAnsi="仿宋_GB2312" w:eastAsia="仿宋_GB2312" w:cs="仿宋_GB2312"/>
          <w:sz w:val="24"/>
          <w:szCs w:val="24"/>
        </w:rPr>
        <w:t>时</w:t>
      </w:r>
      <w:r>
        <w:rPr>
          <w:rFonts w:hint="eastAsia" w:ascii="仿宋_GB2312" w:hAnsi="仿宋_GB2312" w:eastAsia="仿宋_GB2312" w:cs="仿宋_GB2312"/>
          <w:sz w:val="24"/>
          <w:szCs w:val="24"/>
          <w:u w:val="single"/>
          <w:lang w:val="en-US"/>
        </w:rPr>
        <w:t>20</w:t>
      </w:r>
      <w:r>
        <w:rPr>
          <w:rFonts w:hint="eastAsia" w:ascii="仿宋_GB2312" w:hAnsi="仿宋_GB2312" w:eastAsia="仿宋_GB2312" w:cs="仿宋_GB2312"/>
          <w:spacing w:val="-3"/>
          <w:sz w:val="24"/>
          <w:szCs w:val="24"/>
        </w:rPr>
        <w:t>分</w:t>
      </w:r>
      <w:r>
        <w:rPr>
          <w:rFonts w:hint="eastAsia" w:ascii="仿宋_GB2312" w:hAnsi="仿宋_GB2312" w:eastAsia="仿宋_GB2312" w:cs="仿宋_GB2312"/>
          <w:sz w:val="24"/>
          <w:szCs w:val="24"/>
        </w:rPr>
        <w:t>，</w:t>
      </w:r>
      <w:r>
        <w:rPr>
          <w:rFonts w:hint="eastAsia" w:ascii="仿宋_GB2312" w:hAnsi="仿宋_GB2312" w:eastAsia="仿宋_GB2312" w:cs="仿宋_GB2312"/>
          <w:spacing w:val="-3"/>
          <w:sz w:val="24"/>
          <w:szCs w:val="24"/>
        </w:rPr>
        <w:t>地</w:t>
      </w:r>
      <w:r>
        <w:rPr>
          <w:rFonts w:hint="eastAsia" w:ascii="仿宋_GB2312" w:hAnsi="仿宋_GB2312" w:eastAsia="仿宋_GB2312" w:cs="仿宋_GB2312"/>
          <w:sz w:val="24"/>
          <w:szCs w:val="24"/>
        </w:rPr>
        <w:t>点</w:t>
      </w:r>
      <w:r>
        <w:rPr>
          <w:rFonts w:hint="eastAsia" w:ascii="仿宋_GB2312" w:hAnsi="仿宋_GB2312" w:eastAsia="仿宋_GB2312" w:cs="仿宋_GB2312"/>
          <w:spacing w:val="-3"/>
          <w:sz w:val="24"/>
          <w:szCs w:val="24"/>
        </w:rPr>
        <w:t>为</w:t>
      </w:r>
      <w:r>
        <w:rPr>
          <w:rFonts w:hint="eastAsia" w:ascii="仿宋_GB2312" w:hAnsi="仿宋_GB2312" w:eastAsia="仿宋_GB2312" w:cs="仿宋_GB2312"/>
          <w:spacing w:val="-3"/>
          <w:sz w:val="24"/>
          <w:szCs w:val="24"/>
          <w:u w:val="single"/>
        </w:rPr>
        <w:t>包头市公共资源交易大厅三楼开标室（包头市九原区建华南路（青年农场南一公里市检察院北侧，市人力资源和社会保障大厦东侧）</w:t>
      </w:r>
      <w:r>
        <w:rPr>
          <w:rFonts w:hint="eastAsia" w:ascii="仿宋_GB2312" w:hAnsi="仿宋_GB2312" w:eastAsia="仿宋_GB2312" w:cs="仿宋_GB2312"/>
          <w:sz w:val="24"/>
          <w:szCs w:val="24"/>
        </w:rPr>
        <w:t>。</w:t>
      </w:r>
    </w:p>
    <w:p>
      <w:pPr>
        <w:pStyle w:val="5"/>
        <w:spacing w:line="52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5.2 </w:t>
      </w:r>
      <w:r>
        <w:rPr>
          <w:rFonts w:hint="eastAsia" w:ascii="仿宋_GB2312" w:hAnsi="仿宋_GB2312" w:eastAsia="仿宋_GB2312" w:cs="仿宋_GB2312"/>
          <w:spacing w:val="-7"/>
          <w:sz w:val="24"/>
          <w:szCs w:val="24"/>
        </w:rPr>
        <w:t>逾期送达的、未送达指定地点的或者不按照招标文件要求密封的投标文件，采购</w:t>
      </w:r>
      <w:r>
        <w:rPr>
          <w:rFonts w:hint="eastAsia" w:ascii="仿宋_GB2312" w:hAnsi="仿宋_GB2312" w:eastAsia="仿宋_GB2312" w:cs="仿宋_GB2312"/>
          <w:spacing w:val="-5"/>
          <w:sz w:val="24"/>
          <w:szCs w:val="24"/>
        </w:rPr>
        <w:t>人将予以拒收。</w:t>
      </w:r>
    </w:p>
    <w:p>
      <w:pPr>
        <w:pStyle w:val="2"/>
        <w:tabs>
          <w:tab w:val="left" w:pos="802"/>
        </w:tabs>
        <w:spacing w:before="0" w:after="0" w:line="520" w:lineRule="exact"/>
        <w:jc w:val="left"/>
        <w:rPr>
          <w:rFonts w:hint="eastAsia" w:ascii="仿宋_GB2312" w:hAnsi="仿宋_GB2312" w:eastAsia="仿宋_GB2312" w:cs="仿宋_GB2312"/>
          <w:bCs/>
          <w:sz w:val="24"/>
          <w:szCs w:val="24"/>
        </w:rPr>
      </w:pPr>
      <w:bookmarkStart w:id="25" w:name="_bookmark7"/>
      <w:bookmarkEnd w:id="25"/>
      <w:bookmarkStart w:id="26" w:name="_Toc2421"/>
      <w:bookmarkStart w:id="27" w:name="_Toc24075"/>
      <w:bookmarkStart w:id="28" w:name="_Toc9011"/>
      <w:bookmarkStart w:id="29" w:name="_Toc20600"/>
      <w:r>
        <w:rPr>
          <w:rFonts w:hint="eastAsia" w:ascii="仿宋_GB2312" w:hAnsi="仿宋_GB2312" w:eastAsia="仿宋_GB2312" w:cs="仿宋_GB2312"/>
          <w:bCs/>
          <w:sz w:val="24"/>
          <w:szCs w:val="24"/>
        </w:rPr>
        <w:t>6、发布公告的媒介</w:t>
      </w:r>
      <w:bookmarkEnd w:id="26"/>
      <w:bookmarkEnd w:id="27"/>
      <w:bookmarkEnd w:id="28"/>
      <w:bookmarkEnd w:id="29"/>
    </w:p>
    <w:p>
      <w:pPr>
        <w:pStyle w:val="5"/>
        <w:tabs>
          <w:tab w:val="left" w:pos="4180"/>
        </w:tabs>
        <w:spacing w:line="52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本次</w:t>
      </w:r>
      <w:r>
        <w:rPr>
          <w:rFonts w:hint="eastAsia" w:ascii="仿宋_GB2312" w:hAnsi="仿宋_GB2312" w:eastAsia="仿宋_GB2312" w:cs="仿宋_GB2312"/>
          <w:spacing w:val="-3"/>
          <w:sz w:val="24"/>
          <w:szCs w:val="24"/>
        </w:rPr>
        <w:t>招</w:t>
      </w:r>
      <w:r>
        <w:rPr>
          <w:rFonts w:hint="eastAsia" w:ascii="仿宋_GB2312" w:hAnsi="仿宋_GB2312" w:eastAsia="仿宋_GB2312" w:cs="仿宋_GB2312"/>
          <w:sz w:val="24"/>
          <w:szCs w:val="24"/>
        </w:rPr>
        <w:t>标</w:t>
      </w:r>
      <w:r>
        <w:rPr>
          <w:rFonts w:hint="eastAsia" w:ascii="仿宋_GB2312" w:hAnsi="仿宋_GB2312" w:eastAsia="仿宋_GB2312" w:cs="仿宋_GB2312"/>
          <w:spacing w:val="-3"/>
          <w:sz w:val="24"/>
          <w:szCs w:val="24"/>
        </w:rPr>
        <w:t>公</w:t>
      </w:r>
      <w:r>
        <w:rPr>
          <w:rFonts w:hint="eastAsia" w:ascii="仿宋_GB2312" w:hAnsi="仿宋_GB2312" w:eastAsia="仿宋_GB2312" w:cs="仿宋_GB2312"/>
          <w:sz w:val="24"/>
          <w:szCs w:val="24"/>
        </w:rPr>
        <w:t>告</w:t>
      </w:r>
      <w:r>
        <w:rPr>
          <w:rFonts w:hint="eastAsia" w:ascii="仿宋_GB2312" w:hAnsi="仿宋_GB2312" w:eastAsia="仿宋_GB2312" w:cs="仿宋_GB2312"/>
          <w:spacing w:val="-3"/>
          <w:sz w:val="24"/>
          <w:szCs w:val="24"/>
        </w:rPr>
        <w:t>同</w:t>
      </w:r>
      <w:r>
        <w:rPr>
          <w:rFonts w:hint="eastAsia" w:ascii="仿宋_GB2312" w:hAnsi="仿宋_GB2312" w:eastAsia="仿宋_GB2312" w:cs="仿宋_GB2312"/>
          <w:sz w:val="24"/>
          <w:szCs w:val="24"/>
        </w:rPr>
        <w:t>时</w:t>
      </w:r>
      <w:r>
        <w:rPr>
          <w:rFonts w:hint="eastAsia" w:ascii="仿宋_GB2312" w:hAnsi="仿宋_GB2312" w:eastAsia="仿宋_GB2312" w:cs="仿宋_GB2312"/>
          <w:spacing w:val="-3"/>
          <w:sz w:val="24"/>
          <w:szCs w:val="24"/>
        </w:rPr>
        <w:t>在</w:t>
      </w:r>
      <w:r>
        <w:rPr>
          <w:rFonts w:hint="eastAsia" w:ascii="仿宋_GB2312" w:hAnsi="仿宋_GB2312" w:eastAsia="仿宋_GB2312" w:cs="仿宋_GB2312"/>
          <w:spacing w:val="-3"/>
          <w:sz w:val="24"/>
          <w:szCs w:val="24"/>
          <w:u w:val="single"/>
        </w:rPr>
        <w:t>包头市政府采购网（http://zfcg.baotou.gov.cn/）、内蒙古自治区政府采购网（http://www.nmgp.gov.cn</w:t>
      </w:r>
      <w:r>
        <w:rPr>
          <w:rFonts w:hint="eastAsia" w:ascii="仿宋_GB2312" w:hAnsi="仿宋_GB2312" w:eastAsia="仿宋_GB2312" w:cs="仿宋_GB2312"/>
          <w:spacing w:val="-3"/>
          <w:sz w:val="24"/>
          <w:szCs w:val="24"/>
          <w:u w:val="single"/>
          <w:lang w:val="en-US"/>
        </w:rPr>
        <w:t>/</w:t>
      </w:r>
      <w:r>
        <w:rPr>
          <w:rFonts w:hint="eastAsia" w:ascii="仿宋_GB2312" w:hAnsi="仿宋_GB2312" w:eastAsia="仿宋_GB2312" w:cs="仿宋_GB2312"/>
          <w:spacing w:val="-3"/>
          <w:sz w:val="24"/>
          <w:szCs w:val="24"/>
          <w:u w:val="single"/>
        </w:rPr>
        <w:t>）</w:t>
      </w:r>
      <w:r>
        <w:rPr>
          <w:rFonts w:hint="eastAsia" w:ascii="仿宋_GB2312" w:hAnsi="仿宋_GB2312" w:eastAsia="仿宋_GB2312" w:cs="仿宋_GB2312"/>
          <w:spacing w:val="-3"/>
          <w:sz w:val="24"/>
          <w:szCs w:val="24"/>
        </w:rPr>
        <w:t>上</w:t>
      </w:r>
      <w:r>
        <w:rPr>
          <w:rFonts w:hint="eastAsia" w:ascii="仿宋_GB2312" w:hAnsi="仿宋_GB2312" w:eastAsia="仿宋_GB2312" w:cs="仿宋_GB2312"/>
          <w:sz w:val="24"/>
          <w:szCs w:val="24"/>
        </w:rPr>
        <w:t>发</w:t>
      </w:r>
      <w:r>
        <w:rPr>
          <w:rFonts w:hint="eastAsia" w:ascii="仿宋_GB2312" w:hAnsi="仿宋_GB2312" w:eastAsia="仿宋_GB2312" w:cs="仿宋_GB2312"/>
          <w:spacing w:val="-3"/>
          <w:sz w:val="24"/>
          <w:szCs w:val="24"/>
        </w:rPr>
        <w:t>布</w:t>
      </w:r>
      <w:r>
        <w:rPr>
          <w:rFonts w:hint="eastAsia" w:ascii="仿宋_GB2312" w:hAnsi="仿宋_GB2312" w:eastAsia="仿宋_GB2312" w:cs="仿宋_GB2312"/>
          <w:sz w:val="24"/>
          <w:szCs w:val="24"/>
        </w:rPr>
        <w:t>，其它媒介转发无效。</w:t>
      </w:r>
    </w:p>
    <w:p>
      <w:pPr>
        <w:pStyle w:val="2"/>
        <w:tabs>
          <w:tab w:val="left" w:pos="802"/>
        </w:tabs>
        <w:spacing w:before="0" w:after="0" w:line="520" w:lineRule="exact"/>
        <w:jc w:val="left"/>
        <w:rPr>
          <w:rFonts w:hint="eastAsia" w:ascii="仿宋_GB2312" w:hAnsi="仿宋_GB2312" w:eastAsia="仿宋_GB2312" w:cs="仿宋_GB2312"/>
          <w:bCs/>
          <w:sz w:val="24"/>
          <w:szCs w:val="24"/>
        </w:rPr>
      </w:pPr>
      <w:bookmarkStart w:id="30" w:name="_bookmark8"/>
      <w:bookmarkEnd w:id="30"/>
      <w:bookmarkStart w:id="31" w:name="_Toc14920"/>
      <w:bookmarkStart w:id="32" w:name="_Toc7149"/>
      <w:bookmarkStart w:id="33" w:name="_Toc8270"/>
      <w:bookmarkStart w:id="34" w:name="_Toc25489"/>
      <w:r>
        <w:rPr>
          <w:rFonts w:hint="eastAsia" w:ascii="仿宋_GB2312" w:hAnsi="仿宋_GB2312" w:eastAsia="仿宋_GB2312" w:cs="仿宋_GB2312"/>
          <w:bCs/>
          <w:sz w:val="24"/>
          <w:szCs w:val="24"/>
        </w:rPr>
        <w:t>7、联系方式</w:t>
      </w:r>
      <w:bookmarkEnd w:id="31"/>
      <w:bookmarkEnd w:id="32"/>
      <w:bookmarkEnd w:id="33"/>
      <w:bookmarkEnd w:id="34"/>
    </w:p>
    <w:p>
      <w:pPr>
        <w:overflowPunct w:val="0"/>
        <w:spacing w:line="520" w:lineRule="exact"/>
        <w:rPr>
          <w:rFonts w:hint="eastAsia" w:ascii="仿宋_GB2312" w:hAnsi="Arial" w:eastAsia="仿宋_GB2312"/>
          <w:sz w:val="24"/>
          <w:szCs w:val="24"/>
        </w:rPr>
      </w:pPr>
      <w:r>
        <w:rPr>
          <w:rFonts w:hint="eastAsia" w:ascii="仿宋_GB2312" w:hAnsi="Arial" w:eastAsia="仿宋_GB2312"/>
          <w:sz w:val="24"/>
          <w:szCs w:val="24"/>
        </w:rPr>
        <w:t>采 购 人：包头市市政工程管理局</w:t>
      </w:r>
    </w:p>
    <w:p>
      <w:pPr>
        <w:overflowPunct w:val="0"/>
        <w:spacing w:line="520" w:lineRule="exact"/>
        <w:rPr>
          <w:rFonts w:hint="eastAsia" w:ascii="仿宋_GB2312" w:hAnsi="Arial" w:eastAsia="仿宋_GB2312"/>
          <w:sz w:val="24"/>
          <w:szCs w:val="24"/>
        </w:rPr>
      </w:pPr>
    </w:p>
    <w:p>
      <w:pPr>
        <w:overflowPunct w:val="0"/>
        <w:spacing w:line="520" w:lineRule="exact"/>
        <w:rPr>
          <w:rFonts w:ascii="仿宋_GB2312" w:hAnsi="Arial" w:eastAsia="仿宋_GB2312"/>
          <w:sz w:val="24"/>
          <w:szCs w:val="24"/>
        </w:rPr>
      </w:pPr>
      <w:r>
        <w:rPr>
          <w:rFonts w:hint="eastAsia" w:ascii="仿宋_GB2312" w:hAnsi="Arial" w:eastAsia="仿宋_GB2312"/>
          <w:sz w:val="24"/>
          <w:szCs w:val="24"/>
        </w:rPr>
        <w:t>采购代理机构：内蒙古正源信通项目管理有限公司</w:t>
      </w:r>
    </w:p>
    <w:p>
      <w:pPr>
        <w:overflowPunct w:val="0"/>
        <w:spacing w:line="520" w:lineRule="exact"/>
        <w:rPr>
          <w:rFonts w:hint="eastAsia" w:ascii="仿宋_GB2312" w:hAnsi="Arial" w:eastAsia="仿宋_GB2312"/>
          <w:sz w:val="24"/>
          <w:szCs w:val="24"/>
        </w:rPr>
      </w:pPr>
      <w:r>
        <w:rPr>
          <w:rFonts w:hint="eastAsia" w:ascii="仿宋_GB2312" w:hAnsi="Arial" w:eastAsia="仿宋_GB2312"/>
          <w:sz w:val="24"/>
          <w:szCs w:val="24"/>
        </w:rPr>
        <w:t>联系人：杨睿</w:t>
      </w:r>
    </w:p>
    <w:p>
      <w:pPr>
        <w:overflowPunct w:val="0"/>
        <w:spacing w:line="520" w:lineRule="exact"/>
        <w:rPr>
          <w:rFonts w:hint="eastAsia" w:ascii="仿宋_GB2312" w:hAnsi="Arial" w:eastAsia="仿宋_GB2312"/>
          <w:sz w:val="24"/>
          <w:szCs w:val="24"/>
        </w:rPr>
      </w:pPr>
      <w:r>
        <w:rPr>
          <w:rFonts w:hint="eastAsia" w:ascii="仿宋_GB2312" w:hAnsi="Arial" w:eastAsia="仿宋_GB2312"/>
          <w:sz w:val="24"/>
          <w:szCs w:val="24"/>
        </w:rPr>
        <w:t>电话：0472-5199098转801</w:t>
      </w:r>
    </w:p>
    <w:p>
      <w:pPr>
        <w:wordWrap w:val="0"/>
        <w:overflowPunct w:val="0"/>
        <w:spacing w:line="520" w:lineRule="exact"/>
        <w:jc w:val="right"/>
        <w:rPr>
          <w:rFonts w:hint="eastAsia" w:ascii="仿宋_GB2312" w:hAnsi="Arial" w:eastAsia="仿宋_GB2312"/>
          <w:sz w:val="24"/>
          <w:szCs w:val="24"/>
        </w:rPr>
      </w:pPr>
    </w:p>
    <w:p>
      <w:pPr>
        <w:wordWrap w:val="0"/>
        <w:overflowPunct w:val="0"/>
        <w:spacing w:line="520" w:lineRule="exact"/>
        <w:jc w:val="right"/>
        <w:rPr>
          <w:rFonts w:hint="eastAsia" w:ascii="仿宋_GB2312" w:hAnsi="Arial" w:eastAsia="仿宋_GB2312"/>
          <w:sz w:val="24"/>
          <w:szCs w:val="24"/>
        </w:rPr>
      </w:pPr>
    </w:p>
    <w:p>
      <w:pPr>
        <w:wordWrap w:val="0"/>
        <w:overflowPunct w:val="0"/>
        <w:spacing w:line="520" w:lineRule="exact"/>
        <w:jc w:val="right"/>
        <w:rPr>
          <w:rFonts w:ascii="仿宋_GB2312" w:hAnsi="Arial" w:eastAsia="仿宋_GB2312"/>
          <w:sz w:val="24"/>
          <w:szCs w:val="24"/>
        </w:rPr>
      </w:pPr>
      <w:r>
        <w:rPr>
          <w:rFonts w:hint="eastAsia" w:ascii="仿宋_GB2312" w:hAnsi="Arial" w:eastAsia="仿宋_GB2312"/>
          <w:sz w:val="24"/>
          <w:szCs w:val="24"/>
        </w:rPr>
        <w:t>2020年0</w:t>
      </w:r>
      <w:r>
        <w:rPr>
          <w:rFonts w:hint="eastAsia" w:ascii="仿宋_GB2312" w:hAnsi="Arial" w:eastAsia="仿宋_GB2312"/>
          <w:sz w:val="24"/>
          <w:szCs w:val="24"/>
          <w:lang w:val="en-US" w:eastAsia="zh-CN"/>
        </w:rPr>
        <w:t>2</w:t>
      </w:r>
      <w:r>
        <w:rPr>
          <w:rFonts w:hint="eastAsia" w:ascii="仿宋_GB2312" w:hAnsi="Arial" w:eastAsia="仿宋_GB2312"/>
          <w:sz w:val="24"/>
          <w:szCs w:val="24"/>
        </w:rPr>
        <w:t>月</w:t>
      </w:r>
      <w:r>
        <w:rPr>
          <w:rFonts w:hint="eastAsia" w:ascii="仿宋_GB2312" w:hAnsi="Arial" w:eastAsia="仿宋_GB2312"/>
          <w:sz w:val="24"/>
          <w:szCs w:val="24"/>
          <w:lang w:val="en-US" w:eastAsia="zh-CN"/>
        </w:rPr>
        <w:t>10</w:t>
      </w:r>
      <w:r>
        <w:rPr>
          <w:rFonts w:hint="eastAsia" w:ascii="仿宋_GB2312" w:hAnsi="Arial" w:eastAsia="仿宋_GB2312"/>
          <w:sz w:val="24"/>
          <w:szCs w:val="24"/>
        </w:rPr>
        <w:t>日</w:t>
      </w:r>
    </w:p>
    <w:p>
      <w:pPr>
        <w:rPr>
          <w:rFonts w:hint="eastAsia"/>
        </w:rPr>
      </w:pPr>
    </w:p>
    <w:p>
      <w:pPr>
        <w:pStyle w:val="3"/>
        <w:spacing w:line="240" w:lineRule="auto"/>
        <w:jc w:val="center"/>
        <w:rPr>
          <w:rFonts w:hint="eastAsia" w:ascii="仿宋_GB2312" w:hAnsi="仿宋_GB2312" w:eastAsia="仿宋_GB2312" w:cs="仿宋_GB2312"/>
          <w:sz w:val="36"/>
          <w:szCs w:val="36"/>
        </w:rPr>
        <w:sectPr>
          <w:headerReference r:id="rId4" w:type="first"/>
          <w:headerReference r:id="rId3" w:type="default"/>
          <w:pgSz w:w="11850" w:h="16783"/>
          <w:pgMar w:top="1304" w:right="1304" w:bottom="1304" w:left="1304" w:header="680" w:footer="850" w:gutter="567"/>
          <w:cols w:space="720" w:num="1"/>
          <w:titlePg/>
          <w:docGrid w:linePitch="286" w:charSpace="0"/>
        </w:sectPr>
      </w:pPr>
    </w:p>
    <w:p>
      <w:pPr>
        <w:tabs>
          <w:tab w:val="left" w:pos="2160"/>
          <w:tab w:val="center" w:pos="4411"/>
        </w:tabs>
        <w:topLinePunct/>
        <w:spacing w:line="520" w:lineRule="exact"/>
        <w:rPr>
          <w:rFonts w:hint="eastAsia" w:ascii="仿宋_GB2312" w:hAnsi="仿宋_GB2312" w:eastAsia="仿宋_GB2312" w:cs="仿宋_GB2312"/>
          <w:b/>
          <w:sz w:val="24"/>
          <w:szCs w:val="24"/>
        </w:rPr>
      </w:pPr>
      <w:bookmarkStart w:id="35" w:name="_Toc6236_WPSOffice_Level2"/>
      <w:r>
        <w:rPr>
          <w:rFonts w:hint="eastAsia" w:ascii="仿宋_GB2312" w:hAnsi="仿宋_GB2312" w:eastAsia="仿宋_GB2312" w:cs="仿宋_GB2312"/>
          <w:b/>
          <w:bCs/>
          <w:sz w:val="24"/>
          <w:szCs w:val="24"/>
        </w:rPr>
        <w:t>附件1：</w:t>
      </w:r>
      <w:r>
        <w:rPr>
          <w:rFonts w:hint="eastAsia" w:ascii="仿宋_GB2312" w:hAnsi="仿宋_GB2312" w:eastAsia="仿宋_GB2312" w:cs="仿宋_GB2312"/>
          <w:b/>
          <w:sz w:val="24"/>
          <w:szCs w:val="24"/>
        </w:rPr>
        <w:t xml:space="preserve">                     </w:t>
      </w:r>
      <w:bookmarkEnd w:id="35"/>
      <w:r>
        <w:rPr>
          <w:rFonts w:hint="eastAsia" w:ascii="仿宋_GB2312" w:hAnsi="仿宋_GB2312" w:eastAsia="仿宋_GB2312" w:cs="仿宋_GB2312"/>
          <w:b/>
          <w:sz w:val="32"/>
          <w:szCs w:val="32"/>
        </w:rPr>
        <w:t>获取文件登记表</w:t>
      </w:r>
    </w:p>
    <w:tbl>
      <w:tblPr>
        <w:tblStyle w:val="8"/>
        <w:tblW w:w="8858" w:type="dxa"/>
        <w:tblInd w:w="0" w:type="dxa"/>
        <w:tblLayout w:type="fixed"/>
        <w:tblCellMar>
          <w:top w:w="0" w:type="dxa"/>
          <w:left w:w="108" w:type="dxa"/>
          <w:bottom w:w="0" w:type="dxa"/>
          <w:right w:w="108" w:type="dxa"/>
        </w:tblCellMar>
      </w:tblPr>
      <w:tblGrid>
        <w:gridCol w:w="3165"/>
        <w:gridCol w:w="2002"/>
        <w:gridCol w:w="2296"/>
        <w:gridCol w:w="1395"/>
      </w:tblGrid>
      <w:tr>
        <w:tblPrEx>
          <w:tblCellMar>
            <w:top w:w="0" w:type="dxa"/>
            <w:left w:w="108" w:type="dxa"/>
            <w:bottom w:w="0" w:type="dxa"/>
            <w:right w:w="108" w:type="dxa"/>
          </w:tblCellMar>
        </w:tblPrEx>
        <w:trPr>
          <w:trHeight w:val="586" w:hRule="atLeast"/>
        </w:trPr>
        <w:tc>
          <w:tcPr>
            <w:tcW w:w="3165" w:type="dxa"/>
            <w:tcBorders>
              <w:top w:val="single" w:color="auto" w:sz="8" w:space="0"/>
              <w:left w:val="single" w:color="auto" w:sz="8" w:space="0"/>
              <w:bottom w:val="single" w:color="auto" w:sz="4" w:space="0"/>
              <w:right w:val="single" w:color="000000" w:sz="4" w:space="0"/>
            </w:tcBorders>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采购编号/标段编号：</w:t>
            </w:r>
          </w:p>
        </w:tc>
        <w:tc>
          <w:tcPr>
            <w:tcW w:w="5693" w:type="dxa"/>
            <w:gridSpan w:val="3"/>
            <w:tcBorders>
              <w:top w:val="single" w:color="auto" w:sz="8" w:space="0"/>
              <w:left w:val="nil"/>
              <w:bottom w:val="single" w:color="auto" w:sz="4" w:space="0"/>
              <w:right w:val="single" w:color="000000" w:sz="8" w:space="0"/>
            </w:tcBorders>
            <w:noWrap w:val="0"/>
            <w:vAlign w:val="center"/>
          </w:tcPr>
          <w:p>
            <w:pPr>
              <w:widowControl/>
              <w:jc w:val="left"/>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　</w:t>
            </w:r>
          </w:p>
        </w:tc>
      </w:tr>
      <w:tr>
        <w:tblPrEx>
          <w:tblCellMar>
            <w:top w:w="0" w:type="dxa"/>
            <w:left w:w="108" w:type="dxa"/>
            <w:bottom w:w="0" w:type="dxa"/>
            <w:right w:w="108" w:type="dxa"/>
          </w:tblCellMar>
        </w:tblPrEx>
        <w:trPr>
          <w:trHeight w:val="610" w:hRule="atLeast"/>
        </w:trPr>
        <w:tc>
          <w:tcPr>
            <w:tcW w:w="316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项目名称：</w:t>
            </w:r>
          </w:p>
        </w:tc>
        <w:tc>
          <w:tcPr>
            <w:tcW w:w="5693" w:type="dxa"/>
            <w:gridSpan w:val="3"/>
            <w:tcBorders>
              <w:top w:val="single" w:color="auto" w:sz="4" w:space="0"/>
              <w:left w:val="nil"/>
              <w:bottom w:val="single" w:color="auto" w:sz="4" w:space="0"/>
              <w:right w:val="single" w:color="000000" w:sz="8" w:space="0"/>
            </w:tcBorders>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668" w:hRule="atLeast"/>
        </w:trPr>
        <w:tc>
          <w:tcPr>
            <w:tcW w:w="3165" w:type="dxa"/>
            <w:tcBorders>
              <w:top w:val="single" w:color="auto" w:sz="4" w:space="0"/>
              <w:left w:val="single" w:color="auto" w:sz="8" w:space="0"/>
              <w:bottom w:val="single" w:color="auto" w:sz="4" w:space="0"/>
              <w:right w:val="single" w:color="000000" w:sz="4" w:space="0"/>
            </w:tcBorders>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投标人全称：</w:t>
            </w:r>
          </w:p>
        </w:tc>
        <w:tc>
          <w:tcPr>
            <w:tcW w:w="5693" w:type="dxa"/>
            <w:gridSpan w:val="3"/>
            <w:tcBorders>
              <w:top w:val="single" w:color="auto" w:sz="4" w:space="0"/>
              <w:left w:val="nil"/>
              <w:bottom w:val="single" w:color="auto" w:sz="4" w:space="0"/>
              <w:right w:val="single" w:color="000000" w:sz="8" w:space="0"/>
            </w:tcBorders>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892" w:hRule="atLeast"/>
        </w:trPr>
        <w:tc>
          <w:tcPr>
            <w:tcW w:w="316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投标人联系人：</w:t>
            </w:r>
          </w:p>
        </w:tc>
        <w:tc>
          <w:tcPr>
            <w:tcW w:w="2002"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29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联系人手机号：</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b/>
                <w:bCs/>
                <w:kern w:val="0"/>
                <w:sz w:val="24"/>
                <w:szCs w:val="24"/>
              </w:rPr>
              <w:t>（保证电话畅通）</w:t>
            </w:r>
          </w:p>
        </w:tc>
        <w:tc>
          <w:tcPr>
            <w:tcW w:w="1395" w:type="dxa"/>
            <w:tcBorders>
              <w:top w:val="nil"/>
              <w:left w:val="nil"/>
              <w:bottom w:val="single" w:color="auto" w:sz="4" w:space="0"/>
              <w:right w:val="single" w:color="auto" w:sz="8" w:space="0"/>
            </w:tcBorders>
            <w:noWrap w:val="0"/>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622" w:hRule="atLeast"/>
        </w:trPr>
        <w:tc>
          <w:tcPr>
            <w:tcW w:w="316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电子邮箱：</w:t>
            </w:r>
          </w:p>
        </w:tc>
        <w:tc>
          <w:tcPr>
            <w:tcW w:w="5693" w:type="dxa"/>
            <w:gridSpan w:val="3"/>
            <w:tcBorders>
              <w:top w:val="single" w:color="auto" w:sz="4" w:space="0"/>
              <w:left w:val="nil"/>
              <w:bottom w:val="single" w:color="auto" w:sz="4" w:space="0"/>
              <w:right w:val="single" w:color="000000" w:sz="8" w:space="0"/>
            </w:tcBorders>
            <w:noWrap w:val="0"/>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7437" w:hRule="atLeast"/>
        </w:trPr>
        <w:tc>
          <w:tcPr>
            <w:tcW w:w="8858" w:type="dxa"/>
            <w:gridSpan w:val="4"/>
            <w:tcBorders>
              <w:top w:val="single" w:color="auto" w:sz="4" w:space="0"/>
              <w:left w:val="single" w:color="auto" w:sz="8" w:space="0"/>
              <w:bottom w:val="single" w:color="auto" w:sz="4" w:space="0"/>
              <w:right w:val="single" w:color="000000" w:sz="8" w:space="0"/>
            </w:tcBorders>
            <w:noWrap w:val="0"/>
            <w:vAlign w:val="center"/>
          </w:tcPr>
          <w:p>
            <w:pPr>
              <w:widowControl/>
              <w:jc w:val="left"/>
              <w:rPr>
                <w:rFonts w:hint="eastAsia" w:ascii="仿宋_GB2312" w:hAnsi="仿宋_GB2312" w:eastAsia="仿宋_GB2312" w:cs="仿宋_GB2312"/>
                <w:b/>
                <w:bCs/>
                <w:kern w:val="0"/>
                <w:sz w:val="28"/>
                <w:szCs w:val="28"/>
              </w:rPr>
            </w:pP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8"/>
                <w:szCs w:val="28"/>
              </w:rPr>
              <w:t>特别提示：</w:t>
            </w:r>
            <w:r>
              <w:rPr>
                <w:rFonts w:hint="eastAsia" w:ascii="仿宋_GB2312" w:hAnsi="仿宋_GB2312" w:eastAsia="仿宋_GB2312" w:cs="仿宋_GB2312"/>
                <w:b/>
                <w:bCs/>
                <w:kern w:val="0"/>
                <w:sz w:val="28"/>
                <w:szCs w:val="28"/>
              </w:rPr>
              <w:br w:type="textWrapping"/>
            </w:r>
            <w:r>
              <w:rPr>
                <w:rFonts w:hint="eastAsia" w:ascii="仿宋_GB2312" w:hAnsi="仿宋_GB2312" w:eastAsia="仿宋_GB2312" w:cs="仿宋_GB2312"/>
                <w:b/>
                <w:bCs/>
                <w:kern w:val="0"/>
                <w:sz w:val="28"/>
                <w:szCs w:val="28"/>
              </w:rPr>
              <w:t>一、请认真填写以上信息确保信息完整无误，如因投标人填写信息有误导致其投标失败的任何后果及损失投标人自负。</w:t>
            </w:r>
            <w:r>
              <w:rPr>
                <w:rFonts w:hint="eastAsia" w:ascii="仿宋_GB2312" w:hAnsi="仿宋_GB2312" w:eastAsia="仿宋_GB2312" w:cs="仿宋_GB2312"/>
                <w:b/>
                <w:bCs/>
                <w:kern w:val="0"/>
                <w:sz w:val="28"/>
                <w:szCs w:val="28"/>
              </w:rPr>
              <w:br w:type="textWrapping"/>
            </w:r>
            <w:r>
              <w:rPr>
                <w:rFonts w:hint="eastAsia" w:ascii="仿宋_GB2312" w:hAnsi="仿宋_GB2312" w:eastAsia="仿宋_GB2312" w:cs="仿宋_GB2312"/>
                <w:b/>
                <w:bCs/>
                <w:kern w:val="0"/>
                <w:sz w:val="28"/>
                <w:szCs w:val="28"/>
              </w:rPr>
              <w:t>二、投标人获取招标文件时所提供资料保证真实有效，不允许提供虚假资料。如发现提供虚假资料，我司有权向相关部门举报，追求其相关法律行政责任。</w:t>
            </w:r>
            <w:r>
              <w:rPr>
                <w:rFonts w:hint="eastAsia" w:ascii="仿宋_GB2312" w:hAnsi="仿宋_GB2312" w:eastAsia="仿宋_GB2312" w:cs="仿宋_GB2312"/>
                <w:kern w:val="0"/>
                <w:sz w:val="24"/>
                <w:szCs w:val="24"/>
              </w:rPr>
              <w:t xml:space="preserve">  </w:t>
            </w:r>
          </w:p>
          <w:p>
            <w:pPr>
              <w:widowControl/>
              <w:jc w:val="left"/>
              <w:rPr>
                <w:rFonts w:hint="eastAsia" w:ascii="仿宋_GB2312" w:hAnsi="仿宋_GB2312" w:eastAsia="仿宋_GB2312" w:cs="仿宋_GB2312"/>
                <w:kern w:val="0"/>
                <w:sz w:val="24"/>
                <w:szCs w:val="24"/>
              </w:rPr>
            </w:pPr>
          </w:p>
          <w:p>
            <w:pPr>
              <w:widowControl/>
              <w:jc w:val="left"/>
              <w:rPr>
                <w:rFonts w:hint="eastAsia" w:ascii="仿宋_GB2312" w:hAnsi="仿宋_GB2312" w:eastAsia="仿宋_GB2312" w:cs="仿宋_GB2312"/>
                <w:kern w:val="0"/>
                <w:sz w:val="24"/>
                <w:szCs w:val="24"/>
              </w:rPr>
            </w:pPr>
          </w:p>
          <w:p>
            <w:pPr>
              <w:widowControl/>
              <w:jc w:val="left"/>
              <w:rPr>
                <w:rFonts w:hint="eastAsia" w:ascii="仿宋_GB2312" w:hAnsi="仿宋_GB2312" w:eastAsia="仿宋_GB2312" w:cs="仿宋_GB2312"/>
                <w:kern w:val="0"/>
                <w:sz w:val="24"/>
                <w:szCs w:val="24"/>
              </w:rPr>
            </w:pPr>
          </w:p>
          <w:p>
            <w:pPr>
              <w:widowControl/>
              <w:jc w:val="left"/>
              <w:rPr>
                <w:rFonts w:hint="eastAsia" w:ascii="仿宋_GB2312" w:hAnsi="仿宋_GB2312" w:eastAsia="仿宋_GB2312" w:cs="仿宋_GB2312"/>
                <w:kern w:val="0"/>
                <w:sz w:val="24"/>
                <w:szCs w:val="24"/>
              </w:rPr>
            </w:pPr>
          </w:p>
          <w:p>
            <w:pPr>
              <w:widowControl/>
              <w:jc w:val="left"/>
              <w:rPr>
                <w:rFonts w:hint="eastAsia" w:ascii="仿宋_GB2312" w:hAnsi="仿宋_GB2312" w:eastAsia="仿宋_GB2312" w:cs="仿宋_GB2312"/>
                <w:kern w:val="0"/>
                <w:sz w:val="24"/>
                <w:szCs w:val="24"/>
              </w:rPr>
            </w:pPr>
          </w:p>
          <w:p>
            <w:pPr>
              <w:widowControl/>
              <w:jc w:val="left"/>
              <w:rPr>
                <w:rFonts w:hint="eastAsia" w:ascii="仿宋_GB2312" w:hAnsi="仿宋_GB2312" w:eastAsia="仿宋_GB2312" w:cs="仿宋_GB2312"/>
                <w:kern w:val="0"/>
                <w:sz w:val="24"/>
                <w:szCs w:val="24"/>
              </w:rPr>
            </w:pPr>
          </w:p>
          <w:p>
            <w:pPr>
              <w:widowControl/>
              <w:jc w:val="left"/>
              <w:rPr>
                <w:rFonts w:hint="eastAsia" w:ascii="仿宋_GB2312" w:hAnsi="仿宋_GB2312" w:eastAsia="仿宋_GB2312" w:cs="仿宋_GB2312"/>
                <w:kern w:val="0"/>
                <w:sz w:val="24"/>
                <w:szCs w:val="24"/>
              </w:rPr>
            </w:pP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p>
          <w:p>
            <w:pPr>
              <w:widowControl/>
              <w:jc w:val="right"/>
              <w:rPr>
                <w:rFonts w:hint="eastAsia" w:ascii="仿宋_GB2312" w:hAnsi="仿宋_GB2312" w:eastAsia="仿宋_GB2312" w:cs="仿宋_GB2312"/>
                <w:b/>
                <w:bCs/>
                <w:kern w:val="0"/>
                <w:sz w:val="24"/>
                <w:szCs w:val="24"/>
              </w:rPr>
            </w:pPr>
            <w:r>
              <w:rPr>
                <w:rFonts w:hint="eastAsia" w:ascii="仿宋_GB2312" w:hAnsi="仿宋_GB2312" w:eastAsia="仿宋_GB2312" w:cs="仿宋_GB2312"/>
                <w:kern w:val="0"/>
                <w:sz w:val="24"/>
                <w:szCs w:val="24"/>
              </w:rPr>
              <w:drawing>
                <wp:anchor distT="0" distB="0" distL="114300" distR="114300" simplePos="0" relativeHeight="251661312" behindDoc="1" locked="0" layoutInCell="1" allowOverlap="1">
                  <wp:simplePos x="0" y="0"/>
                  <wp:positionH relativeFrom="column">
                    <wp:posOffset>312420</wp:posOffset>
                  </wp:positionH>
                  <wp:positionV relativeFrom="paragraph">
                    <wp:posOffset>207645</wp:posOffset>
                  </wp:positionV>
                  <wp:extent cx="1080135" cy="1080135"/>
                  <wp:effectExtent l="0" t="0" r="5715" b="5715"/>
                  <wp:wrapTight wrapText="bothSides">
                    <wp:wrapPolygon>
                      <wp:start x="0" y="0"/>
                      <wp:lineTo x="0" y="21333"/>
                      <wp:lineTo x="21333" y="21333"/>
                      <wp:lineTo x="21333" y="0"/>
                      <wp:lineTo x="0" y="0"/>
                    </wp:wrapPolygon>
                  </wp:wrapTight>
                  <wp:docPr id="1" name="图片 32" descr="22c02e61070c0c997faff5b97b1bd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2" descr="22c02e61070c0c997faff5b97b1bd683"/>
                          <pic:cNvPicPr>
                            <a:picLocks noChangeAspect="1"/>
                          </pic:cNvPicPr>
                        </pic:nvPicPr>
                        <pic:blipFill>
                          <a:blip r:embed="rId10"/>
                          <a:stretch>
                            <a:fillRect/>
                          </a:stretch>
                        </pic:blipFill>
                        <pic:spPr>
                          <a:xfrm>
                            <a:off x="0" y="0"/>
                            <a:ext cx="1080135" cy="1080135"/>
                          </a:xfrm>
                          <a:prstGeom prst="rect">
                            <a:avLst/>
                          </a:prstGeom>
                          <a:noFill/>
                          <a:ln>
                            <a:noFill/>
                          </a:ln>
                        </pic:spPr>
                      </pic:pic>
                    </a:graphicData>
                  </a:graphic>
                </wp:anchor>
              </w:drawing>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b/>
                <w:bCs/>
                <w:kern w:val="0"/>
                <w:sz w:val="24"/>
                <w:szCs w:val="24"/>
              </w:rPr>
              <w:t xml:space="preserve">            投标人：</w:t>
            </w:r>
            <w:r>
              <w:rPr>
                <w:rFonts w:hint="eastAsia" w:ascii="仿宋_GB2312" w:hAnsi="仿宋_GB2312" w:eastAsia="仿宋_GB2312" w:cs="仿宋_GB2312"/>
                <w:b/>
                <w:bCs/>
                <w:kern w:val="0"/>
                <w:sz w:val="24"/>
                <w:szCs w:val="24"/>
                <w:u w:val="single"/>
              </w:rPr>
              <w:t xml:space="preserve">                                </w:t>
            </w:r>
            <w:r>
              <w:rPr>
                <w:rFonts w:hint="eastAsia" w:ascii="仿宋_GB2312" w:hAnsi="仿宋_GB2312" w:eastAsia="仿宋_GB2312" w:cs="仿宋_GB2312"/>
                <w:b/>
                <w:bCs/>
                <w:kern w:val="0"/>
                <w:sz w:val="24"/>
                <w:szCs w:val="24"/>
              </w:rPr>
              <w:t>（盖章）</w:t>
            </w:r>
          </w:p>
          <w:p>
            <w:pPr>
              <w:widowControl/>
              <w:jc w:val="right"/>
              <w:rPr>
                <w:rFonts w:hint="eastAsia" w:ascii="仿宋_GB2312" w:hAnsi="仿宋_GB2312" w:eastAsia="仿宋_GB2312" w:cs="仿宋_GB2312"/>
                <w:b/>
                <w:bCs/>
                <w:kern w:val="0"/>
                <w:sz w:val="24"/>
                <w:szCs w:val="24"/>
              </w:rPr>
            </w:pPr>
          </w:p>
          <w:p>
            <w:pPr>
              <w:widowControl/>
              <w:jc w:val="right"/>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 xml:space="preserve">            授权人代表或法人：</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b/>
                <w:bCs/>
                <w:kern w:val="0"/>
                <w:sz w:val="24"/>
                <w:szCs w:val="24"/>
              </w:rPr>
              <w:t>（签字）</w:t>
            </w:r>
            <w:r>
              <w:rPr>
                <w:rFonts w:hint="eastAsia" w:ascii="仿宋_GB2312" w:hAnsi="仿宋_GB2312" w:eastAsia="仿宋_GB2312" w:cs="仿宋_GB2312"/>
                <w:b/>
                <w:bCs/>
                <w:kern w:val="0"/>
                <w:sz w:val="24"/>
                <w:szCs w:val="24"/>
              </w:rPr>
              <w:br w:type="textWrapping"/>
            </w:r>
            <w:r>
              <w:rPr>
                <w:rFonts w:hint="eastAsia" w:ascii="仿宋_GB2312" w:hAnsi="仿宋_GB2312" w:eastAsia="仿宋_GB2312" w:cs="仿宋_GB2312"/>
                <w:b/>
                <w:bCs/>
                <w:kern w:val="0"/>
                <w:sz w:val="24"/>
                <w:szCs w:val="24"/>
              </w:rPr>
              <w:t xml:space="preserve">                              </w:t>
            </w:r>
            <w:r>
              <w:rPr>
                <w:rFonts w:hint="eastAsia" w:ascii="仿宋_GB2312" w:hAnsi="仿宋_GB2312" w:eastAsia="仿宋_GB2312" w:cs="仿宋_GB2312"/>
                <w:b/>
                <w:bCs/>
                <w:kern w:val="0"/>
                <w:sz w:val="24"/>
                <w:szCs w:val="24"/>
              </w:rPr>
              <w:br w:type="textWrapping"/>
            </w:r>
            <w:r>
              <w:rPr>
                <w:rFonts w:hint="eastAsia" w:ascii="仿宋_GB2312" w:hAnsi="仿宋_GB2312" w:eastAsia="仿宋_GB2312" w:cs="仿宋_GB2312"/>
                <w:b/>
                <w:bCs/>
                <w:kern w:val="0"/>
                <w:sz w:val="24"/>
                <w:szCs w:val="24"/>
              </w:rPr>
              <w:t xml:space="preserve">                时间：     年    月    日</w:t>
            </w:r>
          </w:p>
        </w:tc>
      </w:tr>
    </w:tbl>
    <w:p>
      <w:pPr>
        <w:spacing w:line="520" w:lineRule="exact"/>
        <w:jc w:val="right"/>
        <w:rPr>
          <w:rFonts w:hint="eastAsia" w:ascii="仿宋_GB2312" w:hAnsi="仿宋_GB2312" w:eastAsia="仿宋_GB2312" w:cs="仿宋_GB2312"/>
          <w:sz w:val="24"/>
          <w:szCs w:val="24"/>
        </w:rPr>
        <w:sectPr>
          <w:headerReference r:id="rId6" w:type="first"/>
          <w:footerReference r:id="rId8" w:type="first"/>
          <w:headerReference r:id="rId5" w:type="default"/>
          <w:footerReference r:id="rId7" w:type="default"/>
          <w:pgSz w:w="11849" w:h="16781"/>
          <w:pgMar w:top="1701" w:right="1361" w:bottom="1701" w:left="1417" w:header="680" w:footer="850" w:gutter="567"/>
          <w:cols w:space="720" w:num="1"/>
          <w:titlePg/>
          <w:docGrid w:linePitch="312" w:charSpace="0"/>
        </w:sectPr>
      </w:pPr>
    </w:p>
    <w:p>
      <w:pPr>
        <w:autoSpaceDE w:val="0"/>
        <w:autoSpaceDN w:val="0"/>
        <w:adjustRightInd w:val="0"/>
        <w:snapToGrid w:val="0"/>
        <w:jc w:val="left"/>
        <w:rPr>
          <w:rFonts w:hint="eastAsia" w:ascii="仿宋_GB2312" w:hAnsi="仿宋_GB2312" w:eastAsia="仿宋_GB2312" w:cs="仿宋_GB2312"/>
          <w:b/>
          <w:bCs/>
          <w:sz w:val="24"/>
          <w:szCs w:val="24"/>
        </w:rPr>
      </w:pPr>
      <w:bookmarkStart w:id="36" w:name="_Toc3667_WPSOffice_Level2"/>
      <w:r>
        <w:rPr>
          <w:rFonts w:hint="eastAsia" w:ascii="仿宋_GB2312" w:hAnsi="仿宋_GB2312" w:eastAsia="仿宋_GB2312" w:cs="仿宋_GB2312"/>
          <w:b/>
          <w:bCs/>
          <w:sz w:val="24"/>
          <w:szCs w:val="24"/>
        </w:rPr>
        <w:t xml:space="preserve">附件2：                     </w:t>
      </w:r>
      <w:r>
        <w:rPr>
          <w:rFonts w:hint="eastAsia" w:ascii="仿宋_GB2312" w:hAnsi="仿宋_GB2312" w:eastAsia="仿宋_GB2312" w:cs="仿宋_GB2312"/>
          <w:b/>
          <w:bCs/>
          <w:sz w:val="28"/>
          <w:szCs w:val="28"/>
        </w:rPr>
        <w:t>法定代表人授权委托书</w:t>
      </w:r>
      <w:bookmarkEnd w:id="36"/>
    </w:p>
    <w:p>
      <w:pPr>
        <w:autoSpaceDE w:val="0"/>
        <w:autoSpaceDN w:val="0"/>
        <w:adjustRightInd w:val="0"/>
        <w:snapToGrid w:val="0"/>
        <w:spacing w:line="520" w:lineRule="exact"/>
        <w:rPr>
          <w:rFonts w:hint="eastAsia" w:ascii="仿宋_GB2312" w:hAnsi="仿宋_GB2312" w:eastAsia="仿宋_GB2312" w:cs="仿宋_GB2312"/>
          <w:bCs/>
          <w:sz w:val="24"/>
          <w:szCs w:val="24"/>
        </w:rPr>
      </w:pPr>
    </w:p>
    <w:p>
      <w:pPr>
        <w:autoSpaceDE w:val="0"/>
        <w:autoSpaceDN w:val="0"/>
        <w:adjustRightInd w:val="0"/>
        <w:snapToGrid w:val="0"/>
        <w:spacing w:line="520" w:lineRule="exact"/>
        <w:rPr>
          <w:rFonts w:hint="eastAsia" w:ascii="仿宋_GB2312" w:hAnsi="仿宋_GB2312" w:eastAsia="仿宋_GB2312" w:cs="仿宋_GB2312"/>
          <w:bCs/>
          <w:sz w:val="24"/>
          <w:szCs w:val="24"/>
          <w:u w:val="single"/>
        </w:rPr>
      </w:pPr>
      <w:r>
        <w:rPr>
          <w:rFonts w:hint="eastAsia" w:ascii="仿宋_GB2312" w:hAnsi="仿宋_GB2312" w:eastAsia="仿宋_GB2312" w:cs="仿宋_GB2312"/>
          <w:bCs/>
          <w:sz w:val="24"/>
          <w:szCs w:val="24"/>
        </w:rPr>
        <w:t>致：</w:t>
      </w:r>
      <w:r>
        <w:rPr>
          <w:rFonts w:hint="eastAsia" w:ascii="仿宋_GB2312" w:hAnsi="仿宋_GB2312" w:eastAsia="仿宋_GB2312" w:cs="仿宋_GB2312"/>
          <w:bCs/>
          <w:sz w:val="24"/>
          <w:szCs w:val="24"/>
          <w:u w:val="single"/>
        </w:rPr>
        <w:t xml:space="preserve">采购人、采购代理机构   </w:t>
      </w:r>
    </w:p>
    <w:p>
      <w:pPr>
        <w:pStyle w:val="16"/>
        <w:tabs>
          <w:tab w:val="left" w:pos="432"/>
        </w:tabs>
        <w:snapToGrid w:val="0"/>
        <w:spacing w:line="520" w:lineRule="exact"/>
        <w:ind w:firstLine="602" w:firstLineChars="251"/>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u w:val="single"/>
        </w:rPr>
        <w:t xml:space="preserve"> </w:t>
      </w:r>
      <w:bookmarkStart w:id="37" w:name="_Toc19468_WPSOffice_Level2"/>
      <w:r>
        <w:rPr>
          <w:rFonts w:hint="eastAsia" w:ascii="仿宋_GB2312" w:hAnsi="仿宋_GB2312" w:eastAsia="仿宋_GB2312" w:cs="仿宋_GB2312"/>
          <w:sz w:val="24"/>
          <w:szCs w:val="24"/>
          <w:u w:val="single"/>
        </w:rPr>
        <w:t xml:space="preserve">（投标人名称） </w:t>
      </w:r>
      <w:r>
        <w:rPr>
          <w:rFonts w:hint="eastAsia" w:ascii="仿宋_GB2312" w:hAnsi="仿宋_GB2312" w:eastAsia="仿宋_GB2312" w:cs="仿宋_GB2312"/>
          <w:sz w:val="24"/>
          <w:szCs w:val="24"/>
        </w:rPr>
        <w:t>，中华人民共和国合法企业，法定地址：</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w:t>
      </w:r>
      <w:bookmarkEnd w:id="37"/>
    </w:p>
    <w:p>
      <w:pPr>
        <w:adjustRightInd w:val="0"/>
        <w:snapToGrid w:val="0"/>
        <w:spacing w:line="520" w:lineRule="exact"/>
        <w:ind w:firstLine="600" w:firstLineChars="2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特授权</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代表我公司全权办理</w:t>
      </w:r>
      <w:r>
        <w:rPr>
          <w:rFonts w:hint="eastAsia" w:ascii="仿宋_GB2312" w:hAnsi="仿宋_GB2312" w:eastAsia="仿宋_GB2312" w:cs="仿宋_GB2312"/>
          <w:sz w:val="24"/>
          <w:szCs w:val="24"/>
          <w:u w:val="single"/>
        </w:rPr>
        <w:t xml:space="preserve"> （项目名称/标段名称）、（采购编号）</w:t>
      </w:r>
      <w:r>
        <w:rPr>
          <w:rFonts w:hint="eastAsia" w:ascii="仿宋_GB2312" w:hAnsi="仿宋_GB2312" w:eastAsia="仿宋_GB2312" w:cs="仿宋_GB2312"/>
          <w:sz w:val="24"/>
          <w:szCs w:val="24"/>
        </w:rPr>
        <w:t>项目的获取文件、投标、谈判、签约、执行等具体工作，并签署全部有关的文件、协议及合同。我公司对被授权人签署的所有文件、协议及合同负全部责任。</w:t>
      </w:r>
    </w:p>
    <w:p>
      <w:pPr>
        <w:adjustRightInd w:val="0"/>
        <w:snapToGrid w:val="0"/>
        <w:spacing w:line="520" w:lineRule="exact"/>
        <w:ind w:firstLine="600" w:firstLineChars="250"/>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委托期限：</w:t>
      </w:r>
      <w:r>
        <w:rPr>
          <w:rFonts w:hint="eastAsia" w:ascii="仿宋_GB2312" w:hAnsi="仿宋_GB2312" w:eastAsia="仿宋_GB2312" w:cs="仿宋_GB2312"/>
          <w:sz w:val="24"/>
          <w:szCs w:val="24"/>
          <w:u w:val="single"/>
        </w:rPr>
        <w:t xml:space="preserve">      天</w:t>
      </w:r>
      <w:r>
        <w:rPr>
          <w:rFonts w:hint="eastAsia" w:ascii="仿宋_GB2312" w:hAnsi="仿宋_GB2312" w:eastAsia="仿宋_GB2312" w:cs="仿宋_GB2312"/>
          <w:sz w:val="24"/>
          <w:szCs w:val="24"/>
        </w:rPr>
        <w:t xml:space="preserve"> ，被授权人不得转授权。</w:t>
      </w:r>
    </w:p>
    <w:p>
      <w:pPr>
        <w:adjustRightInd w:val="0"/>
        <w:snapToGrid w:val="0"/>
        <w:spacing w:line="5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adjustRightInd w:val="0"/>
        <w:snapToGrid w:val="0"/>
        <w:spacing w:line="5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授权人签名：</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被授权人签名：</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p>
    <w:p>
      <w:pPr>
        <w:adjustRightInd w:val="0"/>
        <w:snapToGrid w:val="0"/>
        <w:ind w:firstLine="7680" w:firstLineChars="3200"/>
        <w:rPr>
          <w:rFonts w:hint="eastAsia" w:ascii="仿宋_GB2312" w:hAnsi="仿宋_GB2312" w:eastAsia="仿宋_GB2312" w:cs="仿宋_GB2312"/>
          <w:sz w:val="24"/>
          <w:szCs w:val="24"/>
        </w:rPr>
      </w:pPr>
    </w:p>
    <w:p>
      <w:pPr>
        <w:adjustRightInd w:val="0"/>
        <w:snapToGrid w:val="0"/>
        <w:spacing w:line="360" w:lineRule="auto"/>
        <w:ind w:firstLine="480" w:firstLineChars="20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u w:val="single"/>
        </w:rPr>
        <w:t xml:space="preserve">     （投标人名称）     </w:t>
      </w:r>
      <w:r>
        <w:rPr>
          <w:rFonts w:hint="eastAsia" w:ascii="仿宋_GB2312" w:hAnsi="仿宋_GB2312" w:eastAsia="仿宋_GB2312" w:cs="仿宋_GB2312"/>
          <w:sz w:val="24"/>
          <w:szCs w:val="24"/>
        </w:rPr>
        <w:t xml:space="preserve">（盖公章）                                                                 </w:t>
      </w:r>
    </w:p>
    <w:p>
      <w:pPr>
        <w:adjustRightInd w:val="0"/>
        <w:snapToGrid w:val="0"/>
        <w:spacing w:line="360" w:lineRule="auto"/>
        <w:ind w:firstLine="5040" w:firstLineChars="2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日期：20</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年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tbl>
      <w:tblPr>
        <w:tblStyle w:val="8"/>
        <w:tblpPr w:leftFromText="180" w:rightFromText="180" w:vertAnchor="text" w:horzAnchor="page" w:tblpX="1723" w:tblpY="122"/>
        <w:tblOverlap w:val="never"/>
        <w:tblW w:w="81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62"/>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5" w:hRule="atLeast"/>
        </w:trPr>
        <w:tc>
          <w:tcPr>
            <w:tcW w:w="4062"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p>
          <w:p>
            <w:pPr>
              <w:adjustRightInd w:val="0"/>
              <w:snapToGrid w:val="0"/>
              <w:jc w:val="center"/>
              <w:rPr>
                <w:rFonts w:hint="eastAsia" w:ascii="仿宋_GB2312" w:hAnsi="仿宋_GB2312" w:eastAsia="仿宋_GB2312" w:cs="仿宋_GB2312"/>
                <w:sz w:val="24"/>
                <w:szCs w:val="24"/>
              </w:rPr>
            </w:pPr>
          </w:p>
          <w:p>
            <w:pPr>
              <w:adjustRightInd w:val="0"/>
              <w:snapToGrid w:val="0"/>
              <w:jc w:val="center"/>
              <w:rPr>
                <w:rFonts w:hint="eastAsia" w:ascii="仿宋_GB2312" w:hAnsi="仿宋_GB2312" w:eastAsia="仿宋_GB2312" w:cs="仿宋_GB2312"/>
                <w:sz w:val="24"/>
                <w:szCs w:val="24"/>
              </w:rPr>
            </w:pPr>
          </w:p>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授权人身份证扫描件正面</w:t>
            </w:r>
            <w:r>
              <w:rPr>
                <w:rFonts w:hint="eastAsia" w:ascii="仿宋_GB2312" w:hAnsi="仿宋_GB2312" w:eastAsia="仿宋_GB2312" w:cs="仿宋_GB2312"/>
                <w:sz w:val="24"/>
                <w:szCs w:val="24"/>
              </w:rPr>
              <mc:AlternateContent>
                <mc:Choice Requires="wps">
                  <w:drawing>
                    <wp:anchor distT="0" distB="0" distL="114300" distR="114300" simplePos="0" relativeHeight="251659264" behindDoc="1" locked="0" layoutInCell="1" allowOverlap="1">
                      <wp:simplePos x="0" y="0"/>
                      <wp:positionH relativeFrom="column">
                        <wp:posOffset>1697355</wp:posOffset>
                      </wp:positionH>
                      <wp:positionV relativeFrom="paragraph">
                        <wp:posOffset>90805</wp:posOffset>
                      </wp:positionV>
                      <wp:extent cx="1703070" cy="1607185"/>
                      <wp:effectExtent l="6350" t="6350" r="24130" b="24765"/>
                      <wp:wrapNone/>
                      <wp:docPr id="21" name="椭圆 21"/>
                      <wp:cNvGraphicFramePr/>
                      <a:graphic xmlns:a="http://schemas.openxmlformats.org/drawingml/2006/main">
                        <a:graphicData uri="http://schemas.microsoft.com/office/word/2010/wordprocessingShape">
                          <wps:wsp>
                            <wps:cNvSpPr/>
                            <wps:spPr>
                              <a:xfrm>
                                <a:off x="0" y="0"/>
                                <a:ext cx="1703070" cy="1607185"/>
                              </a:xfrm>
                              <a:prstGeom prst="ellipse">
                                <a:avLst/>
                              </a:prstGeom>
                              <a:noFill/>
                              <a:ln w="12700" cap="flat" cmpd="sng">
                                <a:solidFill>
                                  <a:srgbClr val="000000"/>
                                </a:solidFill>
                                <a:prstDash val="solid"/>
                                <a:headEnd type="none" w="med" len="med"/>
                                <a:tailEnd type="none" w="med" len="med"/>
                              </a:ln>
                              <a:effectLst/>
                            </wps:spPr>
                            <wps:bodyPr upright="1"/>
                          </wps:wsp>
                        </a:graphicData>
                      </a:graphic>
                    </wp:anchor>
                  </w:drawing>
                </mc:Choice>
                <mc:Fallback>
                  <w:pict>
                    <v:shape id="_x0000_s1026" o:spid="_x0000_s1026" o:spt="3" type="#_x0000_t3" style="position:absolute;left:0pt;margin-left:133.65pt;margin-top:7.15pt;height:126.55pt;width:134.1pt;z-index:-251657216;mso-width-relative:page;mso-height-relative:page;" filled="f" stroked="t" coordsize="21600,21600" o:gfxdata="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pB9i9sAAAAKAQAA&#10;DwAAAAAAAAABACAAAAAiAAAAZHJzL2Rvd25yZXYueG1sUEsBAhQAFAAAAAgAh07iQDu7bf/dAQAA&#10;sgMAAA4AAAAAAAAAAQAgAAAAKgEAAGRycy9lMm9Eb2MueG1sUEsFBgAAAAAGAAYAWQEAAHkFAAAA&#10;AA==&#10;">
                      <v:path/>
                      <v:fill on="f" focussize="0,0"/>
                      <v:stroke weight="1pt"/>
                      <v:imagedata o:title=""/>
                      <o:lock v:ext="edit" aspectratio="f"/>
                    </v:shape>
                  </w:pict>
                </mc:Fallback>
              </mc:AlternateContent>
            </w:r>
          </w:p>
          <w:p>
            <w:pPr>
              <w:adjustRightInd w:val="0"/>
              <w:snapToGrid w:val="0"/>
              <w:jc w:val="center"/>
              <w:rPr>
                <w:rFonts w:hint="eastAsia" w:ascii="仿宋_GB2312" w:hAnsi="仿宋_GB2312" w:eastAsia="仿宋_GB2312" w:cs="仿宋_GB2312"/>
                <w:sz w:val="24"/>
                <w:szCs w:val="24"/>
              </w:rPr>
            </w:pPr>
          </w:p>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投标人</w:t>
            </w:r>
          </w:p>
        </w:tc>
        <w:tc>
          <w:tcPr>
            <w:tcW w:w="4078"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p>
          <w:p>
            <w:pPr>
              <w:adjustRightInd w:val="0"/>
              <w:snapToGrid w:val="0"/>
              <w:jc w:val="center"/>
              <w:rPr>
                <w:rFonts w:hint="eastAsia" w:ascii="仿宋_GB2312" w:hAnsi="仿宋_GB2312" w:eastAsia="仿宋_GB2312" w:cs="仿宋_GB2312"/>
                <w:sz w:val="24"/>
                <w:szCs w:val="24"/>
              </w:rPr>
            </w:pPr>
          </w:p>
          <w:p>
            <w:pPr>
              <w:adjustRightInd w:val="0"/>
              <w:snapToGrid w:val="0"/>
              <w:jc w:val="center"/>
              <w:rPr>
                <w:rFonts w:hint="eastAsia" w:ascii="仿宋_GB2312" w:hAnsi="仿宋_GB2312" w:eastAsia="仿宋_GB2312" w:cs="仿宋_GB2312"/>
                <w:sz w:val="24"/>
                <w:szCs w:val="24"/>
              </w:rPr>
            </w:pPr>
          </w:p>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授权人身份证扫描件背面</w:t>
            </w: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2" w:hRule="atLeast"/>
        </w:trPr>
        <w:tc>
          <w:tcPr>
            <w:tcW w:w="4062"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被授权人身份证扫描件正面</w:t>
            </w:r>
          </w:p>
        </w:tc>
        <w:tc>
          <w:tcPr>
            <w:tcW w:w="4078"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被授权人身份证扫描件背面</w:t>
            </w:r>
          </w:p>
        </w:tc>
      </w:tr>
    </w:tbl>
    <w:p>
      <w:pPr>
        <w:spacing w:line="520" w:lineRule="exact"/>
        <w:jc w:val="right"/>
        <w:rPr>
          <w:rFonts w:hint="eastAsia" w:ascii="仿宋_GB2312" w:hAnsi="仿宋_GB2312" w:eastAsia="仿宋_GB2312" w:cs="仿宋_GB2312"/>
          <w:sz w:val="24"/>
          <w:szCs w:val="24"/>
        </w:rPr>
        <w:sectPr>
          <w:pgSz w:w="11849" w:h="16781"/>
          <w:pgMar w:top="1701" w:right="1361" w:bottom="1701" w:left="1417" w:header="680" w:footer="850" w:gutter="567"/>
          <w:cols w:space="720" w:num="1"/>
          <w:titlePg/>
          <w:docGrid w:linePitch="312" w:charSpace="0"/>
        </w:sectPr>
      </w:pPr>
    </w:p>
    <w:p>
      <w:pPr>
        <w:pStyle w:val="17"/>
      </w:pPr>
      <w:r>
        <w:rPr>
          <w:rFonts w:hint="eastAsia"/>
        </w:rPr>
        <w:t>法定代表人身份证明</w:t>
      </w:r>
    </w:p>
    <w:p>
      <w:pPr>
        <w:spacing w:line="520" w:lineRule="exact"/>
        <w:rPr>
          <w:rFonts w:hint="eastAsia" w:ascii="仿宋_GB2312" w:eastAsia="仿宋_GB2312"/>
          <w:sz w:val="24"/>
        </w:rPr>
      </w:pPr>
    </w:p>
    <w:p>
      <w:pPr>
        <w:spacing w:line="440" w:lineRule="exact"/>
        <w:rPr>
          <w:rFonts w:hint="eastAsia" w:ascii="仿宋" w:hAnsi="仿宋" w:eastAsia="仿宋" w:cs="仿宋"/>
        </w:rPr>
      </w:pPr>
    </w:p>
    <w:p>
      <w:pPr>
        <w:spacing w:line="5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投标人名称：</w:t>
      </w:r>
      <w:r>
        <w:rPr>
          <w:rFonts w:hint="eastAsia" w:ascii="仿宋_GB2312" w:hAnsi="仿宋_GB2312" w:eastAsia="仿宋_GB2312" w:cs="仿宋_GB2312"/>
          <w:sz w:val="24"/>
          <w:szCs w:val="24"/>
          <w:u w:val="single"/>
        </w:rPr>
        <w:t xml:space="preserve">                        </w:t>
      </w:r>
    </w:p>
    <w:p>
      <w:pPr>
        <w:spacing w:line="5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性别：</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年龄：</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职务：</w:t>
      </w:r>
      <w:r>
        <w:rPr>
          <w:rFonts w:hint="eastAsia" w:ascii="仿宋_GB2312" w:hAnsi="仿宋_GB2312" w:eastAsia="仿宋_GB2312" w:cs="仿宋_GB2312"/>
          <w:sz w:val="24"/>
          <w:szCs w:val="24"/>
          <w:u w:val="single"/>
        </w:rPr>
        <w:t xml:space="preserve">        </w:t>
      </w:r>
    </w:p>
    <w:p>
      <w:pPr>
        <w:spacing w:line="52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系</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（投标人名称）的法定代表人。</w:t>
      </w:r>
    </w:p>
    <w:p>
      <w:pPr>
        <w:spacing w:line="52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特此证明。</w:t>
      </w:r>
    </w:p>
    <w:p>
      <w:pPr>
        <w:spacing w:line="520" w:lineRule="exact"/>
        <w:rPr>
          <w:rFonts w:hint="eastAsia" w:ascii="仿宋_GB2312" w:hAnsi="仿宋_GB2312" w:eastAsia="仿宋_GB2312" w:cs="仿宋_GB2312"/>
          <w:sz w:val="24"/>
          <w:szCs w:val="24"/>
        </w:rPr>
      </w:pPr>
    </w:p>
    <w:p>
      <w:pPr>
        <w:spacing w:line="520" w:lineRule="exact"/>
        <w:rPr>
          <w:rFonts w:hint="eastAsia" w:ascii="仿宋_GB2312" w:hAnsi="仿宋_GB2312" w:eastAsia="仿宋_GB2312" w:cs="仿宋_GB2312"/>
          <w:sz w:val="24"/>
          <w:szCs w:val="24"/>
        </w:rPr>
      </w:pPr>
    </w:p>
    <w:tbl>
      <w:tblPr>
        <w:tblStyle w:val="8"/>
        <w:tblpPr w:leftFromText="180" w:rightFromText="180" w:vertAnchor="text" w:horzAnchor="page" w:tblpX="1723" w:tblpY="122"/>
        <w:tblOverlap w:val="never"/>
        <w:tblW w:w="81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62"/>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5" w:hRule="atLeast"/>
        </w:trPr>
        <w:tc>
          <w:tcPr>
            <w:tcW w:w="4062"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p>
          <w:p>
            <w:pPr>
              <w:adjustRightInd w:val="0"/>
              <w:snapToGrid w:val="0"/>
              <w:jc w:val="center"/>
              <w:rPr>
                <w:rFonts w:hint="eastAsia" w:ascii="仿宋_GB2312" w:hAnsi="仿宋_GB2312" w:eastAsia="仿宋_GB2312" w:cs="仿宋_GB2312"/>
                <w:sz w:val="24"/>
                <w:szCs w:val="24"/>
              </w:rPr>
            </w:pPr>
          </w:p>
          <w:p>
            <w:pPr>
              <w:adjustRightInd w:val="0"/>
              <w:snapToGrid w:val="0"/>
              <w:jc w:val="center"/>
              <w:rPr>
                <w:rFonts w:hint="eastAsia" w:ascii="仿宋_GB2312" w:hAnsi="仿宋_GB2312" w:eastAsia="仿宋_GB2312" w:cs="仿宋_GB2312"/>
                <w:sz w:val="24"/>
                <w:szCs w:val="24"/>
              </w:rPr>
            </w:pPr>
          </w:p>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法定代表人身份证扫描件正面</w:t>
            </w:r>
          </w:p>
          <w:p>
            <w:pPr>
              <w:adjustRightInd w:val="0"/>
              <w:snapToGrid w:val="0"/>
              <w:jc w:val="center"/>
              <w:rPr>
                <w:rFonts w:hint="eastAsia" w:ascii="仿宋_GB2312" w:hAnsi="仿宋_GB2312" w:eastAsia="仿宋_GB2312" w:cs="仿宋_GB2312"/>
                <w:sz w:val="24"/>
                <w:szCs w:val="24"/>
              </w:rPr>
            </w:pPr>
          </w:p>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4078" w:type="dxa"/>
            <w:tcBorders>
              <w:top w:val="single" w:color="auto" w:sz="4" w:space="0"/>
              <w:bottom w:val="single" w:color="auto" w:sz="4" w:space="0"/>
            </w:tcBorders>
            <w:noWrap w:val="0"/>
            <w:vAlign w:val="center"/>
          </w:tcPr>
          <w:p>
            <w:pPr>
              <w:adjustRightInd w:val="0"/>
              <w:snapToGrid w:val="0"/>
              <w:jc w:val="center"/>
              <w:rPr>
                <w:rFonts w:hint="eastAsia" w:ascii="仿宋_GB2312" w:hAnsi="仿宋_GB2312" w:eastAsia="仿宋_GB2312" w:cs="仿宋_GB2312"/>
                <w:sz w:val="24"/>
                <w:szCs w:val="24"/>
              </w:rPr>
            </w:pPr>
          </w:p>
          <w:p>
            <w:pPr>
              <w:adjustRightInd w:val="0"/>
              <w:snapToGrid w:val="0"/>
              <w:jc w:val="center"/>
              <w:rPr>
                <w:rFonts w:hint="eastAsia" w:ascii="仿宋_GB2312" w:hAnsi="仿宋_GB2312" w:eastAsia="仿宋_GB2312" w:cs="仿宋_GB2312"/>
                <w:sz w:val="24"/>
                <w:szCs w:val="24"/>
              </w:rPr>
            </w:pPr>
          </w:p>
          <w:p>
            <w:pPr>
              <w:adjustRightInd w:val="0"/>
              <w:snapToGrid w:val="0"/>
              <w:jc w:val="center"/>
              <w:rPr>
                <w:rFonts w:hint="eastAsia" w:ascii="仿宋_GB2312" w:hAnsi="仿宋_GB2312" w:eastAsia="仿宋_GB2312" w:cs="仿宋_GB2312"/>
                <w:sz w:val="24"/>
                <w:szCs w:val="24"/>
              </w:rPr>
            </w:pPr>
          </w:p>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法定代表人身份证扫描件背面</w:t>
            </w:r>
          </w:p>
          <w:p>
            <w:pPr>
              <w:adjustRightInd w:val="0"/>
              <w:snapToGrid w:val="0"/>
              <w:jc w:val="center"/>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p>
            <w:pPr>
              <w:adjustRightInd w:val="0"/>
              <w:snapToGrid w:val="0"/>
              <w:rPr>
                <w:rFonts w:hint="eastAsia" w:ascii="仿宋_GB2312" w:hAnsi="仿宋_GB2312" w:eastAsia="仿宋_GB2312" w:cs="仿宋_GB2312"/>
                <w:sz w:val="24"/>
                <w:szCs w:val="24"/>
              </w:rPr>
            </w:pPr>
          </w:p>
        </w:tc>
      </w:tr>
    </w:tbl>
    <w:p>
      <w:pPr>
        <w:spacing w:line="520" w:lineRule="exact"/>
        <w:rPr>
          <w:rFonts w:hint="eastAsia" w:ascii="仿宋_GB2312" w:hAnsi="仿宋_GB2312" w:eastAsia="仿宋_GB2312" w:cs="仿宋_GB2312"/>
          <w:sz w:val="24"/>
          <w:szCs w:val="24"/>
        </w:rPr>
      </w:pPr>
    </w:p>
    <w:p>
      <w:pPr>
        <w:spacing w:line="520" w:lineRule="exact"/>
        <w:rPr>
          <w:rFonts w:hint="eastAsia" w:ascii="仿宋_GB2312" w:hAnsi="仿宋_GB2312" w:eastAsia="仿宋_GB2312" w:cs="仿宋_GB2312"/>
          <w:sz w:val="24"/>
          <w:szCs w:val="24"/>
        </w:rPr>
      </w:pPr>
    </w:p>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line="520" w:lineRule="exact"/>
        <w:jc w:val="center"/>
        <w:rPr>
          <w:rFonts w:hint="eastAsia" w:ascii="仿宋_GB2312" w:hAnsi="仿宋_GB2312" w:eastAsia="仿宋_GB2312" w:cs="仿宋_GB2312"/>
          <w:sz w:val="24"/>
          <w:szCs w:val="24"/>
        </w:rPr>
      </w:pPr>
    </w:p>
    <w:p>
      <w:pPr>
        <w:spacing w:line="520" w:lineRule="exact"/>
        <w:jc w:val="center"/>
        <w:rPr>
          <w:rFonts w:hint="eastAsia" w:ascii="仿宋_GB2312" w:hAnsi="仿宋_GB2312" w:eastAsia="仿宋_GB2312" w:cs="仿宋_GB2312"/>
          <w:sz w:val="24"/>
          <w:szCs w:val="24"/>
        </w:rPr>
      </w:pPr>
    </w:p>
    <w:p>
      <w:pPr>
        <w:spacing w:line="520" w:lineRule="exact"/>
        <w:jc w:val="center"/>
        <w:rPr>
          <w:rFonts w:hint="eastAsia" w:ascii="仿宋_GB2312" w:hAnsi="仿宋_GB2312" w:eastAsia="仿宋_GB2312" w:cs="仿宋_GB2312"/>
          <w:sz w:val="24"/>
          <w:szCs w:val="24"/>
        </w:rPr>
      </w:pPr>
    </w:p>
    <w:p>
      <w:pPr>
        <w:spacing w:line="520" w:lineRule="exact"/>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rPr>
        <w:tab/>
      </w:r>
      <w:r>
        <w:rPr>
          <w:rFonts w:hint="eastAsia" w:ascii="仿宋_GB2312" w:hAnsi="仿宋_GB2312" w:eastAsia="仿宋_GB2312" w:cs="仿宋_GB2312"/>
          <w:sz w:val="24"/>
          <w:szCs w:val="24"/>
        </w:rPr>
        <w:t>（盖单位章）</w:t>
      </w:r>
    </w:p>
    <w:p>
      <w:pPr>
        <w:spacing w:line="520" w:lineRule="exact"/>
        <w:ind w:firstLine="5280" w:firstLineChars="2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p>
      <w:pPr>
        <w:rPr>
          <w:rFonts w:hint="eastAsia"/>
        </w:rPr>
      </w:pPr>
      <w:r>
        <w:rPr>
          <w:rFonts w:hint="eastAsia"/>
        </w:rPr>
        <w:br w:type="page"/>
      </w:r>
    </w:p>
    <w:p>
      <w:pPr>
        <w:pStyle w:val="17"/>
        <w:jc w:val="left"/>
        <w:rPr>
          <w:rFonts w:hint="eastAsia" w:hAnsi="仿宋_GB2312" w:cs="仿宋_GB2312"/>
          <w:bCs/>
          <w:sz w:val="24"/>
          <w:szCs w:val="24"/>
        </w:rPr>
      </w:pPr>
      <w:r>
        <w:rPr>
          <w:rFonts w:hint="eastAsia" w:hAnsi="仿宋_GB2312" w:cs="仿宋_GB2312"/>
          <w:bCs/>
          <w:sz w:val="24"/>
          <w:szCs w:val="24"/>
        </w:rPr>
        <w:t>附件3：</w:t>
      </w:r>
    </w:p>
    <w:p>
      <w:pPr>
        <w:pStyle w:val="17"/>
      </w:pPr>
      <w:r>
        <w:rPr>
          <w:rFonts w:hint="eastAsia"/>
        </w:rPr>
        <w:t>基本账户说明</w:t>
      </w:r>
    </w:p>
    <w:p>
      <w:pPr>
        <w:spacing w:line="520" w:lineRule="exact"/>
        <w:rPr>
          <w:rFonts w:hint="eastAsia" w:ascii="仿宋_GB2312" w:eastAsia="仿宋_GB2312"/>
          <w:sz w:val="24"/>
        </w:rPr>
      </w:pPr>
    </w:p>
    <w:p>
      <w:pPr>
        <w:spacing w:line="440" w:lineRule="exact"/>
        <w:rPr>
          <w:rFonts w:hint="eastAsia" w:ascii="仿宋" w:hAnsi="仿宋" w:eastAsia="仿宋" w:cs="仿宋"/>
        </w:rPr>
      </w:pPr>
    </w:p>
    <w:p>
      <w:pPr>
        <w:spacing w:line="60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投标人名称：</w:t>
      </w:r>
      <w:r>
        <w:rPr>
          <w:rFonts w:hint="eastAsia" w:ascii="仿宋_GB2312" w:hAnsi="仿宋_GB2312" w:eastAsia="仿宋_GB2312" w:cs="仿宋_GB2312"/>
          <w:sz w:val="24"/>
          <w:szCs w:val="24"/>
          <w:u w:val="single"/>
        </w:rPr>
        <w:t xml:space="preserve">                                 </w:t>
      </w:r>
    </w:p>
    <w:p>
      <w:pPr>
        <w:spacing w:line="60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w:t>
      </w:r>
      <w:r>
        <w:rPr>
          <w:rFonts w:hint="eastAsia" w:ascii="仿宋_GB2312" w:hAnsi="仿宋_GB2312" w:eastAsia="仿宋_GB2312" w:cs="仿宋_GB2312"/>
          <w:sz w:val="24"/>
          <w:szCs w:val="24"/>
          <w:u w:val="single"/>
        </w:rPr>
        <w:t xml:space="preserve">                                 </w:t>
      </w:r>
    </w:p>
    <w:p>
      <w:pPr>
        <w:spacing w:line="60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基本账户开户银行：</w:t>
      </w:r>
      <w:r>
        <w:rPr>
          <w:rFonts w:hint="eastAsia" w:ascii="仿宋_GB2312" w:hAnsi="仿宋_GB2312" w:eastAsia="仿宋_GB2312" w:cs="仿宋_GB2312"/>
          <w:sz w:val="24"/>
          <w:szCs w:val="24"/>
          <w:u w:val="single"/>
        </w:rPr>
        <w:t xml:space="preserve">                           </w:t>
      </w:r>
    </w:p>
    <w:p>
      <w:pPr>
        <w:spacing w:line="60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基本账户账号：</w:t>
      </w:r>
      <w:r>
        <w:rPr>
          <w:rFonts w:hint="eastAsia" w:ascii="仿宋_GB2312" w:hAnsi="仿宋_GB2312" w:eastAsia="仿宋_GB2312" w:cs="仿宋_GB2312"/>
          <w:sz w:val="24"/>
          <w:szCs w:val="24"/>
          <w:u w:val="single"/>
        </w:rPr>
        <w:t xml:space="preserve">                               </w:t>
      </w:r>
    </w:p>
    <w:p>
      <w:pPr>
        <w:spacing w:line="520" w:lineRule="exact"/>
        <w:ind w:firstLine="480" w:firstLineChars="200"/>
        <w:rPr>
          <w:rFonts w:hint="eastAsia" w:ascii="仿宋_GB2312" w:hAnsi="仿宋_GB2312" w:eastAsia="仿宋_GB2312" w:cs="仿宋_GB2312"/>
          <w:sz w:val="24"/>
          <w:szCs w:val="24"/>
        </w:rPr>
      </w:pPr>
    </w:p>
    <w:p>
      <w:pPr>
        <w:spacing w:line="52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特此证明。</w:t>
      </w:r>
    </w:p>
    <w:p>
      <w:pPr>
        <w:spacing w:line="520" w:lineRule="exact"/>
        <w:rPr>
          <w:rFonts w:hint="eastAsia" w:ascii="仿宋_GB2312" w:hAnsi="仿宋_GB2312" w:eastAsia="仿宋_GB2312" w:cs="仿宋_GB2312"/>
          <w:sz w:val="24"/>
          <w:szCs w:val="24"/>
        </w:rPr>
      </w:pPr>
    </w:p>
    <w:p>
      <w:pPr>
        <w:spacing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jc w:val="right"/>
      </w:pPr>
      <w:bookmarkStart w:id="38" w:name="_GoBack"/>
      <w:bookmarkEnd w:id="38"/>
      <w:r>
        <w:rPr>
          <w:rFonts w:hint="eastAsia" w:ascii="仿宋_GB2312" w:hAnsi="仿宋_GB2312" w:eastAsia="仿宋_GB2312" w:cs="仿宋_GB2312"/>
          <w:sz w:val="24"/>
          <w:szCs w:val="24"/>
        </w:rPr>
        <w:t>投标人：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rPr>
        <w:tab/>
      </w:r>
      <w:r>
        <w:rPr>
          <w:rFonts w:hint="eastAsia" w:ascii="仿宋_GB2312" w:hAnsi="仿宋_GB2312" w:eastAsia="仿宋_GB2312" w:cs="仿宋_GB2312"/>
          <w:sz w:val="24"/>
          <w:szCs w:val="24"/>
        </w:rPr>
        <w:t>（盖单位章）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_GB2312"/>
        <w:sz w:val="30"/>
        <w:szCs w:val="30"/>
      </w:rPr>
    </w:pP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212090</wp:posOffset>
              </wp:positionV>
              <wp:extent cx="5943600" cy="0"/>
              <wp:effectExtent l="0" t="28575" r="0" b="28575"/>
              <wp:wrapNone/>
              <wp:docPr id="14" name="直接连接符 14"/>
              <wp:cNvGraphicFramePr/>
              <a:graphic xmlns:a="http://schemas.openxmlformats.org/drawingml/2006/main">
                <a:graphicData uri="http://schemas.microsoft.com/office/word/2010/wordprocessingShape">
                  <wps:wsp>
                    <wps:cNvCnPr/>
                    <wps:spPr>
                      <a:xfrm>
                        <a:off x="0" y="0"/>
                        <a:ext cx="5943600" cy="0"/>
                      </a:xfrm>
                      <a:prstGeom prst="line">
                        <a:avLst/>
                      </a:prstGeom>
                      <a:ln w="57150" cap="flat" cmpd="thinThick">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7pt;height:0pt;width:468pt;z-index:251665408;mso-width-relative:page;mso-height-relative:page;" filled="f" stroked="t" coordsize="21600,21600" o:gfxdata="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mY9iPXAAAA&#10;BgEAAA8AAAAAAAAAAQAgAAAAIgAAAGRycy9kb3ducmV2LnhtbFBLAQIUABQAAAAIAIdO4kAcEXs/&#10;5QEAAK0DAAAOAAAAAAAAAAEAIAAAACYBAABkcnMvZTJvRG9jLnhtbFBLBQYAAAAABgAGAFkBAAB9&#10;BQAAAAA=&#10;">
              <v:path arrowok="t"/>
              <v:fill on="f" focussize="0,0"/>
              <v:stroke weight="4.5pt" linestyle="thinThick"/>
              <v:imagedata o:title=""/>
              <o:lock v:ext="edit" aspectratio="f"/>
            </v:line>
          </w:pict>
        </mc:Fallback>
      </mc:AlternateContent>
    </w:r>
  </w:p>
  <w:p>
    <w:pPr>
      <w:pStyle w:val="6"/>
    </w:pPr>
    <w:r>
      <w:rPr>
        <w:rFonts w:hint="eastAsia" w:ascii="仿宋" w:hAnsi="仿宋" w:eastAsia="仿宋"/>
      </w:rPr>
      <w:sym w:font="Wingdings 2" w:char="F027"/>
    </w:r>
    <w:r>
      <w:rPr>
        <w:rFonts w:ascii="仿宋" w:hAnsi="仿宋" w:eastAsia="仿宋"/>
        <w:b/>
      </w:rPr>
      <w:t xml:space="preserve"> </w:t>
    </w:r>
    <w:r>
      <w:rPr>
        <w:rFonts w:ascii="仿宋" w:hAnsi="仿宋" w:eastAsia="仿宋"/>
        <w:b/>
        <w:i/>
      </w:rPr>
      <w:t>0472—51990</w:t>
    </w:r>
    <w:r>
      <w:rPr>
        <w:rFonts w:hint="eastAsia" w:ascii="仿宋" w:hAnsi="仿宋" w:eastAsia="仿宋"/>
        <w:b/>
        <w:i/>
      </w:rPr>
      <w:t>98转801</w:t>
    </w:r>
    <w:r>
      <w:rPr>
        <w:rFonts w:hint="eastAsia" w:ascii="仿宋" w:hAnsi="仿宋" w:eastAsia="仿宋"/>
        <w:b/>
      </w:rPr>
      <w:t xml:space="preserve">                  </w:t>
    </w:r>
    <w:r>
      <w:rPr>
        <w:rFonts w:ascii="仿宋" w:hAnsi="仿宋" w:eastAsia="仿宋"/>
        <w:b/>
      </w:rPr>
      <w:t xml:space="preserve">    </w:t>
    </w:r>
    <w:r>
      <w:rPr>
        <w:rFonts w:hint="eastAsia" w:ascii="仿宋" w:hAnsi="仿宋" w:eastAsia="仿宋"/>
        <w:b/>
      </w:rPr>
      <w:t xml:space="preserve"> </w:t>
    </w:r>
    <w:r>
      <w:rPr>
        <w:rFonts w:ascii="仿宋" w:hAnsi="仿宋" w:eastAsia="仿宋"/>
        <w:b/>
      </w:rPr>
      <w:t xml:space="preserve"> </w:t>
    </w:r>
    <w:r>
      <w:rPr>
        <w:rFonts w:ascii="仿宋" w:hAnsi="仿宋" w:eastAsia="仿宋"/>
      </w:rPr>
      <w:fldChar w:fldCharType="begin"/>
    </w:r>
    <w:r>
      <w:rPr>
        <w:rStyle w:val="11"/>
        <w:rFonts w:ascii="仿宋" w:hAnsi="仿宋" w:eastAsia="仿宋"/>
      </w:rPr>
      <w:instrText xml:space="preserve"> PAGE </w:instrText>
    </w:r>
    <w:r>
      <w:rPr>
        <w:rFonts w:ascii="仿宋" w:hAnsi="仿宋" w:eastAsia="仿宋"/>
      </w:rPr>
      <w:fldChar w:fldCharType="separate"/>
    </w:r>
    <w:r>
      <w:rPr>
        <w:rStyle w:val="11"/>
        <w:rFonts w:ascii="仿宋" w:hAnsi="仿宋" w:eastAsia="仿宋"/>
      </w:rPr>
      <w:t>15</w:t>
    </w:r>
    <w:r>
      <w:rPr>
        <w:rFonts w:ascii="仿宋" w:hAnsi="仿宋" w:eastAsia="仿宋"/>
      </w:rPr>
      <w:fldChar w:fldCharType="end"/>
    </w:r>
    <w:r>
      <w:rPr>
        <w:rFonts w:ascii="仿宋" w:hAnsi="仿宋" w:eastAsia="仿宋"/>
        <w:b/>
      </w:rPr>
      <w:t xml:space="preserve">     </w:t>
    </w:r>
    <w:r>
      <w:rPr>
        <w:rFonts w:hint="eastAsia" w:ascii="仿宋" w:hAnsi="仿宋" w:eastAsia="仿宋"/>
        <w:b/>
      </w:rPr>
      <w:t xml:space="preserve">                        </w:t>
    </w:r>
    <w:r>
      <w:rPr>
        <w:rFonts w:hint="eastAsia" w:ascii="仿宋" w:hAnsi="仿宋" w:eastAsia="仿宋"/>
      </w:rPr>
      <w:sym w:font="Wingdings" w:char="F02A"/>
    </w:r>
    <w:r>
      <w:rPr>
        <w:rFonts w:ascii="仿宋" w:hAnsi="仿宋" w:eastAsia="仿宋"/>
        <w:b/>
      </w:rPr>
      <w:t xml:space="preserve"> </w:t>
    </w:r>
    <w:r>
      <w:rPr>
        <w:rFonts w:ascii="仿宋" w:hAnsi="仿宋" w:eastAsia="仿宋"/>
        <w:b/>
        <w:i/>
      </w:rPr>
      <w:t>nmgzyxt@1</w:t>
    </w:r>
    <w:r>
      <w:rPr>
        <w:rFonts w:hint="eastAsia" w:ascii="仿宋" w:hAnsi="仿宋" w:eastAsia="仿宋"/>
        <w:b/>
        <w:i/>
      </w:rPr>
      <w:t>63</w:t>
    </w:r>
    <w:r>
      <w:rPr>
        <w:rFonts w:ascii="仿宋" w:hAnsi="仿宋" w:eastAsia="仿宋"/>
        <w:b/>
        <w:i/>
      </w:rPr>
      <w: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_GB2312"/>
        <w:sz w:val="30"/>
        <w:szCs w:val="30"/>
      </w:rPr>
    </w:pPr>
    <w: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212090</wp:posOffset>
              </wp:positionV>
              <wp:extent cx="5943600" cy="0"/>
              <wp:effectExtent l="0" t="28575" r="0" b="28575"/>
              <wp:wrapNone/>
              <wp:docPr id="24" name="直接连接符 24"/>
              <wp:cNvGraphicFramePr/>
              <a:graphic xmlns:a="http://schemas.openxmlformats.org/drawingml/2006/main">
                <a:graphicData uri="http://schemas.microsoft.com/office/word/2010/wordprocessingShape">
                  <wps:wsp>
                    <wps:cNvCnPr/>
                    <wps:spPr>
                      <a:xfrm>
                        <a:off x="0" y="0"/>
                        <a:ext cx="5943600" cy="0"/>
                      </a:xfrm>
                      <a:prstGeom prst="line">
                        <a:avLst/>
                      </a:prstGeom>
                      <a:ln w="57150" cap="flat" cmpd="thinThick">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7pt;height:0pt;width:468pt;z-index:251668480;mso-width-relative:page;mso-height-relative:page;" filled="f" stroked="t" coordsize="21600,21600" o:gfxdata="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mY9iPXAAAA&#10;BgEAAA8AAAAAAAAAAQAgAAAAIgAAAGRycy9kb3ducmV2LnhtbFBLAQIUABQAAAAIAIdO4kCtQBSI&#10;5QEAAK0DAAAOAAAAAAAAAAEAIAAAACYBAABkcnMvZTJvRG9jLnhtbFBLBQYAAAAABgAGAFkBAAB9&#10;BQAAAAA=&#10;">
              <v:path arrowok="t"/>
              <v:fill on="f" focussize="0,0"/>
              <v:stroke weight="4.5pt" linestyle="thinThick"/>
              <v:imagedata o:title=""/>
              <o:lock v:ext="edit" aspectratio="f"/>
            </v:line>
          </w:pict>
        </mc:Fallback>
      </mc:AlternateContent>
    </w:r>
  </w:p>
  <w:p>
    <w:pPr>
      <w:pStyle w:val="6"/>
    </w:pPr>
    <w:r>
      <w:rPr>
        <w:rFonts w:hint="eastAsia" w:ascii="仿宋" w:hAnsi="仿宋" w:eastAsia="仿宋"/>
      </w:rPr>
      <w:sym w:font="Wingdings 2" w:char="F027"/>
    </w:r>
    <w:r>
      <w:rPr>
        <w:rFonts w:ascii="仿宋" w:hAnsi="仿宋" w:eastAsia="仿宋"/>
        <w:b/>
      </w:rPr>
      <w:t xml:space="preserve"> </w:t>
    </w:r>
    <w:r>
      <w:rPr>
        <w:rFonts w:ascii="仿宋" w:hAnsi="仿宋" w:eastAsia="仿宋"/>
        <w:b/>
        <w:i/>
      </w:rPr>
      <w:t>0472—51990</w:t>
    </w:r>
    <w:r>
      <w:rPr>
        <w:rFonts w:hint="eastAsia" w:ascii="仿宋" w:hAnsi="仿宋" w:eastAsia="仿宋"/>
        <w:b/>
        <w:i/>
      </w:rPr>
      <w:t>98转801</w:t>
    </w:r>
    <w:r>
      <w:rPr>
        <w:rFonts w:hint="eastAsia" w:ascii="仿宋" w:hAnsi="仿宋" w:eastAsia="仿宋"/>
        <w:b/>
      </w:rPr>
      <w:t xml:space="preserve">                    </w:t>
    </w:r>
    <w:r>
      <w:rPr>
        <w:rFonts w:ascii="仿宋" w:hAnsi="仿宋" w:eastAsia="仿宋"/>
        <w:b/>
      </w:rPr>
      <w:t xml:space="preserve"> </w:t>
    </w:r>
    <w:r>
      <w:rPr>
        <w:rFonts w:hint="eastAsia" w:ascii="仿宋" w:hAnsi="仿宋" w:eastAsia="仿宋"/>
        <w:b/>
      </w:rPr>
      <w:t xml:space="preserve"> </w:t>
    </w:r>
    <w:r>
      <w:rPr>
        <w:rFonts w:ascii="仿宋" w:hAnsi="仿宋" w:eastAsia="仿宋"/>
        <w:b/>
      </w:rPr>
      <w:t xml:space="preserve"> </w:t>
    </w:r>
    <w:r>
      <w:rPr>
        <w:rFonts w:ascii="仿宋" w:hAnsi="仿宋" w:eastAsia="仿宋"/>
      </w:rPr>
      <w:fldChar w:fldCharType="begin"/>
    </w:r>
    <w:r>
      <w:rPr>
        <w:rStyle w:val="11"/>
        <w:rFonts w:ascii="仿宋" w:hAnsi="仿宋" w:eastAsia="仿宋"/>
      </w:rPr>
      <w:instrText xml:space="preserve"> PAGE </w:instrText>
    </w:r>
    <w:r>
      <w:rPr>
        <w:rFonts w:ascii="仿宋" w:hAnsi="仿宋" w:eastAsia="仿宋"/>
      </w:rPr>
      <w:fldChar w:fldCharType="separate"/>
    </w:r>
    <w:r>
      <w:rPr>
        <w:rStyle w:val="11"/>
        <w:rFonts w:ascii="仿宋" w:hAnsi="仿宋" w:eastAsia="仿宋"/>
      </w:rPr>
      <w:t>12</w:t>
    </w:r>
    <w:r>
      <w:rPr>
        <w:rFonts w:ascii="仿宋" w:hAnsi="仿宋" w:eastAsia="仿宋"/>
      </w:rPr>
      <w:fldChar w:fldCharType="end"/>
    </w:r>
    <w:r>
      <w:rPr>
        <w:rFonts w:ascii="仿宋" w:hAnsi="仿宋" w:eastAsia="仿宋"/>
        <w:b/>
      </w:rPr>
      <w:t xml:space="preserve">     </w:t>
    </w:r>
    <w:r>
      <w:rPr>
        <w:rFonts w:hint="eastAsia" w:ascii="仿宋" w:hAnsi="仿宋" w:eastAsia="仿宋"/>
        <w:b/>
      </w:rPr>
      <w:t xml:space="preserve">                      </w:t>
    </w:r>
    <w:r>
      <w:rPr>
        <w:rFonts w:hint="eastAsia" w:ascii="仿宋" w:hAnsi="仿宋" w:eastAsia="仿宋"/>
      </w:rPr>
      <w:sym w:font="Wingdings" w:char="F02A"/>
    </w:r>
    <w:r>
      <w:rPr>
        <w:rFonts w:ascii="仿宋" w:hAnsi="仿宋" w:eastAsia="仿宋"/>
        <w:b/>
      </w:rPr>
      <w:t xml:space="preserve"> </w:t>
    </w:r>
    <w:r>
      <w:rPr>
        <w:rFonts w:ascii="仿宋" w:hAnsi="仿宋" w:eastAsia="仿宋"/>
        <w:b/>
        <w:i/>
      </w:rPr>
      <w:t>nmgzyxt@1</w:t>
    </w:r>
    <w:r>
      <w:rPr>
        <w:rFonts w:hint="eastAsia" w:ascii="仿宋" w:hAnsi="仿宋" w:eastAsia="仿宋"/>
        <w:b/>
        <w:i/>
      </w:rPr>
      <w:t>63</w:t>
    </w:r>
    <w:r>
      <w:rPr>
        <w:rFonts w:ascii="仿宋" w:hAnsi="仿宋" w:eastAsia="仿宋"/>
        <w:b/>
        <w:i/>
      </w:rPr>
      <w:t>.com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drawing>
        <wp:anchor distT="0" distB="0" distL="114300" distR="114300" simplePos="0" relativeHeight="251688960" behindDoc="0" locked="0" layoutInCell="1" allowOverlap="1">
          <wp:simplePos x="0" y="0"/>
          <wp:positionH relativeFrom="column">
            <wp:posOffset>-1209675</wp:posOffset>
          </wp:positionH>
          <wp:positionV relativeFrom="page">
            <wp:posOffset>635</wp:posOffset>
          </wp:positionV>
          <wp:extent cx="7545705" cy="1499235"/>
          <wp:effectExtent l="0" t="0" r="17145" b="5715"/>
          <wp:wrapTopAndBottom/>
          <wp:docPr id="5" name="图片 18" descr="C:\Users\Administrator\Desktop\图片1423423.jpg图片142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8" descr="C:\Users\Administrator\Desktop\图片1423423.jpg图片1423423"/>
                  <pic:cNvPicPr>
                    <a:picLocks noChangeAspect="1"/>
                  </pic:cNvPicPr>
                </pic:nvPicPr>
                <pic:blipFill>
                  <a:blip r:embed="rId1"/>
                  <a:stretch>
                    <a:fillRect/>
                  </a:stretch>
                </pic:blipFill>
                <pic:spPr>
                  <a:xfrm>
                    <a:off x="0" y="0"/>
                    <a:ext cx="7545705" cy="149923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drawing>
        <wp:anchor distT="0" distB="0" distL="114300" distR="114300" simplePos="0" relativeHeight="251678720" behindDoc="0" locked="0" layoutInCell="1" allowOverlap="1">
          <wp:simplePos x="0" y="0"/>
          <wp:positionH relativeFrom="column">
            <wp:posOffset>-1209675</wp:posOffset>
          </wp:positionH>
          <wp:positionV relativeFrom="page">
            <wp:posOffset>635</wp:posOffset>
          </wp:positionV>
          <wp:extent cx="7545705" cy="1499235"/>
          <wp:effectExtent l="0" t="0" r="17145" b="5715"/>
          <wp:wrapTopAndBottom/>
          <wp:docPr id="4" name="图片 18" descr="C:\Users\Administrator\Desktop\图片1423423.jpg图片142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8" descr="C:\Users\Administrator\Desktop\图片1423423.jpg图片1423423"/>
                  <pic:cNvPicPr>
                    <a:picLocks noChangeAspect="1"/>
                  </pic:cNvPicPr>
                </pic:nvPicPr>
                <pic:blipFill>
                  <a:blip r:embed="rId1"/>
                  <a:stretch>
                    <a:fillRect/>
                  </a:stretch>
                </pic:blipFill>
                <pic:spPr>
                  <a:xfrm>
                    <a:off x="0" y="0"/>
                    <a:ext cx="7545705" cy="149923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drawing>
        <wp:anchor distT="0" distB="0" distL="114300" distR="114300" simplePos="0" relativeHeight="251666432" behindDoc="0" locked="0" layoutInCell="1" allowOverlap="1">
          <wp:simplePos x="0" y="0"/>
          <wp:positionH relativeFrom="column">
            <wp:posOffset>-900430</wp:posOffset>
          </wp:positionH>
          <wp:positionV relativeFrom="page">
            <wp:posOffset>0</wp:posOffset>
          </wp:positionV>
          <wp:extent cx="7545705" cy="1499235"/>
          <wp:effectExtent l="0" t="0" r="17145" b="5715"/>
          <wp:wrapTopAndBottom/>
          <wp:docPr id="3" name="图片 20" descr="C:\Users\Administrator\Desktop\图片1423423.jpg图片142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0" descr="C:\Users\Administrator\Desktop\图片1423423.jpg图片1423423"/>
                  <pic:cNvPicPr>
                    <a:picLocks noChangeAspect="1"/>
                  </pic:cNvPicPr>
                </pic:nvPicPr>
                <pic:blipFill>
                  <a:blip r:embed="rId1"/>
                  <a:stretch>
                    <a:fillRect/>
                  </a:stretch>
                </pic:blipFill>
                <pic:spPr>
                  <a:xfrm>
                    <a:off x="0" y="0"/>
                    <a:ext cx="7545705" cy="1499235"/>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drawing>
        <wp:anchor distT="0" distB="0" distL="114300" distR="114300" simplePos="0" relativeHeight="251667456" behindDoc="0" locked="0" layoutInCell="1" allowOverlap="1">
          <wp:simplePos x="0" y="0"/>
          <wp:positionH relativeFrom="column">
            <wp:posOffset>-900430</wp:posOffset>
          </wp:positionH>
          <wp:positionV relativeFrom="page">
            <wp:posOffset>635</wp:posOffset>
          </wp:positionV>
          <wp:extent cx="7545705" cy="1499235"/>
          <wp:effectExtent l="0" t="0" r="17145" b="5715"/>
          <wp:wrapTopAndBottom/>
          <wp:docPr id="2" name="图片 18" descr="C:\Users\Administrator\Desktop\图片1423423.jpg图片142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8" descr="C:\Users\Administrator\Desktop\图片1423423.jpg图片1423423"/>
                  <pic:cNvPicPr>
                    <a:picLocks noChangeAspect="1"/>
                  </pic:cNvPicPr>
                </pic:nvPicPr>
                <pic:blipFill>
                  <a:blip r:embed="rId1"/>
                  <a:stretch>
                    <a:fillRect/>
                  </a:stretch>
                </pic:blipFill>
                <pic:spPr>
                  <a:xfrm>
                    <a:off x="0" y="0"/>
                    <a:ext cx="7545705" cy="149923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B7687"/>
    <w:rsid w:val="00143A70"/>
    <w:rsid w:val="08532918"/>
    <w:rsid w:val="215E679C"/>
    <w:rsid w:val="29A341C1"/>
    <w:rsid w:val="3C4B7687"/>
    <w:rsid w:val="42012667"/>
    <w:rsid w:val="62BF5865"/>
    <w:rsid w:val="78514E94"/>
    <w:rsid w:val="7908591C"/>
    <w:rsid w:val="7CD46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5"/>
    <w:qFormat/>
    <w:uiPriority w:val="0"/>
    <w:pPr>
      <w:keepNext/>
      <w:snapToGrid w:val="0"/>
      <w:spacing w:before="100" w:beforeLines="100" w:after="100" w:afterLines="100" w:line="240" w:lineRule="auto"/>
      <w:jc w:val="center"/>
      <w:outlineLvl w:val="0"/>
    </w:pPr>
    <w:rPr>
      <w:rFonts w:ascii="Arial" w:hAnsi="Arial" w:eastAsia="仿宋_GB2312" w:cs="Arial"/>
      <w:b/>
      <w:bCs/>
      <w:sz w:val="44"/>
    </w:rPr>
  </w:style>
  <w:style w:type="paragraph" w:styleId="2">
    <w:name w:val="heading 2"/>
    <w:basedOn w:val="1"/>
    <w:next w:val="1"/>
    <w:link w:val="14"/>
    <w:semiHidden/>
    <w:unhideWhenUsed/>
    <w:qFormat/>
    <w:uiPriority w:val="0"/>
    <w:pPr>
      <w:keepNext/>
      <w:keepLines/>
      <w:spacing w:before="120" w:line="360" w:lineRule="auto"/>
      <w:jc w:val="center"/>
      <w:outlineLvl w:val="1"/>
    </w:pPr>
    <w:rPr>
      <w:rFonts w:ascii="Arial" w:hAnsi="Arial" w:eastAsia="仿宋_GB2312" w:cs="Times New Roman"/>
      <w:b/>
      <w:bCs/>
      <w:sz w:val="30"/>
      <w:szCs w:val="32"/>
    </w:rPr>
  </w:style>
  <w:style w:type="character" w:default="1" w:styleId="9">
    <w:name w:val="Default Paragraph Font"/>
    <w:link w:val="10"/>
    <w:semiHidden/>
    <w:unhideWhenUsed/>
    <w:qFormat/>
    <w:uiPriority w:val="1"/>
    <w:rPr>
      <w:szCs w:val="21"/>
    </w:rPr>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next w:val="1"/>
    <w:qFormat/>
    <w:uiPriority w:val="0"/>
    <w:pPr>
      <w:jc w:val="left"/>
    </w:pPr>
    <w:rPr>
      <w:rFonts w:eastAsia="宋体"/>
      <w:kern w:val="2"/>
      <w:sz w:val="21"/>
    </w:rPr>
  </w:style>
  <w:style w:type="paragraph" w:styleId="5">
    <w:name w:val="Body Text"/>
    <w:basedOn w:val="1"/>
    <w:uiPriority w:val="0"/>
    <w:pPr>
      <w:spacing w:line="520" w:lineRule="exact"/>
      <w:ind w:firstLine="996" w:firstLineChars="200"/>
    </w:pPr>
    <w:rPr>
      <w:rFonts w:ascii="宋体" w:hAnsi="宋体" w:eastAsia="仿宋_GB2312" w:cs="宋体"/>
      <w:sz w:val="24"/>
      <w:szCs w:val="24"/>
      <w:lang w:val="zh-CN" w:bidi="zh-CN"/>
    </w:rPr>
  </w:style>
  <w:style w:type="paragraph" w:styleId="6">
    <w:name w:val="footer"/>
    <w:basedOn w:val="1"/>
    <w:next w:val="4"/>
    <w:qFormat/>
    <w:uiPriority w:val="0"/>
    <w:pPr>
      <w:tabs>
        <w:tab w:val="center" w:pos="4153"/>
        <w:tab w:val="right" w:pos="8306"/>
      </w:tabs>
      <w:snapToGrid w:val="0"/>
      <w:jc w:val="left"/>
    </w:pPr>
    <w:rPr>
      <w:sz w:val="18"/>
    </w:rPr>
  </w:style>
  <w:style w:type="paragraph" w:styleId="7">
    <w:name w:val="header"/>
    <w:basedOn w:val="1"/>
    <w:next w:val="1"/>
    <w:qFormat/>
    <w:uiPriority w:val="0"/>
    <w:pPr>
      <w:tabs>
        <w:tab w:val="center" w:pos="4153"/>
        <w:tab w:val="right" w:pos="8306"/>
      </w:tabs>
      <w:snapToGrid w:val="0"/>
    </w:pPr>
    <w:rPr>
      <w:rFonts w:ascii="Times New Roman" w:hAnsi="Times New Roman"/>
      <w:sz w:val="18"/>
      <w:szCs w:val="20"/>
    </w:rPr>
  </w:style>
  <w:style w:type="paragraph" w:customStyle="1" w:styleId="10">
    <w:name w:val="Char Char31"/>
    <w:basedOn w:val="1"/>
    <w:link w:val="9"/>
    <w:qFormat/>
    <w:uiPriority w:val="0"/>
    <w:rPr>
      <w:szCs w:val="21"/>
    </w:rPr>
  </w:style>
  <w:style w:type="character" w:styleId="11">
    <w:name w:val="page number"/>
    <w:basedOn w:val="9"/>
    <w:qFormat/>
    <w:uiPriority w:val="0"/>
  </w:style>
  <w:style w:type="paragraph" w:customStyle="1" w:styleId="12">
    <w:name w:val="Char Char3"/>
    <w:basedOn w:val="1"/>
    <w:link w:val="9"/>
    <w:qFormat/>
    <w:uiPriority w:val="0"/>
    <w:rPr>
      <w:szCs w:val="21"/>
    </w:rPr>
  </w:style>
  <w:style w:type="character" w:customStyle="1" w:styleId="13">
    <w:name w:val="标题 1 Char"/>
    <w:basedOn w:val="9"/>
    <w:link w:val="3"/>
    <w:qFormat/>
    <w:uiPriority w:val="0"/>
    <w:rPr>
      <w:rFonts w:ascii="Arial" w:hAnsi="Arial" w:eastAsia="仿宋_GB2312" w:cs="Arial"/>
      <w:b/>
      <w:bCs/>
      <w:kern w:val="2"/>
      <w:sz w:val="52"/>
      <w:szCs w:val="24"/>
    </w:rPr>
  </w:style>
  <w:style w:type="character" w:customStyle="1" w:styleId="14">
    <w:name w:val="标题 2 Char"/>
    <w:link w:val="2"/>
    <w:qFormat/>
    <w:uiPriority w:val="0"/>
    <w:rPr>
      <w:rFonts w:ascii="Arial" w:hAnsi="Arial" w:eastAsia="仿宋_GB2312" w:cs="Times New Roman"/>
      <w:b/>
      <w:bCs/>
      <w:kern w:val="2"/>
      <w:sz w:val="30"/>
      <w:szCs w:val="32"/>
    </w:rPr>
  </w:style>
  <w:style w:type="character" w:customStyle="1" w:styleId="15">
    <w:name w:val=" Char Char1"/>
    <w:basedOn w:val="9"/>
    <w:link w:val="3"/>
    <w:semiHidden/>
    <w:qFormat/>
    <w:uiPriority w:val="0"/>
    <w:rPr>
      <w:rFonts w:ascii="Times New Roman" w:hAnsi="Times New Roman"/>
      <w:b/>
      <w:kern w:val="44"/>
      <w:sz w:val="44"/>
      <w:szCs w:val="20"/>
    </w:rPr>
  </w:style>
  <w:style w:type="paragraph" w:customStyle="1" w:styleId="16">
    <w:name w:val="样式1"/>
    <w:basedOn w:val="1"/>
    <w:next w:val="1"/>
    <w:qFormat/>
    <w:uiPriority w:val="0"/>
    <w:pPr>
      <w:overflowPunct/>
      <w:adjustRightInd w:val="0"/>
      <w:spacing w:line="420" w:lineRule="auto"/>
      <w:jc w:val="center"/>
      <w:textAlignment w:val="baseline"/>
    </w:pPr>
    <w:rPr>
      <w:rFonts w:ascii="宋体" w:hAnsi="Times New Roman" w:eastAsia="宋体"/>
      <w:kern w:val="0"/>
      <w:szCs w:val="20"/>
    </w:rPr>
  </w:style>
  <w:style w:type="paragraph" w:customStyle="1" w:styleId="17">
    <w:name w:val="其它一级标题"/>
    <w:basedOn w:val="1"/>
    <w:qFormat/>
    <w:uiPriority w:val="0"/>
    <w:pPr>
      <w:jc w:val="center"/>
    </w:pPr>
    <w:rPr>
      <w:rFonts w:ascii="仿宋_GB2312" w:eastAsia="仿宋_GB2312"/>
      <w:b/>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2020-02-11T00:53:00Z</dcterms:created>
  <dc:creator>AInvincibleRui</dc:creator>
  <cp:lastModifiedBy>AInvincibleRui</cp:lastModifiedBy>
  <dcterms:modified xsi:type="dcterms:W3CDTF">2020-02-11T00:54:52Z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