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F35D" w14:textId="625028D8" w:rsidR="00D80D14" w:rsidRDefault="00D80D14" w:rsidP="00D80D14">
      <w:r>
        <w:t xml:space="preserve">                       </w:t>
      </w:r>
      <w:r w:rsidR="00D44625">
        <w:t xml:space="preserve">   </w:t>
      </w:r>
      <w:r>
        <w:t xml:space="preserve">  </w:t>
      </w:r>
      <w:r w:rsidR="00D44625">
        <w:rPr>
          <w:rFonts w:hint="eastAsia"/>
        </w:rPr>
        <w:t>项目概况</w:t>
      </w:r>
      <w:r>
        <w:t xml:space="preserve">           </w:t>
      </w:r>
    </w:p>
    <w:p w14:paraId="4788724D" w14:textId="137006F6" w:rsidR="00D80D14" w:rsidRDefault="00D80D14" w:rsidP="00D80D14">
      <w:pPr>
        <w:rPr>
          <w:rFonts w:hint="eastAsia"/>
        </w:rPr>
      </w:pPr>
      <w:r>
        <w:t>1.工程名称：天</w:t>
      </w:r>
      <w:proofErr w:type="gramStart"/>
      <w:r>
        <w:t>宸</w:t>
      </w:r>
      <w:proofErr w:type="gramEnd"/>
      <w:r>
        <w:t>苑1#-3#、6#-13#、15#及地下车库 。</w:t>
      </w:r>
    </w:p>
    <w:p w14:paraId="5D72083A" w14:textId="4BC7C044" w:rsidR="00D80D14" w:rsidRPr="00D80D14" w:rsidRDefault="00D80D14" w:rsidP="00D80D14">
      <w:pPr>
        <w:rPr>
          <w:rFonts w:hint="eastAsia"/>
        </w:rPr>
      </w:pPr>
      <w:r>
        <w:t>2.工程地点：沈庄北路南、未来大道东 。</w:t>
      </w:r>
    </w:p>
    <w:p w14:paraId="2BB57D65" w14:textId="2CC734A0" w:rsidR="00D80D14" w:rsidRPr="00D44625" w:rsidRDefault="00D80D14" w:rsidP="00D80D14">
      <w:pPr>
        <w:rPr>
          <w:rFonts w:hint="eastAsia"/>
          <w:b/>
          <w:bCs/>
        </w:rPr>
      </w:pPr>
      <w:r>
        <w:rPr>
          <w:rFonts w:hint="eastAsia"/>
        </w:rPr>
        <w:t>3</w:t>
      </w:r>
      <w:r>
        <w:t>.</w:t>
      </w:r>
      <w:r w:rsidRPr="00D80D14">
        <w:rPr>
          <w:rFonts w:hint="eastAsia"/>
        </w:rPr>
        <w:t xml:space="preserve"> </w:t>
      </w:r>
      <w:r>
        <w:rPr>
          <w:rFonts w:hint="eastAsia"/>
        </w:rPr>
        <w:t>建筑面积</w:t>
      </w:r>
      <w:r w:rsidRPr="00D44625">
        <w:rPr>
          <w:rFonts w:hint="eastAsia"/>
        </w:rPr>
        <w:t>：</w:t>
      </w:r>
      <w:r w:rsidR="00D44625" w:rsidRPr="00D44625">
        <w:rPr>
          <w:rFonts w:hint="eastAsia"/>
        </w:rPr>
        <w:t>建筑面积</w:t>
      </w:r>
      <w:r w:rsidR="00D44625" w:rsidRPr="00D44625">
        <w:t>366600.35平方米，其中超高层住宅约266649.28平方米，小高层约7784.22平方米，商业约7134.55平方米，</w:t>
      </w:r>
      <w:proofErr w:type="gramStart"/>
      <w:r w:rsidR="00D44625" w:rsidRPr="00D44625">
        <w:t>地库约</w:t>
      </w:r>
      <w:proofErr w:type="gramEnd"/>
      <w:r w:rsidR="00D44625" w:rsidRPr="00D44625">
        <w:t>85032.30平方米</w:t>
      </w:r>
      <w:bookmarkStart w:id="0" w:name="_GoBack"/>
      <w:bookmarkEnd w:id="0"/>
      <w:r w:rsidR="00D44625" w:rsidRPr="00D44625">
        <w:t>。</w:t>
      </w:r>
    </w:p>
    <w:sectPr w:rsidR="00D80D14" w:rsidRPr="00D44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8"/>
    <w:rsid w:val="00236318"/>
    <w:rsid w:val="00D44625"/>
    <w:rsid w:val="00D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0CFF"/>
  <w15:chartTrackingRefBased/>
  <w15:docId w15:val="{6F31C5E1-D90F-42AA-B039-12FE950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凯文 岳</dc:creator>
  <cp:keywords/>
  <dc:description/>
  <cp:lastModifiedBy>凯文 岳</cp:lastModifiedBy>
  <cp:revision>5</cp:revision>
  <dcterms:created xsi:type="dcterms:W3CDTF">2019-07-21T09:06:00Z</dcterms:created>
  <dcterms:modified xsi:type="dcterms:W3CDTF">2019-07-21T09:07:00Z</dcterms:modified>
</cp:coreProperties>
</file>