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activeX/activeX3.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FE" w:rsidRPr="004E11FC" w:rsidRDefault="009E2EFE" w:rsidP="009E2EFE">
      <w:pPr>
        <w:jc w:val="center"/>
        <w:rPr>
          <w:rFonts w:ascii="宋体" w:hAnsi="宋体"/>
          <w:b/>
          <w:sz w:val="52"/>
        </w:rPr>
      </w:pPr>
    </w:p>
    <w:p w:rsidR="009E2EFE" w:rsidRPr="004E11FC" w:rsidRDefault="009E2EFE" w:rsidP="009E2EFE">
      <w:pPr>
        <w:jc w:val="center"/>
        <w:rPr>
          <w:rFonts w:ascii="宋体" w:hAnsi="宋体"/>
          <w:b/>
          <w:sz w:val="84"/>
        </w:rPr>
      </w:pPr>
      <w:r w:rsidRPr="004E11FC">
        <w:rPr>
          <w:rFonts w:ascii="宋体" w:hAnsi="宋体" w:hint="eastAsia"/>
          <w:b/>
          <w:sz w:val="84"/>
        </w:rPr>
        <w:t>招</w:t>
      </w:r>
    </w:p>
    <w:p w:rsidR="009E2EFE" w:rsidRPr="004E11FC" w:rsidRDefault="009E2EFE" w:rsidP="009E2EFE">
      <w:pPr>
        <w:jc w:val="center"/>
        <w:rPr>
          <w:rFonts w:ascii="宋体" w:hAnsi="宋体"/>
          <w:b/>
          <w:sz w:val="84"/>
        </w:rPr>
      </w:pPr>
      <w:r w:rsidRPr="004E11FC">
        <w:rPr>
          <w:rFonts w:ascii="宋体" w:hAnsi="宋体" w:hint="eastAsia"/>
          <w:b/>
          <w:sz w:val="84"/>
        </w:rPr>
        <w:t>标</w:t>
      </w:r>
    </w:p>
    <w:p w:rsidR="009E2EFE" w:rsidRPr="004E11FC" w:rsidRDefault="009E2EFE" w:rsidP="009E2EFE">
      <w:pPr>
        <w:jc w:val="center"/>
        <w:rPr>
          <w:rFonts w:ascii="宋体" w:hAnsi="宋体"/>
          <w:b/>
          <w:sz w:val="84"/>
        </w:rPr>
      </w:pPr>
      <w:r w:rsidRPr="004E11FC">
        <w:rPr>
          <w:rFonts w:ascii="宋体" w:hAnsi="宋体" w:hint="eastAsia"/>
          <w:b/>
          <w:sz w:val="84"/>
        </w:rPr>
        <w:t>文</w:t>
      </w:r>
    </w:p>
    <w:p w:rsidR="009E2EFE" w:rsidRPr="004E11FC" w:rsidRDefault="009E2EFE" w:rsidP="009E2EFE">
      <w:pPr>
        <w:jc w:val="center"/>
        <w:rPr>
          <w:rFonts w:ascii="宋体" w:hAnsi="宋体"/>
          <w:b/>
          <w:sz w:val="84"/>
        </w:rPr>
      </w:pPr>
      <w:r w:rsidRPr="004E11FC">
        <w:rPr>
          <w:rFonts w:ascii="宋体" w:hAnsi="宋体" w:hint="eastAsia"/>
          <w:b/>
          <w:sz w:val="84"/>
        </w:rPr>
        <w:t>件</w:t>
      </w:r>
    </w:p>
    <w:p w:rsidR="009E2EFE" w:rsidRPr="004E11FC" w:rsidRDefault="009E2EFE" w:rsidP="009E2EFE">
      <w:pPr>
        <w:rPr>
          <w:rFonts w:ascii="宋体" w:hAnsi="宋体"/>
        </w:rPr>
      </w:pPr>
    </w:p>
    <w:p w:rsidR="009E2EFE" w:rsidRPr="004E11FC" w:rsidRDefault="009E2EFE" w:rsidP="009E2EFE">
      <w:pPr>
        <w:rPr>
          <w:rFonts w:ascii="宋体" w:hAnsi="宋体"/>
          <w:sz w:val="44"/>
        </w:rPr>
      </w:pPr>
    </w:p>
    <w:p w:rsidR="009E2EFE" w:rsidRPr="004E11FC" w:rsidRDefault="009E2EFE" w:rsidP="009E2EFE">
      <w:pPr>
        <w:rPr>
          <w:rFonts w:ascii="宋体" w:hAnsi="宋体"/>
          <w:b/>
          <w:sz w:val="32"/>
        </w:rPr>
      </w:pPr>
    </w:p>
    <w:p w:rsidR="009E2EFE" w:rsidRPr="004E11FC" w:rsidRDefault="009E2EFE" w:rsidP="009E2EFE">
      <w:pPr>
        <w:rPr>
          <w:rFonts w:ascii="宋体" w:hAnsi="宋体"/>
          <w:b/>
          <w:sz w:val="32"/>
        </w:rPr>
      </w:pPr>
    </w:p>
    <w:p w:rsidR="009E2EFE" w:rsidRPr="004E11FC" w:rsidRDefault="009E2EFE" w:rsidP="009E2EFE">
      <w:pPr>
        <w:rPr>
          <w:rFonts w:ascii="宋体" w:hAnsi="宋体"/>
          <w:b/>
          <w:sz w:val="32"/>
        </w:rPr>
      </w:pPr>
    </w:p>
    <w:p w:rsidR="009E2EFE" w:rsidRPr="004E11FC" w:rsidRDefault="009E2EFE" w:rsidP="009E2EFE">
      <w:pPr>
        <w:rPr>
          <w:rFonts w:ascii="宋体" w:hAnsi="宋体"/>
          <w:b/>
          <w:sz w:val="32"/>
        </w:rPr>
      </w:pPr>
    </w:p>
    <w:p w:rsidR="009E2EFE" w:rsidRPr="004E11FC" w:rsidRDefault="009E2EFE" w:rsidP="009E2EFE">
      <w:pPr>
        <w:jc w:val="left"/>
        <w:rPr>
          <w:rFonts w:ascii="宋体" w:hAnsi="宋体"/>
          <w:b/>
          <w:sz w:val="32"/>
        </w:rPr>
      </w:pPr>
      <w:r w:rsidRPr="004E11FC">
        <w:rPr>
          <w:rFonts w:ascii="宋体" w:hAnsi="宋体" w:hint="eastAsia"/>
          <w:b/>
          <w:sz w:val="32"/>
        </w:rPr>
        <w:t xml:space="preserve">            </w:t>
      </w:r>
    </w:p>
    <w:p w:rsidR="009E2EFE" w:rsidRPr="004E11FC" w:rsidRDefault="009E2EFE" w:rsidP="009E2EFE">
      <w:pPr>
        <w:jc w:val="left"/>
        <w:rPr>
          <w:rFonts w:ascii="宋体" w:hAnsi="宋体"/>
          <w:b/>
          <w:sz w:val="36"/>
        </w:rPr>
      </w:pPr>
      <w:r w:rsidRPr="004E11FC">
        <w:rPr>
          <w:rFonts w:ascii="宋体" w:hAnsi="宋体" w:hint="eastAsia"/>
          <w:b/>
          <w:sz w:val="32"/>
        </w:rPr>
        <w:t xml:space="preserve">             </w:t>
      </w:r>
      <w:r w:rsidRPr="004E11FC">
        <w:rPr>
          <w:rFonts w:ascii="宋体" w:hAnsi="宋体" w:hint="eastAsia"/>
          <w:b/>
          <w:sz w:val="36"/>
        </w:rPr>
        <w:t>招标单位：</w:t>
      </w:r>
      <w:r w:rsidRPr="004E11FC">
        <w:rPr>
          <w:rFonts w:ascii="宋体" w:hAnsi="宋体"/>
          <w:b/>
          <w:sz w:val="36"/>
        </w:rPr>
        <w:t xml:space="preserve"> </w:t>
      </w:r>
    </w:p>
    <w:p w:rsidR="009E2EFE" w:rsidRPr="004E11FC" w:rsidRDefault="009E2EFE" w:rsidP="009E2EFE">
      <w:pPr>
        <w:jc w:val="center"/>
        <w:rPr>
          <w:rFonts w:ascii="宋体" w:hAnsi="宋体"/>
          <w:b/>
          <w:sz w:val="36"/>
        </w:rPr>
      </w:pPr>
    </w:p>
    <w:p w:rsidR="009E2EFE" w:rsidRPr="004E11FC" w:rsidRDefault="009E2EFE" w:rsidP="009E2EFE">
      <w:pPr>
        <w:jc w:val="center"/>
        <w:rPr>
          <w:rFonts w:ascii="宋体" w:hAnsi="宋体"/>
          <w:b/>
          <w:sz w:val="36"/>
        </w:rPr>
      </w:pPr>
      <w:r w:rsidRPr="004E11FC">
        <w:rPr>
          <w:rFonts w:ascii="宋体" w:hAnsi="宋体" w:hint="eastAsia"/>
          <w:b/>
          <w:sz w:val="36"/>
        </w:rPr>
        <w:t>发出时间：</w:t>
      </w:r>
      <w:r w:rsidRPr="004E11FC">
        <w:rPr>
          <w:rFonts w:ascii="宋体" w:hAnsi="宋体"/>
          <w:b/>
          <w:sz w:val="36"/>
          <w:u w:val="single"/>
        </w:rPr>
        <w:t xml:space="preserve"> </w:t>
      </w:r>
      <w:r w:rsidR="00D3141E">
        <w:rPr>
          <w:rFonts w:ascii="宋体" w:hAnsi="宋体" w:hint="eastAsia"/>
          <w:b/>
          <w:sz w:val="36"/>
          <w:u w:val="single"/>
        </w:rPr>
        <w:t>2017</w:t>
      </w:r>
      <w:r w:rsidRPr="004E11FC">
        <w:rPr>
          <w:rFonts w:ascii="宋体" w:hAnsi="宋体"/>
          <w:b/>
          <w:sz w:val="36"/>
          <w:u w:val="single"/>
        </w:rPr>
        <w:t xml:space="preserve"> </w:t>
      </w:r>
      <w:r w:rsidRPr="004E11FC">
        <w:rPr>
          <w:rFonts w:ascii="宋体" w:hAnsi="宋体" w:hint="eastAsia"/>
          <w:b/>
          <w:sz w:val="36"/>
        </w:rPr>
        <w:t>年</w:t>
      </w:r>
      <w:r w:rsidRPr="004E11FC">
        <w:rPr>
          <w:rFonts w:ascii="宋体" w:hAnsi="宋体" w:hint="eastAsia"/>
          <w:b/>
          <w:sz w:val="36"/>
          <w:u w:val="single"/>
        </w:rPr>
        <w:t xml:space="preserve"> </w:t>
      </w:r>
      <w:r w:rsidR="00D3141E">
        <w:rPr>
          <w:rFonts w:ascii="宋体" w:hAnsi="宋体" w:hint="eastAsia"/>
          <w:b/>
          <w:sz w:val="36"/>
          <w:u w:val="single"/>
        </w:rPr>
        <w:t>12</w:t>
      </w:r>
      <w:r w:rsidRPr="004E11FC">
        <w:rPr>
          <w:rFonts w:ascii="宋体" w:hAnsi="宋体" w:hint="eastAsia"/>
          <w:b/>
          <w:sz w:val="36"/>
          <w:u w:val="single"/>
        </w:rPr>
        <w:t xml:space="preserve"> </w:t>
      </w:r>
      <w:r w:rsidRPr="004E11FC">
        <w:rPr>
          <w:rFonts w:ascii="宋体" w:hAnsi="宋体" w:hint="eastAsia"/>
          <w:b/>
          <w:sz w:val="36"/>
        </w:rPr>
        <w:t>月</w:t>
      </w:r>
    </w:p>
    <w:p w:rsidR="009E2EFE" w:rsidRPr="004E11FC" w:rsidRDefault="009E2EFE" w:rsidP="009E2EFE">
      <w:pPr>
        <w:ind w:firstLineChars="450" w:firstLine="2349"/>
        <w:rPr>
          <w:rFonts w:ascii="宋体" w:hAnsi="宋体"/>
          <w:b/>
          <w:sz w:val="52"/>
        </w:rPr>
      </w:pPr>
    </w:p>
    <w:p w:rsidR="009E2EFE" w:rsidRPr="004E11FC" w:rsidRDefault="009E2EFE" w:rsidP="009E2EFE">
      <w:pPr>
        <w:ind w:firstLineChars="450" w:firstLine="2349"/>
        <w:rPr>
          <w:rFonts w:ascii="宋体" w:hAnsi="宋体"/>
          <w:b/>
          <w:sz w:val="52"/>
        </w:rPr>
      </w:pPr>
    </w:p>
    <w:p w:rsidR="009E2EFE" w:rsidRPr="004E11FC" w:rsidRDefault="009E2EFE" w:rsidP="009E2EFE">
      <w:pPr>
        <w:ind w:firstLineChars="450" w:firstLine="2349"/>
        <w:rPr>
          <w:rFonts w:ascii="宋体" w:hAnsi="宋体"/>
          <w:b/>
          <w:sz w:val="52"/>
        </w:rPr>
      </w:pPr>
    </w:p>
    <w:p w:rsidR="009E2EFE" w:rsidRPr="004E11FC" w:rsidRDefault="009E2EFE" w:rsidP="009E2EFE">
      <w:pPr>
        <w:ind w:firstLineChars="450" w:firstLine="2349"/>
        <w:rPr>
          <w:rFonts w:ascii="宋体" w:hAnsi="宋体"/>
          <w:b/>
          <w:sz w:val="52"/>
        </w:rPr>
      </w:pPr>
    </w:p>
    <w:p w:rsidR="009E2EFE" w:rsidRPr="004E11FC" w:rsidRDefault="009E2EFE" w:rsidP="009E2EFE">
      <w:pPr>
        <w:ind w:firstLineChars="450" w:firstLine="2349"/>
        <w:rPr>
          <w:rFonts w:ascii="宋体" w:hAnsi="宋体"/>
          <w:b/>
          <w:sz w:val="52"/>
        </w:rPr>
      </w:pPr>
    </w:p>
    <w:p w:rsidR="009E2EFE" w:rsidRPr="004E11FC" w:rsidRDefault="009E2EFE" w:rsidP="009E2EFE">
      <w:pPr>
        <w:ind w:firstLineChars="450" w:firstLine="2349"/>
        <w:rPr>
          <w:rFonts w:ascii="宋体" w:hAnsi="宋体"/>
          <w:b/>
          <w:sz w:val="52"/>
        </w:rPr>
      </w:pPr>
    </w:p>
    <w:p w:rsidR="009E2EFE" w:rsidRPr="004E11FC" w:rsidRDefault="009E2EFE" w:rsidP="009E2EFE">
      <w:pPr>
        <w:ind w:firstLineChars="450" w:firstLine="2349"/>
        <w:rPr>
          <w:rFonts w:ascii="宋体" w:hAnsi="宋体"/>
          <w:b/>
          <w:sz w:val="52"/>
        </w:rPr>
      </w:pPr>
    </w:p>
    <w:p w:rsidR="009E2EFE" w:rsidRPr="004E11FC" w:rsidRDefault="009E2EFE" w:rsidP="009E2EFE">
      <w:pPr>
        <w:ind w:firstLineChars="450" w:firstLine="2349"/>
        <w:rPr>
          <w:rFonts w:ascii="宋体" w:hAnsi="宋体"/>
          <w:b/>
          <w:sz w:val="52"/>
        </w:rPr>
      </w:pPr>
    </w:p>
    <w:p w:rsidR="009E2EFE" w:rsidRPr="004E11FC" w:rsidRDefault="009E2EFE" w:rsidP="009E2EFE">
      <w:pPr>
        <w:ind w:firstLineChars="450" w:firstLine="2349"/>
        <w:rPr>
          <w:rFonts w:ascii="宋体" w:hAnsi="宋体"/>
          <w:b/>
          <w:sz w:val="52"/>
        </w:rPr>
      </w:pPr>
      <w:r w:rsidRPr="004E11FC">
        <w:rPr>
          <w:rFonts w:ascii="宋体" w:hAnsi="宋体" w:hint="eastAsia"/>
          <w:b/>
          <w:sz w:val="52"/>
        </w:rPr>
        <w:t>招  标  文  件</w:t>
      </w:r>
    </w:p>
    <w:p w:rsidR="009E2EFE" w:rsidRPr="00326D04" w:rsidRDefault="009E2EFE" w:rsidP="009E2EFE">
      <w:pPr>
        <w:spacing w:line="360" w:lineRule="auto"/>
        <w:rPr>
          <w:rFonts w:ascii="宋体" w:hAnsi="宋体"/>
          <w:b/>
          <w:sz w:val="24"/>
        </w:rPr>
      </w:pPr>
      <w:r>
        <w:rPr>
          <w:rFonts w:ascii="宋体" w:hAnsi="宋体" w:hint="eastAsia"/>
          <w:b/>
          <w:sz w:val="24"/>
        </w:rPr>
        <w:t>第一条、</w:t>
      </w:r>
      <w:r w:rsidRPr="00326D04">
        <w:rPr>
          <w:rFonts w:ascii="宋体" w:hAnsi="宋体" w:hint="eastAsia"/>
          <w:b/>
          <w:sz w:val="24"/>
        </w:rPr>
        <w:t>工程概况</w:t>
      </w:r>
    </w:p>
    <w:p w:rsidR="009E2EFE" w:rsidRPr="004E11FC" w:rsidRDefault="009E2EFE" w:rsidP="009E2EFE">
      <w:pPr>
        <w:tabs>
          <w:tab w:val="left" w:pos="0"/>
        </w:tabs>
        <w:spacing w:line="360" w:lineRule="auto"/>
        <w:rPr>
          <w:rFonts w:ascii="宋体" w:hAnsi="宋体"/>
          <w:sz w:val="24"/>
          <w:u w:val="single"/>
        </w:rPr>
      </w:pPr>
      <w:r w:rsidRPr="004E11FC">
        <w:rPr>
          <w:rFonts w:ascii="宋体" w:hAnsi="宋体" w:hint="eastAsia"/>
          <w:sz w:val="24"/>
        </w:rPr>
        <w:t xml:space="preserve">1、工程名称： </w:t>
      </w:r>
      <w:r w:rsidRPr="004E11FC">
        <w:rPr>
          <w:rFonts w:ascii="宋体" w:hAnsi="宋体" w:hint="eastAsia"/>
          <w:sz w:val="24"/>
          <w:u w:val="single"/>
        </w:rPr>
        <w:t xml:space="preserve"> </w:t>
      </w:r>
      <w:r w:rsidR="00D11BCD">
        <w:rPr>
          <w:rFonts w:ascii="宋体" w:hAnsi="宋体" w:hint="eastAsia"/>
          <w:sz w:val="24"/>
          <w:u w:val="single"/>
        </w:rPr>
        <w:t>南宁吉丽嘉逸项目</w:t>
      </w:r>
    </w:p>
    <w:p w:rsidR="009E2EFE" w:rsidRPr="004E11FC" w:rsidRDefault="009E2EFE" w:rsidP="009E2EFE">
      <w:pPr>
        <w:pStyle w:val="a5"/>
        <w:spacing w:line="276" w:lineRule="auto"/>
        <w:ind w:firstLine="0"/>
        <w:rPr>
          <w:rFonts w:ascii="宋体" w:hAnsi="宋体"/>
          <w:sz w:val="24"/>
          <w:u w:val="single"/>
        </w:rPr>
      </w:pPr>
      <w:r w:rsidRPr="004E11FC">
        <w:rPr>
          <w:rFonts w:ascii="宋体" w:hAnsi="宋体" w:hint="eastAsia"/>
          <w:sz w:val="24"/>
        </w:rPr>
        <w:t>2、工程地点：</w:t>
      </w:r>
      <w:r w:rsidRPr="004E11FC">
        <w:rPr>
          <w:rFonts w:ascii="宋体" w:hAnsi="宋体" w:hint="eastAsia"/>
          <w:sz w:val="24"/>
          <w:u w:val="single"/>
        </w:rPr>
        <w:t xml:space="preserve"> </w:t>
      </w:r>
      <w:sdt>
        <w:sdtPr>
          <w:rPr>
            <w:rFonts w:ascii="宋体" w:hAnsi="宋体" w:hint="eastAsia"/>
            <w:bCs/>
            <w:kern w:val="0"/>
            <w:szCs w:val="21"/>
            <w:u w:val="single"/>
          </w:rPr>
          <w:id w:val="23864749"/>
          <w:placeholder>
            <w:docPart w:val="856D05002EB845B5B845DB63C5AB0996"/>
          </w:placeholder>
          <w:text w:multiLine="1"/>
        </w:sdtPr>
        <w:sdtContent>
          <w:r w:rsidR="00D11BCD" w:rsidRPr="005A51B6">
            <w:rPr>
              <w:rFonts w:ascii="宋体" w:hAnsi="宋体" w:hint="eastAsia"/>
              <w:bCs/>
              <w:kern w:val="0"/>
              <w:szCs w:val="21"/>
              <w:u w:val="single"/>
            </w:rPr>
            <w:t>南宁市大沙田百灵路100号</w:t>
          </w:r>
        </w:sdtContent>
      </w:sdt>
      <w:r w:rsidRPr="004E11FC">
        <w:rPr>
          <w:rFonts w:ascii="宋体" w:hAnsi="宋体" w:hint="eastAsia"/>
          <w:sz w:val="24"/>
          <w:u w:val="single"/>
        </w:rPr>
        <w:t xml:space="preserve">      </w:t>
      </w:r>
    </w:p>
    <w:p w:rsidR="009E2EFE" w:rsidRPr="004E11FC" w:rsidRDefault="009E2EFE" w:rsidP="009E2EFE">
      <w:pPr>
        <w:spacing w:line="360" w:lineRule="auto"/>
        <w:rPr>
          <w:rFonts w:ascii="宋体" w:hAnsi="宋体"/>
          <w:sz w:val="24"/>
        </w:rPr>
      </w:pPr>
      <w:r w:rsidRPr="004E11FC">
        <w:rPr>
          <w:rFonts w:ascii="宋体" w:hAnsi="宋体" w:hint="eastAsia"/>
          <w:sz w:val="24"/>
        </w:rPr>
        <w:t>3、建筑面积：</w:t>
      </w:r>
      <w:r w:rsidRPr="004E11FC">
        <w:rPr>
          <w:rFonts w:ascii="宋体" w:hAnsi="宋体" w:cs="Arial" w:hint="eastAsia"/>
          <w:sz w:val="24"/>
          <w:u w:val="single"/>
        </w:rPr>
        <w:t xml:space="preserve"> </w:t>
      </w:r>
      <w:r w:rsidR="00D11BCD" w:rsidRPr="004E11FC">
        <w:rPr>
          <w:rFonts w:ascii="宋体" w:hAnsi="宋体" w:cs="Arial" w:hint="eastAsia"/>
          <w:sz w:val="24"/>
          <w:u w:val="single"/>
        </w:rPr>
        <w:t xml:space="preserve"> </w:t>
      </w:r>
      <w:r w:rsidR="00D11BCD">
        <w:rPr>
          <w:rFonts w:ascii="宋体" w:hAnsi="宋体" w:cs="Arial" w:hint="eastAsia"/>
          <w:sz w:val="24"/>
          <w:u w:val="single"/>
        </w:rPr>
        <w:t>26万</w:t>
      </w:r>
      <w:r w:rsidRPr="004E11FC">
        <w:rPr>
          <w:rFonts w:ascii="宋体" w:hAnsi="宋体" w:cs="Arial"/>
          <w:sz w:val="24"/>
          <w:u w:val="single"/>
        </w:rPr>
        <w:t>m</w:t>
      </w:r>
      <w:r w:rsidRPr="004E11FC">
        <w:rPr>
          <w:rFonts w:ascii="宋体" w:hAnsi="宋体" w:cs="Arial"/>
          <w:sz w:val="24"/>
          <w:u w:val="single"/>
          <w:vertAlign w:val="superscript"/>
        </w:rPr>
        <w:t>2</w:t>
      </w:r>
    </w:p>
    <w:p w:rsidR="009E2EFE" w:rsidRPr="004E11FC" w:rsidRDefault="009E2EFE" w:rsidP="009E2EFE">
      <w:pPr>
        <w:spacing w:line="360" w:lineRule="auto"/>
        <w:rPr>
          <w:rFonts w:ascii="宋体" w:hAnsi="宋体"/>
          <w:sz w:val="24"/>
          <w:u w:val="single"/>
        </w:rPr>
      </w:pPr>
      <w:r w:rsidRPr="004E11FC">
        <w:rPr>
          <w:rFonts w:ascii="宋体" w:hAnsi="宋体" w:hint="eastAsia"/>
          <w:sz w:val="24"/>
        </w:rPr>
        <w:t xml:space="preserve">4、结构类型： </w:t>
      </w:r>
      <w:r w:rsidRPr="004E11FC">
        <w:rPr>
          <w:rFonts w:ascii="宋体" w:hAnsi="宋体" w:hint="eastAsia"/>
          <w:sz w:val="24"/>
          <w:u w:val="single"/>
        </w:rPr>
        <w:t xml:space="preserve"> </w:t>
      </w:r>
      <w:sdt>
        <w:sdtPr>
          <w:rPr>
            <w:rFonts w:ascii="宋体" w:hAnsi="宋体" w:hint="eastAsia"/>
            <w:color w:val="000000"/>
            <w:kern w:val="0"/>
            <w:szCs w:val="21"/>
            <w:u w:val="single"/>
          </w:rPr>
          <w:id w:val="23864758"/>
          <w:placeholder>
            <w:docPart w:val="EB4D3603302449C9B5BC52D78E25B7AF"/>
          </w:placeholder>
          <w:text w:multiLine="1"/>
        </w:sdtPr>
        <w:sdtContent>
          <w:r w:rsidR="00D11BCD" w:rsidRPr="005A51B6">
            <w:rPr>
              <w:rFonts w:ascii="宋体" w:hAnsi="宋体" w:hint="eastAsia"/>
              <w:color w:val="000000"/>
              <w:kern w:val="0"/>
              <w:szCs w:val="21"/>
              <w:u w:val="single"/>
            </w:rPr>
            <w:t>框架剪力墙</w:t>
          </w:r>
        </w:sdtContent>
      </w:sdt>
      <w:r w:rsidRPr="004E11FC">
        <w:rPr>
          <w:rFonts w:ascii="宋体" w:hAnsi="宋体" w:hint="eastAsia"/>
          <w:sz w:val="24"/>
          <w:u w:val="single"/>
        </w:rPr>
        <w:t>结构</w:t>
      </w:r>
    </w:p>
    <w:p w:rsidR="009E2EFE" w:rsidRPr="00326D04" w:rsidRDefault="009E2EFE" w:rsidP="009E2EFE">
      <w:pPr>
        <w:spacing w:line="360" w:lineRule="auto"/>
        <w:rPr>
          <w:rFonts w:ascii="宋体" w:hAnsi="宋体"/>
          <w:sz w:val="24"/>
        </w:rPr>
      </w:pPr>
      <w:r>
        <w:rPr>
          <w:rFonts w:ascii="宋体" w:hAnsi="宋体" w:hint="eastAsia"/>
          <w:b/>
          <w:sz w:val="24"/>
        </w:rPr>
        <w:t>第二条、</w:t>
      </w:r>
      <w:r w:rsidRPr="00326D04">
        <w:rPr>
          <w:rFonts w:ascii="宋体" w:hAnsi="宋体" w:hint="eastAsia"/>
          <w:b/>
          <w:sz w:val="24"/>
        </w:rPr>
        <w:t>招标内容</w:t>
      </w:r>
    </w:p>
    <w:p w:rsidR="009E2EFE" w:rsidRDefault="009E2EFE" w:rsidP="009E2EFE">
      <w:pPr>
        <w:spacing w:line="360" w:lineRule="auto"/>
        <w:rPr>
          <w:rFonts w:ascii="宋体" w:hAnsi="宋体"/>
          <w:sz w:val="24"/>
        </w:rPr>
      </w:pPr>
      <w:r w:rsidRPr="004E11FC">
        <w:rPr>
          <w:rFonts w:ascii="宋体" w:hAnsi="宋体" w:hint="eastAsia"/>
          <w:sz w:val="24"/>
        </w:rPr>
        <w:t xml:space="preserve">1、招标范围： </w:t>
      </w:r>
    </w:p>
    <w:p w:rsidR="009E2EFE" w:rsidRDefault="009E2EFE" w:rsidP="009E2EFE">
      <w:pPr>
        <w:spacing w:line="360" w:lineRule="auto"/>
        <w:rPr>
          <w:rFonts w:ascii="宋体" w:hAnsi="宋体"/>
          <w:color w:val="000000"/>
          <w:sz w:val="24"/>
        </w:rPr>
      </w:pPr>
      <w:r>
        <w:rPr>
          <w:rFonts w:ascii="宋体" w:hAnsi="宋体" w:hint="eastAsia"/>
          <w:sz w:val="24"/>
        </w:rPr>
        <w:t>（1）</w:t>
      </w:r>
      <w:r w:rsidRPr="004E11FC">
        <w:rPr>
          <w:rFonts w:ascii="宋体" w:hAnsi="宋体" w:hint="eastAsia"/>
          <w:color w:val="000000"/>
          <w:sz w:val="24"/>
        </w:rPr>
        <w:t>本工程所需的</w:t>
      </w:r>
      <w:r w:rsidR="00D11BCD">
        <w:rPr>
          <w:rFonts w:ascii="宋体" w:hAnsi="宋体" w:hint="eastAsia"/>
          <w:color w:val="000000"/>
          <w:sz w:val="24"/>
          <w:u w:val="single"/>
        </w:rPr>
        <w:t>电线电缆</w:t>
      </w:r>
      <w:r w:rsidRPr="004E11FC">
        <w:rPr>
          <w:rFonts w:ascii="宋体" w:hAnsi="宋体" w:hint="eastAsia"/>
          <w:color w:val="000000"/>
          <w:sz w:val="24"/>
          <w:u w:val="single"/>
        </w:rPr>
        <w:t xml:space="preserve"> </w:t>
      </w:r>
      <w:r w:rsidRPr="004E11FC">
        <w:rPr>
          <w:rFonts w:ascii="宋体" w:hAnsi="宋体" w:hint="eastAsia"/>
          <w:color w:val="000000"/>
          <w:sz w:val="24"/>
        </w:rPr>
        <w:t xml:space="preserve"> 。</w:t>
      </w:r>
    </w:p>
    <w:p w:rsidR="009407FC" w:rsidRDefault="009407FC" w:rsidP="00643748">
      <w:pPr>
        <w:spacing w:line="360" w:lineRule="auto"/>
        <w:rPr>
          <w:rFonts w:ascii="宋体" w:hAnsi="宋体"/>
          <w:b/>
          <w:color w:val="000000"/>
          <w:sz w:val="24"/>
        </w:rPr>
      </w:pPr>
      <w:r w:rsidRPr="009407FC">
        <w:rPr>
          <w:rFonts w:ascii="宋体" w:hAnsi="宋体" w:hint="eastAsia"/>
          <w:b/>
          <w:color w:val="000000"/>
          <w:sz w:val="24"/>
        </w:rPr>
        <w:t>第三条、</w:t>
      </w:r>
      <w:r w:rsidR="00024B9C">
        <w:rPr>
          <w:rFonts w:ascii="宋体" w:hAnsi="宋体" w:hint="eastAsia"/>
          <w:b/>
          <w:color w:val="000000"/>
          <w:sz w:val="24"/>
        </w:rPr>
        <w:t>开标</w:t>
      </w:r>
      <w:r>
        <w:rPr>
          <w:rFonts w:ascii="宋体" w:hAnsi="宋体" w:hint="eastAsia"/>
          <w:b/>
          <w:color w:val="000000"/>
          <w:sz w:val="24"/>
        </w:rPr>
        <w:t>评标</w:t>
      </w:r>
    </w:p>
    <w:p w:rsidR="00024B9C" w:rsidRPr="00024B9C" w:rsidRDefault="00024B9C" w:rsidP="00643748">
      <w:pPr>
        <w:spacing w:line="360" w:lineRule="auto"/>
        <w:rPr>
          <w:rFonts w:asciiTheme="minorEastAsia" w:eastAsiaTheme="minorEastAsia" w:hAnsiTheme="minorEastAsia"/>
          <w:bCs/>
          <w:color w:val="000000"/>
          <w:sz w:val="24"/>
        </w:rPr>
      </w:pPr>
      <w:r w:rsidRPr="00024B9C">
        <w:rPr>
          <w:rFonts w:asciiTheme="minorEastAsia" w:eastAsiaTheme="minorEastAsia" w:hAnsiTheme="minorEastAsia" w:hint="eastAsia"/>
          <w:bCs/>
          <w:color w:val="000000"/>
          <w:sz w:val="24"/>
        </w:rPr>
        <w:t>1、评标原则</w:t>
      </w:r>
    </w:p>
    <w:p w:rsidR="00024B9C" w:rsidRPr="00024B9C" w:rsidRDefault="00024B9C" w:rsidP="006D52D8">
      <w:pPr>
        <w:spacing w:beforeLines="50" w:afterLines="50" w:line="360" w:lineRule="auto"/>
        <w:ind w:firstLineChars="176" w:firstLine="422"/>
        <w:rPr>
          <w:rFonts w:asciiTheme="minorEastAsia" w:eastAsiaTheme="minorEastAsia" w:hAnsiTheme="minorEastAsia"/>
          <w:bCs/>
          <w:color w:val="000000"/>
          <w:sz w:val="24"/>
        </w:rPr>
      </w:pPr>
      <w:r w:rsidRPr="00024B9C">
        <w:rPr>
          <w:rFonts w:asciiTheme="minorEastAsia" w:eastAsiaTheme="minorEastAsia" w:hAnsiTheme="minorEastAsia" w:hint="eastAsia"/>
          <w:bCs/>
          <w:color w:val="000000"/>
          <w:sz w:val="24"/>
        </w:rPr>
        <w:t>评标突出质量优先、合理低价原则，并将充分考虑钢材市场的实际情况，对于明显低于成本，没有合理理由的投标人直接废标。</w:t>
      </w:r>
    </w:p>
    <w:p w:rsidR="00024B9C" w:rsidRPr="00024B9C" w:rsidRDefault="00024B9C" w:rsidP="00643748">
      <w:pPr>
        <w:spacing w:line="360" w:lineRule="auto"/>
        <w:rPr>
          <w:rFonts w:asciiTheme="minorEastAsia" w:eastAsiaTheme="minorEastAsia" w:hAnsiTheme="minorEastAsia"/>
          <w:bCs/>
          <w:color w:val="000000"/>
          <w:sz w:val="24"/>
        </w:rPr>
      </w:pPr>
      <w:r w:rsidRPr="00024B9C">
        <w:rPr>
          <w:rFonts w:asciiTheme="minorEastAsia" w:eastAsiaTheme="minorEastAsia" w:hAnsiTheme="minorEastAsia" w:hint="eastAsia"/>
          <w:bCs/>
          <w:color w:val="000000"/>
          <w:sz w:val="24"/>
        </w:rPr>
        <w:t>2、评标小组</w:t>
      </w:r>
    </w:p>
    <w:p w:rsidR="00024B9C" w:rsidRPr="00024B9C" w:rsidRDefault="00024B9C" w:rsidP="00643748">
      <w:pPr>
        <w:tabs>
          <w:tab w:val="left" w:pos="142"/>
        </w:tabs>
        <w:spacing w:line="360" w:lineRule="auto"/>
        <w:ind w:firstLineChars="176" w:firstLine="422"/>
        <w:rPr>
          <w:rFonts w:asciiTheme="minorEastAsia" w:eastAsiaTheme="minorEastAsia" w:hAnsiTheme="minorEastAsia"/>
          <w:bCs/>
          <w:color w:val="000000"/>
          <w:sz w:val="24"/>
        </w:rPr>
      </w:pPr>
      <w:r w:rsidRPr="00024B9C">
        <w:rPr>
          <w:rFonts w:asciiTheme="minorEastAsia" w:eastAsiaTheme="minorEastAsia" w:hAnsiTheme="minorEastAsia" w:hint="eastAsia"/>
          <w:bCs/>
          <w:color w:val="000000"/>
          <w:sz w:val="24"/>
        </w:rPr>
        <w:t>评标小组由</w:t>
      </w:r>
      <w:r>
        <w:rPr>
          <w:rFonts w:asciiTheme="minorEastAsia" w:eastAsiaTheme="minorEastAsia" w:hAnsiTheme="minorEastAsia" w:hint="eastAsia"/>
          <w:bCs/>
          <w:color w:val="000000"/>
          <w:sz w:val="24"/>
        </w:rPr>
        <w:t>项目</w:t>
      </w:r>
      <w:r w:rsidRPr="00024B9C">
        <w:rPr>
          <w:rFonts w:asciiTheme="minorEastAsia" w:eastAsiaTheme="minorEastAsia" w:hAnsiTheme="minorEastAsia" w:hint="eastAsia"/>
          <w:bCs/>
          <w:color w:val="000000"/>
          <w:sz w:val="24"/>
        </w:rPr>
        <w:t>评标专家组成。</w:t>
      </w:r>
    </w:p>
    <w:p w:rsidR="009407FC" w:rsidRPr="009407FC" w:rsidRDefault="00024B9C" w:rsidP="00643748">
      <w:pPr>
        <w:spacing w:line="360" w:lineRule="auto"/>
        <w:rPr>
          <w:rFonts w:asciiTheme="minorEastAsia" w:eastAsiaTheme="minorEastAsia" w:hAnsiTheme="minorEastAsia"/>
          <w:bCs/>
          <w:color w:val="000000"/>
          <w:sz w:val="24"/>
        </w:rPr>
      </w:pPr>
      <w:r>
        <w:rPr>
          <w:rFonts w:asciiTheme="minorEastAsia" w:eastAsiaTheme="minorEastAsia" w:hAnsiTheme="minorEastAsia" w:hint="eastAsia"/>
          <w:bCs/>
          <w:color w:val="000000"/>
          <w:sz w:val="24"/>
        </w:rPr>
        <w:t>3</w:t>
      </w:r>
      <w:r w:rsidR="009407FC" w:rsidRPr="009407FC">
        <w:rPr>
          <w:rFonts w:asciiTheme="minorEastAsia" w:eastAsiaTheme="minorEastAsia" w:hAnsiTheme="minorEastAsia" w:hint="eastAsia"/>
          <w:bCs/>
          <w:color w:val="000000"/>
          <w:sz w:val="24"/>
        </w:rPr>
        <w:t>、评标标准</w:t>
      </w:r>
    </w:p>
    <w:p w:rsidR="009407FC" w:rsidRDefault="009407FC" w:rsidP="00643748">
      <w:pPr>
        <w:tabs>
          <w:tab w:val="left" w:pos="142"/>
        </w:tabs>
        <w:spacing w:line="360" w:lineRule="auto"/>
        <w:rPr>
          <w:rFonts w:asciiTheme="minorEastAsia" w:eastAsiaTheme="minorEastAsia" w:hAnsiTheme="minorEastAsia"/>
          <w:bCs/>
          <w:color w:val="000000"/>
          <w:sz w:val="24"/>
        </w:rPr>
      </w:pPr>
      <w:r w:rsidRPr="009407FC">
        <w:rPr>
          <w:rFonts w:asciiTheme="minorEastAsia" w:eastAsiaTheme="minorEastAsia" w:hAnsiTheme="minorEastAsia" w:hint="eastAsia"/>
          <w:bCs/>
          <w:color w:val="000000"/>
          <w:sz w:val="24"/>
        </w:rPr>
        <w:t>（1）</w:t>
      </w:r>
      <w:r w:rsidR="00327D9F">
        <w:rPr>
          <w:rFonts w:asciiTheme="minorEastAsia" w:eastAsiaTheme="minorEastAsia" w:hAnsiTheme="minorEastAsia" w:hint="eastAsia"/>
          <w:bCs/>
          <w:color w:val="000000"/>
          <w:sz w:val="24"/>
        </w:rPr>
        <w:t>本次评标采用综合评价</w:t>
      </w:r>
      <w:r w:rsidRPr="009407FC">
        <w:rPr>
          <w:rFonts w:asciiTheme="minorEastAsia" w:eastAsiaTheme="minorEastAsia" w:hAnsiTheme="minorEastAsia" w:hint="eastAsia"/>
          <w:bCs/>
          <w:color w:val="000000"/>
          <w:sz w:val="24"/>
        </w:rPr>
        <w:t>的方式，主要对投标人报价以及以往合作规模进行综合</w:t>
      </w:r>
      <w:r w:rsidR="00327D9F">
        <w:rPr>
          <w:rFonts w:asciiTheme="minorEastAsia" w:eastAsiaTheme="minorEastAsia" w:hAnsiTheme="minorEastAsia" w:hint="eastAsia"/>
          <w:bCs/>
          <w:color w:val="000000"/>
          <w:sz w:val="24"/>
        </w:rPr>
        <w:t>评价</w:t>
      </w:r>
      <w:r w:rsidRPr="009407FC">
        <w:rPr>
          <w:rFonts w:asciiTheme="minorEastAsia" w:eastAsiaTheme="minorEastAsia" w:hAnsiTheme="minorEastAsia" w:hint="eastAsia"/>
          <w:bCs/>
          <w:color w:val="000000"/>
          <w:sz w:val="24"/>
        </w:rPr>
        <w:t>，具体评标细则由招标方确定。</w:t>
      </w:r>
    </w:p>
    <w:p w:rsidR="00400581" w:rsidRPr="00D11BCD" w:rsidRDefault="00400581" w:rsidP="00643748">
      <w:pPr>
        <w:tabs>
          <w:tab w:val="left" w:pos="142"/>
        </w:tabs>
        <w:spacing w:line="360" w:lineRule="auto"/>
        <w:rPr>
          <w:rFonts w:asciiTheme="minorEastAsia" w:eastAsiaTheme="minorEastAsia" w:hAnsiTheme="minorEastAsia"/>
          <w:bCs/>
          <w:sz w:val="24"/>
        </w:rPr>
      </w:pPr>
      <w:r>
        <w:rPr>
          <w:rFonts w:asciiTheme="minorEastAsia" w:eastAsiaTheme="minorEastAsia" w:hAnsiTheme="minorEastAsia" w:hint="eastAsia"/>
          <w:bCs/>
          <w:color w:val="000000"/>
          <w:sz w:val="24"/>
        </w:rPr>
        <w:t>（2）</w:t>
      </w:r>
      <w:r w:rsidRPr="00D11BCD">
        <w:rPr>
          <w:rFonts w:asciiTheme="minorEastAsia" w:eastAsiaTheme="minorEastAsia" w:hAnsiTheme="minorEastAsia" w:hint="eastAsia"/>
          <w:sz w:val="24"/>
        </w:rPr>
        <w:t>本次招标标的拟采用按标段</w:t>
      </w:r>
      <w:r w:rsidR="00E92098" w:rsidRPr="00D11BCD">
        <w:rPr>
          <w:rFonts w:asciiTheme="minorEastAsia" w:eastAsiaTheme="minorEastAsia" w:hAnsiTheme="minorEastAsia" w:hint="eastAsia"/>
          <w:sz w:val="24"/>
        </w:rPr>
        <w:t>或</w:t>
      </w:r>
      <w:r w:rsidRPr="00D11BCD">
        <w:rPr>
          <w:rFonts w:asciiTheme="minorEastAsia" w:eastAsiaTheme="minorEastAsia" w:hAnsiTheme="minorEastAsia" w:hint="eastAsia"/>
          <w:sz w:val="24"/>
        </w:rPr>
        <w:t>按标的数量</w:t>
      </w:r>
      <w:r w:rsidR="00E92098" w:rsidRPr="00D11BCD">
        <w:rPr>
          <w:rFonts w:asciiTheme="minorEastAsia" w:eastAsiaTheme="minorEastAsia" w:hAnsiTheme="minorEastAsia" w:hint="eastAsia"/>
          <w:sz w:val="24"/>
        </w:rPr>
        <w:t>或</w:t>
      </w:r>
      <w:r w:rsidRPr="00D11BCD">
        <w:rPr>
          <w:rFonts w:asciiTheme="minorEastAsia" w:eastAsiaTheme="minorEastAsia" w:hAnsiTheme="minorEastAsia" w:hint="eastAsia"/>
          <w:sz w:val="24"/>
        </w:rPr>
        <w:t>按使用部位等进行评标，分别定标。</w:t>
      </w:r>
      <w:r w:rsidR="00530C7D" w:rsidRPr="00D11BCD">
        <w:rPr>
          <w:rFonts w:asciiTheme="minorEastAsia" w:eastAsiaTheme="minorEastAsia" w:hAnsiTheme="minorEastAsia" w:hint="eastAsia"/>
          <w:sz w:val="24"/>
        </w:rPr>
        <w:t>各</w:t>
      </w:r>
      <w:r w:rsidR="00205D7B" w:rsidRPr="00D11BCD">
        <w:rPr>
          <w:rFonts w:asciiTheme="minorEastAsia" w:eastAsiaTheme="minorEastAsia" w:hAnsiTheme="minorEastAsia" w:hint="eastAsia"/>
          <w:sz w:val="24"/>
        </w:rPr>
        <w:t>投标单位可按</w:t>
      </w:r>
      <w:r w:rsidR="001225D5" w:rsidRPr="00D11BCD">
        <w:rPr>
          <w:rFonts w:asciiTheme="minorEastAsia" w:eastAsiaTheme="minorEastAsia" w:hAnsiTheme="minorEastAsia" w:hint="eastAsia"/>
          <w:sz w:val="24"/>
        </w:rPr>
        <w:t>第5条清单</w:t>
      </w:r>
      <w:r w:rsidR="00205D7B" w:rsidRPr="00D11BCD">
        <w:rPr>
          <w:rFonts w:asciiTheme="minorEastAsia" w:eastAsiaTheme="minorEastAsia" w:hAnsiTheme="minorEastAsia" w:hint="eastAsia"/>
          <w:sz w:val="24"/>
        </w:rPr>
        <w:t>总量报价。</w:t>
      </w:r>
    </w:p>
    <w:p w:rsidR="009407FC" w:rsidRPr="00D11BCD" w:rsidRDefault="00024B9C" w:rsidP="00643748">
      <w:pPr>
        <w:spacing w:line="360" w:lineRule="auto"/>
        <w:ind w:firstLineChars="50" w:firstLine="120"/>
        <w:rPr>
          <w:rFonts w:asciiTheme="minorEastAsia" w:eastAsiaTheme="minorEastAsia" w:hAnsiTheme="minorEastAsia"/>
          <w:bCs/>
          <w:sz w:val="24"/>
        </w:rPr>
      </w:pPr>
      <w:r w:rsidRPr="00D11BCD">
        <w:rPr>
          <w:rFonts w:asciiTheme="minorEastAsia" w:eastAsiaTheme="minorEastAsia" w:hAnsiTheme="minorEastAsia" w:hint="eastAsia"/>
          <w:bCs/>
          <w:sz w:val="24"/>
        </w:rPr>
        <w:t>4、</w:t>
      </w:r>
      <w:r w:rsidR="009407FC" w:rsidRPr="00D11BCD">
        <w:rPr>
          <w:rFonts w:asciiTheme="minorEastAsia" w:eastAsiaTheme="minorEastAsia" w:hAnsiTheme="minorEastAsia" w:hint="eastAsia"/>
          <w:bCs/>
          <w:sz w:val="24"/>
        </w:rPr>
        <w:t>评标程序</w:t>
      </w:r>
    </w:p>
    <w:p w:rsidR="009407FC" w:rsidRPr="009407FC" w:rsidRDefault="00024B9C" w:rsidP="00643748">
      <w:pPr>
        <w:tabs>
          <w:tab w:val="left" w:pos="142"/>
        </w:tabs>
        <w:spacing w:line="360" w:lineRule="auto"/>
        <w:rPr>
          <w:rFonts w:asciiTheme="minorEastAsia" w:eastAsiaTheme="minorEastAsia" w:hAnsiTheme="minorEastAsia"/>
          <w:bCs/>
          <w:color w:val="000000"/>
          <w:sz w:val="24"/>
        </w:rPr>
      </w:pPr>
      <w:r w:rsidRPr="00D11BCD">
        <w:rPr>
          <w:rFonts w:asciiTheme="minorEastAsia" w:eastAsiaTheme="minorEastAsia" w:hAnsiTheme="minorEastAsia" w:hint="eastAsia"/>
          <w:bCs/>
          <w:sz w:val="24"/>
        </w:rPr>
        <w:t>（1）</w:t>
      </w:r>
      <w:r w:rsidR="009407FC" w:rsidRPr="00D11BCD">
        <w:rPr>
          <w:rFonts w:asciiTheme="minorEastAsia" w:eastAsiaTheme="minorEastAsia" w:hAnsiTheme="minorEastAsia" w:hint="eastAsia"/>
          <w:bCs/>
          <w:sz w:val="24"/>
        </w:rPr>
        <w:t>招标方组织评标小组、监督小组成员进行</w:t>
      </w:r>
      <w:r w:rsidR="009407FC" w:rsidRPr="009407FC">
        <w:rPr>
          <w:rFonts w:asciiTheme="minorEastAsia" w:eastAsiaTheme="minorEastAsia" w:hAnsiTheme="minorEastAsia" w:hint="eastAsia"/>
          <w:bCs/>
          <w:color w:val="000000"/>
          <w:sz w:val="24"/>
        </w:rPr>
        <w:t>内部开标。</w:t>
      </w:r>
    </w:p>
    <w:p w:rsidR="009407FC" w:rsidRPr="009407FC" w:rsidRDefault="00024B9C" w:rsidP="00643748">
      <w:pPr>
        <w:tabs>
          <w:tab w:val="left" w:pos="142"/>
        </w:tabs>
        <w:spacing w:line="360" w:lineRule="auto"/>
        <w:rPr>
          <w:rFonts w:asciiTheme="minorEastAsia" w:eastAsiaTheme="minorEastAsia" w:hAnsiTheme="minorEastAsia"/>
          <w:bCs/>
          <w:color w:val="000000"/>
          <w:sz w:val="24"/>
        </w:rPr>
      </w:pPr>
      <w:r>
        <w:rPr>
          <w:rFonts w:asciiTheme="minorEastAsia" w:eastAsiaTheme="minorEastAsia" w:hAnsiTheme="minorEastAsia" w:hint="eastAsia"/>
          <w:bCs/>
          <w:color w:val="000000"/>
          <w:sz w:val="24"/>
        </w:rPr>
        <w:t>（2）</w:t>
      </w:r>
      <w:r w:rsidR="009407FC" w:rsidRPr="009407FC">
        <w:rPr>
          <w:rFonts w:asciiTheme="minorEastAsia" w:eastAsiaTheme="minorEastAsia" w:hAnsiTheme="minorEastAsia" w:hint="eastAsia"/>
          <w:bCs/>
          <w:color w:val="000000"/>
          <w:sz w:val="24"/>
        </w:rPr>
        <w:t>评标小组依据招标文件相关要求对投标方进行初步符合性评审，主要包括投标及时性、投标文件密封等情况。</w:t>
      </w:r>
    </w:p>
    <w:p w:rsidR="009407FC" w:rsidRPr="00024B9C" w:rsidRDefault="00024B9C" w:rsidP="00643748">
      <w:pPr>
        <w:tabs>
          <w:tab w:val="left" w:pos="142"/>
        </w:tabs>
        <w:spacing w:line="360" w:lineRule="auto"/>
        <w:rPr>
          <w:rFonts w:asciiTheme="minorEastAsia" w:eastAsiaTheme="minorEastAsia" w:hAnsiTheme="minorEastAsia"/>
          <w:bCs/>
          <w:color w:val="000000"/>
          <w:sz w:val="24"/>
        </w:rPr>
      </w:pPr>
      <w:r w:rsidRPr="00024B9C">
        <w:rPr>
          <w:rFonts w:asciiTheme="minorEastAsia" w:eastAsiaTheme="minorEastAsia" w:hAnsiTheme="minorEastAsia" w:hint="eastAsia"/>
          <w:bCs/>
          <w:color w:val="000000"/>
          <w:sz w:val="24"/>
        </w:rPr>
        <w:t>（3）</w:t>
      </w:r>
      <w:r w:rsidR="009407FC" w:rsidRPr="00024B9C">
        <w:rPr>
          <w:rFonts w:asciiTheme="minorEastAsia" w:eastAsiaTheme="minorEastAsia" w:hAnsiTheme="minorEastAsia" w:hint="eastAsia"/>
          <w:bCs/>
          <w:color w:val="000000"/>
          <w:sz w:val="24"/>
        </w:rPr>
        <w:t>开标后，评标小组将对所有投标报价合理性进行审查，低于合理下限价的投标报价直接予以废标，通过报价合理性审查的投标人方可进入后续评标环节。</w:t>
      </w:r>
    </w:p>
    <w:p w:rsidR="009407FC" w:rsidRDefault="00024B9C" w:rsidP="00643748">
      <w:pPr>
        <w:tabs>
          <w:tab w:val="left" w:pos="142"/>
        </w:tabs>
        <w:spacing w:line="360" w:lineRule="auto"/>
        <w:rPr>
          <w:rFonts w:asciiTheme="minorEastAsia" w:eastAsiaTheme="minorEastAsia" w:hAnsiTheme="minorEastAsia"/>
          <w:bCs/>
          <w:color w:val="000000"/>
          <w:sz w:val="24"/>
        </w:rPr>
      </w:pPr>
      <w:r>
        <w:rPr>
          <w:rFonts w:asciiTheme="minorEastAsia" w:eastAsiaTheme="minorEastAsia" w:hAnsiTheme="minorEastAsia" w:hint="eastAsia"/>
          <w:bCs/>
          <w:color w:val="000000"/>
          <w:sz w:val="24"/>
        </w:rPr>
        <w:t>（4）</w:t>
      </w:r>
      <w:r w:rsidR="009407FC" w:rsidRPr="009407FC">
        <w:rPr>
          <w:rFonts w:asciiTheme="minorEastAsia" w:eastAsiaTheme="minorEastAsia" w:hAnsiTheme="minorEastAsia" w:hint="eastAsia"/>
          <w:bCs/>
          <w:color w:val="000000"/>
          <w:sz w:val="24"/>
        </w:rPr>
        <w:t>通过初步符合性评审及合理性审查的有效投标人，评标小组依据事先确定的评标方法</w:t>
      </w:r>
      <w:r>
        <w:rPr>
          <w:rFonts w:asciiTheme="minorEastAsia" w:eastAsiaTheme="minorEastAsia" w:hAnsiTheme="minorEastAsia" w:hint="eastAsia"/>
          <w:bCs/>
          <w:color w:val="000000"/>
          <w:sz w:val="24"/>
        </w:rPr>
        <w:t>进行评标</w:t>
      </w:r>
    </w:p>
    <w:p w:rsidR="004E7CF9" w:rsidRPr="00D11BCD" w:rsidRDefault="004E7CF9" w:rsidP="004E7CF9">
      <w:pPr>
        <w:tabs>
          <w:tab w:val="left" w:pos="142"/>
        </w:tabs>
        <w:spacing w:line="360" w:lineRule="auto"/>
        <w:rPr>
          <w:rFonts w:asciiTheme="minorEastAsia" w:eastAsiaTheme="minorEastAsia" w:hAnsiTheme="minorEastAsia"/>
          <w:bCs/>
          <w:sz w:val="24"/>
        </w:rPr>
      </w:pPr>
      <w:r>
        <w:rPr>
          <w:rFonts w:asciiTheme="minorEastAsia" w:eastAsiaTheme="minorEastAsia" w:hAnsiTheme="minorEastAsia" w:hint="eastAsia"/>
          <w:bCs/>
          <w:color w:val="000000"/>
          <w:sz w:val="24"/>
        </w:rPr>
        <w:lastRenderedPageBreak/>
        <w:t>（5）</w:t>
      </w:r>
      <w:r w:rsidRPr="00D11BCD">
        <w:rPr>
          <w:rFonts w:asciiTheme="minorEastAsia" w:eastAsiaTheme="minorEastAsia" w:hAnsiTheme="minorEastAsia" w:hint="eastAsia"/>
          <w:sz w:val="24"/>
        </w:rPr>
        <w:t>最终</w:t>
      </w:r>
      <w:r w:rsidR="00F23FB5" w:rsidRPr="00D11BCD">
        <w:rPr>
          <w:rFonts w:asciiTheme="minorEastAsia" w:eastAsiaTheme="minorEastAsia" w:hAnsiTheme="minorEastAsia" w:hint="eastAsia"/>
          <w:sz w:val="24"/>
        </w:rPr>
        <w:t>评标小组</w:t>
      </w:r>
      <w:r w:rsidRPr="00D11BCD">
        <w:rPr>
          <w:rFonts w:asciiTheme="minorEastAsia" w:eastAsiaTheme="minorEastAsia" w:hAnsiTheme="minorEastAsia" w:hint="eastAsia"/>
          <w:sz w:val="24"/>
        </w:rPr>
        <w:t>按照综合评价顺序选定</w:t>
      </w:r>
      <w:r w:rsidR="00420AC5" w:rsidRPr="00D11BCD">
        <w:rPr>
          <w:rFonts w:asciiTheme="minorEastAsia" w:eastAsiaTheme="minorEastAsia" w:hAnsiTheme="minorEastAsia" w:hint="eastAsia"/>
          <w:sz w:val="24"/>
        </w:rPr>
        <w:t>2</w:t>
      </w:r>
      <w:r w:rsidRPr="00D11BCD">
        <w:rPr>
          <w:rFonts w:asciiTheme="minorEastAsia" w:eastAsiaTheme="minorEastAsia" w:hAnsiTheme="minorEastAsia" w:hint="eastAsia"/>
          <w:sz w:val="24"/>
        </w:rPr>
        <w:t>家或</w:t>
      </w:r>
      <w:r w:rsidR="00420AC5" w:rsidRPr="00D11BCD">
        <w:rPr>
          <w:rFonts w:asciiTheme="minorEastAsia" w:eastAsiaTheme="minorEastAsia" w:hAnsiTheme="minorEastAsia" w:hint="eastAsia"/>
          <w:sz w:val="24"/>
        </w:rPr>
        <w:t>2</w:t>
      </w:r>
      <w:r w:rsidRPr="00D11BCD">
        <w:rPr>
          <w:rFonts w:asciiTheme="minorEastAsia" w:eastAsiaTheme="minorEastAsia" w:hAnsiTheme="minorEastAsia" w:hint="eastAsia"/>
          <w:sz w:val="24"/>
        </w:rPr>
        <w:t>家以上投标人作为中标候选单位。</w:t>
      </w:r>
      <w:r w:rsidRPr="00D11BCD">
        <w:rPr>
          <w:rFonts w:asciiTheme="minorEastAsia" w:eastAsiaTheme="minorEastAsia" w:hAnsiTheme="minorEastAsia" w:hint="eastAsia"/>
          <w:bCs/>
          <w:sz w:val="24"/>
        </w:rPr>
        <w:t>评标小组依据评标原则及评标标准拟定中标候选单位。具体中标人数量由评标小组结合开评标情况确定。</w:t>
      </w:r>
    </w:p>
    <w:p w:rsidR="009E2EFE" w:rsidRPr="009407FC" w:rsidRDefault="00024B9C" w:rsidP="009E2EFE">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sidR="009E2EFE" w:rsidRPr="009407FC">
        <w:rPr>
          <w:rFonts w:asciiTheme="minorEastAsia" w:eastAsiaTheme="minorEastAsia" w:hAnsiTheme="minorEastAsia" w:hint="eastAsia"/>
          <w:sz w:val="24"/>
        </w:rPr>
        <w:t>、清单：</w:t>
      </w:r>
    </w:p>
    <w:p w:rsidR="009E2EFE" w:rsidRPr="009407FC" w:rsidRDefault="009E2EFE" w:rsidP="009E2EFE">
      <w:pPr>
        <w:autoSpaceDE w:val="0"/>
        <w:autoSpaceDN w:val="0"/>
        <w:spacing w:line="360" w:lineRule="auto"/>
        <w:ind w:left="360" w:right="105"/>
        <w:jc w:val="right"/>
        <w:rPr>
          <w:rFonts w:asciiTheme="minorEastAsia" w:eastAsiaTheme="minorEastAsia" w:hAnsiTheme="minorEastAsia" w:cs="宋体"/>
          <w:b/>
          <w:sz w:val="24"/>
        </w:rPr>
      </w:pPr>
      <w:r w:rsidRPr="009407FC">
        <w:rPr>
          <w:rFonts w:asciiTheme="minorEastAsia" w:eastAsiaTheme="minorEastAsia" w:hAnsiTheme="minorEastAsia" w:cs="宋体" w:hint="eastAsia"/>
          <w:b/>
          <w:sz w:val="24"/>
        </w:rPr>
        <w:t>单位：元</w:t>
      </w:r>
    </w:p>
    <w:tbl>
      <w:tblPr>
        <w:tblW w:w="9967" w:type="dxa"/>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0"/>
        <w:gridCol w:w="740"/>
        <w:gridCol w:w="2356"/>
        <w:gridCol w:w="740"/>
        <w:gridCol w:w="872"/>
        <w:gridCol w:w="740"/>
        <w:gridCol w:w="740"/>
        <w:gridCol w:w="740"/>
        <w:gridCol w:w="740"/>
        <w:gridCol w:w="814"/>
        <w:gridCol w:w="745"/>
      </w:tblGrid>
      <w:tr w:rsidR="009E2EFE" w:rsidRPr="004E11FC" w:rsidTr="00D11BCD">
        <w:trPr>
          <w:trHeight w:val="1002"/>
        </w:trPr>
        <w:tc>
          <w:tcPr>
            <w:tcW w:w="740" w:type="dxa"/>
            <w:vAlign w:val="center"/>
          </w:tcPr>
          <w:p w:rsidR="009E2EFE" w:rsidRPr="004E11FC" w:rsidRDefault="009E2EFE" w:rsidP="00567C02">
            <w:pPr>
              <w:widowControl/>
              <w:jc w:val="center"/>
              <w:rPr>
                <w:rFonts w:ascii="宋体" w:hAnsi="宋体" w:cs="宋体"/>
                <w:color w:val="000000"/>
                <w:kern w:val="0"/>
                <w:szCs w:val="21"/>
              </w:rPr>
            </w:pPr>
            <w:r w:rsidRPr="004E11FC">
              <w:rPr>
                <w:rFonts w:ascii="宋体" w:hAnsi="宋体" w:cs="宋体" w:hint="eastAsia"/>
                <w:color w:val="000000"/>
                <w:kern w:val="0"/>
                <w:szCs w:val="21"/>
              </w:rPr>
              <w:t>序号</w:t>
            </w:r>
          </w:p>
        </w:tc>
        <w:tc>
          <w:tcPr>
            <w:tcW w:w="740" w:type="dxa"/>
            <w:vAlign w:val="center"/>
          </w:tcPr>
          <w:p w:rsidR="009E2EFE" w:rsidRPr="004E11FC" w:rsidRDefault="009E2EFE" w:rsidP="00567C02">
            <w:pPr>
              <w:widowControl/>
              <w:jc w:val="center"/>
              <w:rPr>
                <w:rFonts w:ascii="宋体" w:hAnsi="宋体" w:cs="宋体"/>
                <w:color w:val="000000"/>
                <w:kern w:val="0"/>
                <w:szCs w:val="21"/>
              </w:rPr>
            </w:pPr>
            <w:r w:rsidRPr="004E11FC">
              <w:rPr>
                <w:rFonts w:ascii="宋体" w:hAnsi="宋体" w:cs="宋体" w:hint="eastAsia"/>
                <w:color w:val="000000"/>
                <w:kern w:val="0"/>
                <w:szCs w:val="21"/>
              </w:rPr>
              <w:t>物资 名称</w:t>
            </w:r>
          </w:p>
        </w:tc>
        <w:tc>
          <w:tcPr>
            <w:tcW w:w="2356" w:type="dxa"/>
            <w:vAlign w:val="center"/>
          </w:tcPr>
          <w:p w:rsidR="009E2EFE" w:rsidRPr="004E11FC" w:rsidRDefault="009E2EFE" w:rsidP="00567C02">
            <w:pPr>
              <w:widowControl/>
              <w:jc w:val="center"/>
              <w:rPr>
                <w:rFonts w:ascii="宋体" w:hAnsi="宋体" w:cs="宋体"/>
                <w:color w:val="000000"/>
                <w:kern w:val="0"/>
                <w:szCs w:val="21"/>
              </w:rPr>
            </w:pPr>
            <w:r w:rsidRPr="004E11FC">
              <w:rPr>
                <w:rFonts w:ascii="宋体" w:hAnsi="宋体" w:cs="宋体" w:hint="eastAsia"/>
                <w:color w:val="000000"/>
                <w:kern w:val="0"/>
                <w:szCs w:val="21"/>
              </w:rPr>
              <w:t>规格 型号</w:t>
            </w:r>
          </w:p>
        </w:tc>
        <w:tc>
          <w:tcPr>
            <w:tcW w:w="740" w:type="dxa"/>
            <w:vAlign w:val="center"/>
          </w:tcPr>
          <w:p w:rsidR="009E2EFE" w:rsidRPr="004E11FC" w:rsidRDefault="009E2EFE" w:rsidP="00567C02">
            <w:pPr>
              <w:widowControl/>
              <w:jc w:val="center"/>
              <w:rPr>
                <w:rFonts w:ascii="宋体" w:hAnsi="宋体" w:cs="宋体"/>
                <w:color w:val="000000"/>
                <w:kern w:val="0"/>
                <w:szCs w:val="21"/>
              </w:rPr>
            </w:pPr>
            <w:r w:rsidRPr="004E11FC">
              <w:rPr>
                <w:rFonts w:ascii="宋体" w:hAnsi="宋体" w:cs="宋体" w:hint="eastAsia"/>
                <w:color w:val="000000"/>
                <w:kern w:val="0"/>
                <w:szCs w:val="21"/>
              </w:rPr>
              <w:t>单位</w:t>
            </w:r>
          </w:p>
        </w:tc>
        <w:tc>
          <w:tcPr>
            <w:tcW w:w="872" w:type="dxa"/>
            <w:vAlign w:val="center"/>
          </w:tcPr>
          <w:p w:rsidR="009E2EFE" w:rsidRPr="004E11FC" w:rsidRDefault="009E2EFE" w:rsidP="00567C02">
            <w:pPr>
              <w:widowControl/>
              <w:jc w:val="center"/>
              <w:rPr>
                <w:rFonts w:ascii="宋体" w:hAnsi="宋体" w:cs="宋体"/>
                <w:color w:val="000000"/>
                <w:kern w:val="0"/>
                <w:szCs w:val="21"/>
              </w:rPr>
            </w:pPr>
            <w:r w:rsidRPr="004E11FC">
              <w:rPr>
                <w:rFonts w:ascii="宋体" w:hAnsi="宋体" w:cs="宋体" w:hint="eastAsia"/>
                <w:color w:val="000000"/>
                <w:kern w:val="0"/>
                <w:szCs w:val="21"/>
              </w:rPr>
              <w:t>数量</w:t>
            </w:r>
          </w:p>
        </w:tc>
        <w:tc>
          <w:tcPr>
            <w:tcW w:w="740" w:type="dxa"/>
            <w:vAlign w:val="center"/>
          </w:tcPr>
          <w:p w:rsidR="009E2EFE" w:rsidRPr="004E11FC" w:rsidRDefault="009E2EFE" w:rsidP="00567C02">
            <w:pPr>
              <w:widowControl/>
              <w:jc w:val="center"/>
              <w:rPr>
                <w:rFonts w:ascii="宋体" w:hAnsi="宋体" w:cs="宋体"/>
                <w:color w:val="000000"/>
                <w:kern w:val="0"/>
                <w:szCs w:val="21"/>
              </w:rPr>
            </w:pPr>
            <w:r w:rsidRPr="004E11FC">
              <w:rPr>
                <w:rFonts w:ascii="宋体" w:hAnsi="宋体" w:cs="宋体" w:hint="eastAsia"/>
                <w:color w:val="000000"/>
                <w:kern w:val="0"/>
                <w:szCs w:val="21"/>
              </w:rPr>
              <w:t>不含增值税单价</w:t>
            </w:r>
          </w:p>
        </w:tc>
        <w:tc>
          <w:tcPr>
            <w:tcW w:w="740" w:type="dxa"/>
            <w:vAlign w:val="center"/>
          </w:tcPr>
          <w:p w:rsidR="009E2EFE" w:rsidRPr="004E11FC" w:rsidRDefault="009E2EFE" w:rsidP="00567C02">
            <w:pPr>
              <w:widowControl/>
              <w:jc w:val="center"/>
              <w:rPr>
                <w:rFonts w:ascii="宋体" w:hAnsi="宋体" w:cs="宋体"/>
                <w:color w:val="000000"/>
                <w:kern w:val="0"/>
                <w:szCs w:val="21"/>
              </w:rPr>
            </w:pPr>
            <w:r w:rsidRPr="004E11FC">
              <w:rPr>
                <w:rFonts w:ascii="宋体" w:hAnsi="宋体" w:cs="宋体" w:hint="eastAsia"/>
                <w:color w:val="000000"/>
                <w:kern w:val="0"/>
                <w:szCs w:val="21"/>
              </w:rPr>
              <w:t>不含增值税价格合计</w:t>
            </w:r>
          </w:p>
        </w:tc>
        <w:tc>
          <w:tcPr>
            <w:tcW w:w="740" w:type="dxa"/>
            <w:vAlign w:val="center"/>
          </w:tcPr>
          <w:p w:rsidR="009E2EFE" w:rsidRPr="004E11FC" w:rsidRDefault="009E2EFE" w:rsidP="00567C02">
            <w:pPr>
              <w:widowControl/>
              <w:jc w:val="center"/>
              <w:rPr>
                <w:rFonts w:ascii="宋体" w:hAnsi="宋体" w:cs="宋体"/>
                <w:color w:val="000000"/>
                <w:kern w:val="0"/>
                <w:szCs w:val="21"/>
              </w:rPr>
            </w:pPr>
            <w:r w:rsidRPr="004E11FC">
              <w:rPr>
                <w:rFonts w:ascii="宋体" w:hAnsi="宋体" w:cs="宋体" w:hint="eastAsia"/>
                <w:color w:val="000000"/>
                <w:kern w:val="0"/>
                <w:szCs w:val="21"/>
              </w:rPr>
              <w:t>含增值税单价</w:t>
            </w:r>
          </w:p>
        </w:tc>
        <w:tc>
          <w:tcPr>
            <w:tcW w:w="740" w:type="dxa"/>
            <w:vAlign w:val="center"/>
          </w:tcPr>
          <w:p w:rsidR="009E2EFE" w:rsidRPr="004E11FC" w:rsidRDefault="009E2EFE" w:rsidP="00567C02">
            <w:pPr>
              <w:widowControl/>
              <w:jc w:val="center"/>
              <w:rPr>
                <w:rFonts w:ascii="宋体" w:hAnsi="宋体" w:cs="宋体"/>
                <w:color w:val="000000"/>
                <w:kern w:val="0"/>
                <w:szCs w:val="21"/>
              </w:rPr>
            </w:pPr>
            <w:r w:rsidRPr="004E11FC">
              <w:rPr>
                <w:rFonts w:ascii="宋体" w:hAnsi="宋体" w:cs="宋体" w:hint="eastAsia"/>
                <w:color w:val="000000"/>
                <w:kern w:val="0"/>
                <w:szCs w:val="21"/>
              </w:rPr>
              <w:t>含增值税价格合计</w:t>
            </w:r>
          </w:p>
        </w:tc>
        <w:tc>
          <w:tcPr>
            <w:tcW w:w="814" w:type="dxa"/>
            <w:vAlign w:val="center"/>
          </w:tcPr>
          <w:p w:rsidR="009E2EFE" w:rsidRPr="004E11FC" w:rsidRDefault="009E2EFE" w:rsidP="00567C02">
            <w:pPr>
              <w:widowControl/>
              <w:jc w:val="center"/>
              <w:rPr>
                <w:rFonts w:ascii="宋体" w:hAnsi="宋体" w:cs="宋体"/>
                <w:color w:val="000000"/>
                <w:kern w:val="0"/>
                <w:szCs w:val="21"/>
              </w:rPr>
            </w:pPr>
            <w:r w:rsidRPr="004E11FC">
              <w:rPr>
                <w:rFonts w:ascii="宋体" w:hAnsi="宋体" w:cs="宋体" w:hint="eastAsia"/>
                <w:color w:val="000000"/>
                <w:kern w:val="0"/>
                <w:szCs w:val="21"/>
              </w:rPr>
              <w:t>其中：               税金合计</w:t>
            </w:r>
          </w:p>
        </w:tc>
        <w:tc>
          <w:tcPr>
            <w:tcW w:w="745" w:type="dxa"/>
            <w:vAlign w:val="center"/>
          </w:tcPr>
          <w:p w:rsidR="009E2EFE" w:rsidRPr="004E11FC" w:rsidRDefault="009E2EFE" w:rsidP="00567C02">
            <w:pPr>
              <w:widowControl/>
              <w:jc w:val="center"/>
              <w:rPr>
                <w:rFonts w:ascii="宋体" w:hAnsi="宋体" w:cs="宋体"/>
                <w:color w:val="000000"/>
                <w:kern w:val="0"/>
                <w:szCs w:val="21"/>
              </w:rPr>
            </w:pPr>
            <w:r w:rsidRPr="004E11FC">
              <w:rPr>
                <w:rFonts w:ascii="宋体" w:hAnsi="宋体" w:cs="宋体" w:hint="eastAsia"/>
                <w:color w:val="000000"/>
                <w:kern w:val="0"/>
                <w:szCs w:val="21"/>
              </w:rPr>
              <w:t>增值税税率</w:t>
            </w:r>
          </w:p>
        </w:tc>
      </w:tr>
      <w:tr w:rsidR="006D52D8" w:rsidRPr="004E11FC" w:rsidTr="00D11BCD">
        <w:trPr>
          <w:trHeight w:val="485"/>
        </w:trPr>
        <w:tc>
          <w:tcPr>
            <w:tcW w:w="740" w:type="dxa"/>
            <w:vAlign w:val="center"/>
          </w:tcPr>
          <w:p w:rsidR="006D52D8" w:rsidRDefault="006D52D8" w:rsidP="00867307">
            <w:pPr>
              <w:jc w:val="center"/>
              <w:rPr>
                <w:color w:val="000000"/>
                <w:sz w:val="18"/>
                <w:szCs w:val="18"/>
              </w:rPr>
            </w:pPr>
            <w:r>
              <w:rPr>
                <w:color w:val="000000"/>
                <w:sz w:val="18"/>
                <w:szCs w:val="18"/>
              </w:rPr>
              <w:t>1</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WDN-YJY-1KV-4*185+1*95</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162.87</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485"/>
        </w:trPr>
        <w:tc>
          <w:tcPr>
            <w:tcW w:w="740" w:type="dxa"/>
            <w:vAlign w:val="center"/>
          </w:tcPr>
          <w:p w:rsidR="006D52D8" w:rsidRDefault="006D52D8" w:rsidP="00867307">
            <w:pPr>
              <w:jc w:val="center"/>
              <w:rPr>
                <w:color w:val="000000"/>
                <w:sz w:val="18"/>
                <w:szCs w:val="18"/>
              </w:rPr>
            </w:pPr>
            <w:r>
              <w:rPr>
                <w:color w:val="000000"/>
                <w:sz w:val="18"/>
                <w:szCs w:val="18"/>
              </w:rPr>
              <w:t>2</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WDN-YJY-1KV-4*120+1*70</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341.19</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color w:val="000000"/>
                <w:sz w:val="18"/>
                <w:szCs w:val="18"/>
              </w:rPr>
            </w:pPr>
            <w:r>
              <w:rPr>
                <w:color w:val="000000"/>
                <w:sz w:val="18"/>
                <w:szCs w:val="18"/>
              </w:rPr>
              <w:t>3</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WDN-YJY-1KV-4*95+1*50</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383</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color w:val="000000"/>
                <w:sz w:val="18"/>
                <w:szCs w:val="18"/>
              </w:rPr>
            </w:pPr>
            <w:r>
              <w:rPr>
                <w:color w:val="000000"/>
                <w:sz w:val="18"/>
                <w:szCs w:val="18"/>
              </w:rPr>
              <w:t>4</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WDN-YJY-1KV-4*70+1*35</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220.67</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color w:val="000000"/>
                <w:sz w:val="18"/>
                <w:szCs w:val="18"/>
              </w:rPr>
            </w:pPr>
            <w:r>
              <w:rPr>
                <w:color w:val="000000"/>
                <w:sz w:val="18"/>
                <w:szCs w:val="18"/>
              </w:rPr>
              <w:t>5</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WDN-YJY-1KV-4*50+1*25</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330.99</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6</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WDN-YJY-1KV-4*35+1*16</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275.82</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7</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WDN-YJY-1KV-4*25+1*16</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275.82</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8</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WDN-BTLY-1KV-3*240+1*120</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2347.55</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9</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WDN-YJY-1KV-3*185+2*95</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1206.81</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10</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WDN-YJY-1KV-3*120+2*70</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877.32</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11</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WDN-YJY-1KV-3*95+2*50</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728.17</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12</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WDN-YJY-1KV-3*70+2*35</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631.52</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13</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WDN-YJY-1KV-3*50+2*25</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545.94</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14</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WDN-YJY-1KV-3*25+2*16</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1140.67</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15</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WDN-YJY-1KV-5*16</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1750.58</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16</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WDN-YJY-1KV-5*10</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1614.71</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17</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WDN-YJY-1KV-5*6</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581.15</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18</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WDZ-YJY-1KV-4*185+1*95</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497.27</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19</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WDZ-YJY-1KV-4*120+1*70</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1041.92</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20</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WDZ-YJY-1KV-4*95+1*50</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1180.55</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lastRenderedPageBreak/>
              <w:t>21</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WDZ-YJY-1KV-4*70+1*35</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690.26</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22</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WDZ-YJY-1KV-4*50+1*25</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1043.79</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23</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WDZ-YJY-1KV-4*35+1*16</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869.83</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24</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WDZ-YJY-1KV-4*25+1*16</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869.83</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25</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WDZ-YJY-1KV-3*185+2*95</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931.44</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26</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WDZ-YJY-1KV-3*120+2*70</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1644.34</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27</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WDZ-YJY-1KV-3*95+2*50</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1787.33</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28</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WDZ-YJY-1KV-3*70+2*35</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1374.78</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29</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WDZ-YJY-1KV-3*50+2*25</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1200.78</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30</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WDZ-YJY-1KV-3*25+2*16</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1069.27</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31</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WDZ-YJY-1KV-5*16</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2730.65</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32</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WDZ-YJY-1KV-5*10</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3785.28</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6D52D8" w:rsidRPr="004E11FC" w:rsidTr="00D11BCD">
        <w:trPr>
          <w:trHeight w:val="502"/>
        </w:trPr>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33</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电力电缆</w:t>
            </w:r>
          </w:p>
        </w:tc>
        <w:tc>
          <w:tcPr>
            <w:tcW w:w="2356" w:type="dxa"/>
            <w:vAlign w:val="center"/>
          </w:tcPr>
          <w:p w:rsidR="006D52D8" w:rsidRDefault="006D52D8" w:rsidP="00867307">
            <w:pPr>
              <w:jc w:val="center"/>
              <w:rPr>
                <w:rFonts w:ascii="宋体" w:hAnsi="宋体" w:cs="宋体"/>
                <w:color w:val="000000"/>
                <w:sz w:val="16"/>
                <w:szCs w:val="16"/>
              </w:rPr>
            </w:pPr>
            <w:r>
              <w:rPr>
                <w:rFonts w:hint="eastAsia"/>
                <w:color w:val="000000"/>
                <w:sz w:val="16"/>
                <w:szCs w:val="16"/>
              </w:rPr>
              <w:t>WDZ-YJY-1KV-5*6</w:t>
            </w:r>
          </w:p>
        </w:tc>
        <w:tc>
          <w:tcPr>
            <w:tcW w:w="740" w:type="dxa"/>
            <w:vAlign w:val="center"/>
          </w:tcPr>
          <w:p w:rsidR="006D52D8" w:rsidRDefault="006D52D8" w:rsidP="00867307">
            <w:pPr>
              <w:jc w:val="center"/>
              <w:rPr>
                <w:rFonts w:ascii="宋体" w:hAnsi="宋体" w:cs="宋体"/>
                <w:color w:val="000000"/>
                <w:sz w:val="18"/>
                <w:szCs w:val="18"/>
              </w:rPr>
            </w:pPr>
            <w:r>
              <w:rPr>
                <w:rFonts w:hint="eastAsia"/>
                <w:color w:val="000000"/>
                <w:sz w:val="18"/>
                <w:szCs w:val="18"/>
              </w:rPr>
              <w:t>M</w:t>
            </w:r>
          </w:p>
        </w:tc>
        <w:tc>
          <w:tcPr>
            <w:tcW w:w="872" w:type="dxa"/>
            <w:vAlign w:val="center"/>
          </w:tcPr>
          <w:p w:rsidR="006D52D8" w:rsidRPr="006D52D8" w:rsidRDefault="006D52D8" w:rsidP="006D52D8">
            <w:pPr>
              <w:jc w:val="center"/>
              <w:rPr>
                <w:rFonts w:asciiTheme="majorEastAsia" w:eastAsiaTheme="majorEastAsia" w:hAnsiTheme="majorEastAsia" w:cs="宋体"/>
                <w:color w:val="000000"/>
                <w:sz w:val="18"/>
                <w:szCs w:val="18"/>
              </w:rPr>
            </w:pPr>
            <w:r w:rsidRPr="006D52D8">
              <w:rPr>
                <w:rFonts w:asciiTheme="majorEastAsia" w:eastAsiaTheme="majorEastAsia" w:hAnsiTheme="majorEastAsia" w:hint="eastAsia"/>
                <w:color w:val="000000"/>
                <w:sz w:val="18"/>
                <w:szCs w:val="18"/>
              </w:rPr>
              <w:t>3035.54</w:t>
            </w: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0"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814" w:type="dxa"/>
            <w:vAlign w:val="center"/>
          </w:tcPr>
          <w:p w:rsidR="006D52D8" w:rsidRPr="004E11FC" w:rsidRDefault="006D52D8" w:rsidP="00567C02">
            <w:pPr>
              <w:autoSpaceDE w:val="0"/>
              <w:autoSpaceDN w:val="0"/>
              <w:spacing w:line="360" w:lineRule="auto"/>
              <w:jc w:val="center"/>
              <w:rPr>
                <w:rFonts w:ascii="宋体" w:hAnsi="宋体" w:cs="宋体"/>
                <w:szCs w:val="21"/>
              </w:rPr>
            </w:pPr>
          </w:p>
        </w:tc>
        <w:tc>
          <w:tcPr>
            <w:tcW w:w="745" w:type="dxa"/>
            <w:vAlign w:val="center"/>
          </w:tcPr>
          <w:p w:rsidR="006D52D8" w:rsidRPr="004E11FC" w:rsidRDefault="006D52D8" w:rsidP="00567C02">
            <w:pPr>
              <w:autoSpaceDE w:val="0"/>
              <w:autoSpaceDN w:val="0"/>
              <w:spacing w:line="360" w:lineRule="auto"/>
              <w:jc w:val="center"/>
              <w:rPr>
                <w:rFonts w:ascii="宋体" w:hAnsi="宋体" w:cs="宋体"/>
                <w:szCs w:val="21"/>
              </w:rPr>
            </w:pPr>
          </w:p>
        </w:tc>
      </w:tr>
      <w:tr w:rsidR="009E2EFE" w:rsidRPr="004E11FC" w:rsidTr="006D52D8">
        <w:trPr>
          <w:trHeight w:hRule="exact" w:val="867"/>
        </w:trPr>
        <w:tc>
          <w:tcPr>
            <w:tcW w:w="9967" w:type="dxa"/>
            <w:gridSpan w:val="11"/>
            <w:vAlign w:val="center"/>
          </w:tcPr>
          <w:p w:rsidR="009E2EFE" w:rsidRPr="004E11FC" w:rsidRDefault="009E2EFE" w:rsidP="00567C02">
            <w:pPr>
              <w:autoSpaceDE w:val="0"/>
              <w:autoSpaceDN w:val="0"/>
              <w:spacing w:line="360" w:lineRule="auto"/>
              <w:ind w:right="420"/>
              <w:jc w:val="center"/>
              <w:rPr>
                <w:rFonts w:ascii="宋体" w:hAnsi="宋体" w:cs="宋体"/>
                <w:szCs w:val="21"/>
              </w:rPr>
            </w:pPr>
            <w:r w:rsidRPr="004E11FC">
              <w:rPr>
                <w:rFonts w:ascii="宋体" w:hAnsi="宋体" w:cs="宋体" w:hint="eastAsia"/>
                <w:kern w:val="0"/>
                <w:szCs w:val="21"/>
              </w:rPr>
              <w:t>合同总价款</w:t>
            </w:r>
            <w:r w:rsidRPr="004E11FC">
              <w:rPr>
                <w:rFonts w:ascii="宋体" w:hAnsi="宋体" w:hint="eastAsia"/>
                <w:color w:val="000000"/>
                <w:kern w:val="0"/>
                <w:szCs w:val="21"/>
              </w:rPr>
              <w:t>（含增值税）</w:t>
            </w:r>
            <w:r w:rsidRPr="004E11FC">
              <w:rPr>
                <w:rFonts w:ascii="宋体" w:hAnsi="宋体" w:cs="宋体" w:hint="eastAsia"/>
                <w:kern w:val="0"/>
                <w:szCs w:val="21"/>
              </w:rPr>
              <w:t xml:space="preserve">暂估为人民币：      元，大写金额为人民币：                           </w:t>
            </w:r>
            <w:r w:rsidRPr="004E11FC">
              <w:rPr>
                <w:rFonts w:ascii="宋体" w:hAnsi="宋体" w:hint="eastAsia"/>
                <w:color w:val="000000"/>
                <w:kern w:val="0"/>
                <w:szCs w:val="21"/>
              </w:rPr>
              <w:t>其中，不含税总价款为      元，增值税为      元</w:t>
            </w:r>
          </w:p>
        </w:tc>
      </w:tr>
    </w:tbl>
    <w:p w:rsidR="009E2EFE" w:rsidRPr="004E11FC" w:rsidRDefault="009E2EFE" w:rsidP="009E2EFE">
      <w:pPr>
        <w:spacing w:line="360" w:lineRule="auto"/>
        <w:rPr>
          <w:rFonts w:ascii="宋体" w:hAnsi="宋体"/>
          <w:b/>
          <w:bCs/>
          <w:sz w:val="24"/>
        </w:rPr>
      </w:pPr>
    </w:p>
    <w:p w:rsidR="009E2EFE" w:rsidRPr="004E11FC" w:rsidRDefault="00646E62" w:rsidP="009E2EFE">
      <w:pPr>
        <w:spacing w:line="360" w:lineRule="auto"/>
        <w:rPr>
          <w:rFonts w:ascii="宋体" w:hAnsi="宋体"/>
          <w:b/>
          <w:bCs/>
          <w:sz w:val="24"/>
        </w:rPr>
      </w:pPr>
      <w:r>
        <w:rPr>
          <w:rFonts w:ascii="宋体" w:hAnsi="宋体" w:hint="eastAsia"/>
          <w:b/>
          <w:bCs/>
          <w:sz w:val="24"/>
        </w:rPr>
        <w:t>第四</w:t>
      </w:r>
      <w:r w:rsidR="009E2EFE">
        <w:rPr>
          <w:rFonts w:ascii="宋体" w:hAnsi="宋体" w:hint="eastAsia"/>
          <w:b/>
          <w:bCs/>
          <w:sz w:val="24"/>
        </w:rPr>
        <w:t>条、</w:t>
      </w:r>
      <w:r w:rsidR="009E2EFE" w:rsidRPr="004E11FC">
        <w:rPr>
          <w:rFonts w:ascii="宋体" w:hAnsi="宋体" w:hint="eastAsia"/>
          <w:b/>
          <w:bCs/>
          <w:sz w:val="24"/>
        </w:rPr>
        <w:t>技术要求</w:t>
      </w:r>
    </w:p>
    <w:p w:rsidR="009E2EFE" w:rsidRPr="00024B9C" w:rsidRDefault="009E2EFE" w:rsidP="009E2EFE">
      <w:pPr>
        <w:pStyle w:val="a5"/>
        <w:spacing w:line="360" w:lineRule="auto"/>
        <w:ind w:firstLine="0"/>
        <w:rPr>
          <w:rFonts w:ascii="宋体" w:hAnsi="宋体"/>
          <w:sz w:val="24"/>
          <w:szCs w:val="24"/>
        </w:rPr>
      </w:pPr>
      <w:r w:rsidRPr="00F94550">
        <w:rPr>
          <w:rFonts w:ascii="宋体" w:hAnsi="宋体" w:hint="eastAsia"/>
          <w:color w:val="000000"/>
          <w:kern w:val="0"/>
          <w:sz w:val="24"/>
          <w:szCs w:val="24"/>
        </w:rPr>
        <w:t>1、</w:t>
      </w:r>
      <w:r w:rsidRPr="00F94550">
        <w:rPr>
          <w:rFonts w:ascii="宋体" w:hAnsi="宋体" w:hint="eastAsia"/>
          <w:sz w:val="24"/>
          <w:szCs w:val="24"/>
        </w:rPr>
        <w:t>技术要求明细：</w:t>
      </w:r>
      <w:r w:rsidR="00D11BCD">
        <w:rPr>
          <w:rFonts w:ascii="宋体" w:hAnsi="宋体" w:hint="eastAsia"/>
          <w:sz w:val="24"/>
          <w:szCs w:val="24"/>
          <w:u w:val="single"/>
        </w:rPr>
        <w:t>质量标准按照</w:t>
      </w:r>
      <w:sdt>
        <w:sdtPr>
          <w:rPr>
            <w:rFonts w:ascii="宋体" w:hAnsi="宋体" w:hint="eastAsia"/>
            <w:sz w:val="24"/>
            <w:szCs w:val="24"/>
            <w:u w:val="single"/>
          </w:rPr>
          <w:id w:val="12469094"/>
          <w:placeholder>
            <w:docPart w:val="AF906A59B6DB4C5F9EF19AC781EB6B66"/>
          </w:placeholder>
          <w:text w:multiLine="1"/>
        </w:sdtPr>
        <w:sdtContent>
          <w:r w:rsidR="00D11BCD" w:rsidRPr="00D11BCD">
            <w:rPr>
              <w:rFonts w:ascii="宋体" w:hAnsi="宋体" w:hint="eastAsia"/>
              <w:sz w:val="24"/>
              <w:szCs w:val="24"/>
              <w:u w:val="single"/>
            </w:rPr>
            <w:t>GB5023.1~7、GB/T12706-2008、GB/T19666-2005、GB/T3956-2008、GB/T2952-2008、GB/T6995-2008、GB/T2951-2008、GB/T3048-2007、GB/T18380-2001、GB/T19216-2003、JB/T8137-1999、GB50411-2014执行</w:t>
          </w:r>
        </w:sdtContent>
      </w:sdt>
      <w:r w:rsidR="00024B9C" w:rsidRPr="00D11BCD">
        <w:rPr>
          <w:rFonts w:ascii="宋体" w:hAnsi="宋体" w:hint="eastAsia"/>
          <w:sz w:val="24"/>
          <w:szCs w:val="24"/>
          <w:u w:val="single"/>
        </w:rPr>
        <w:t>。</w:t>
      </w:r>
    </w:p>
    <w:p w:rsidR="009E2EFE" w:rsidRPr="004E11FC" w:rsidRDefault="009E2EFE" w:rsidP="009E2EFE">
      <w:pPr>
        <w:spacing w:line="360" w:lineRule="auto"/>
        <w:rPr>
          <w:rFonts w:ascii="宋体" w:hAnsi="宋体"/>
          <w:kern w:val="0"/>
          <w:sz w:val="24"/>
        </w:rPr>
      </w:pPr>
      <w:r w:rsidRPr="00F94550">
        <w:rPr>
          <w:rFonts w:ascii="宋体" w:hAnsi="宋体" w:hint="eastAsia"/>
          <w:kern w:val="0"/>
          <w:sz w:val="24"/>
        </w:rPr>
        <w:t>2、</w:t>
      </w:r>
      <w:r w:rsidRPr="004E11FC">
        <w:rPr>
          <w:rFonts w:ascii="宋体" w:hAnsi="宋体" w:hint="eastAsia"/>
          <w:kern w:val="0"/>
          <w:sz w:val="24"/>
        </w:rPr>
        <w:t>保修期起始日是从工程验收合格并由政府部门并出具验收合格单的当天算起，时间为</w:t>
      </w:r>
      <w:r w:rsidR="00D11BCD">
        <w:rPr>
          <w:rFonts w:ascii="宋体" w:hAnsi="宋体" w:hint="eastAsia"/>
          <w:kern w:val="0"/>
          <w:sz w:val="24"/>
        </w:rPr>
        <w:t>24</w:t>
      </w:r>
      <w:r w:rsidRPr="004E11FC">
        <w:rPr>
          <w:rFonts w:ascii="宋体" w:hAnsi="宋体" w:hint="eastAsia"/>
          <w:kern w:val="0"/>
          <w:sz w:val="24"/>
        </w:rPr>
        <w:t>年。</w:t>
      </w:r>
    </w:p>
    <w:p w:rsidR="009E2EFE" w:rsidRPr="004E11FC" w:rsidRDefault="009E2EFE" w:rsidP="009E2EFE">
      <w:pPr>
        <w:spacing w:line="360" w:lineRule="auto"/>
        <w:rPr>
          <w:rFonts w:ascii="宋体" w:hAnsi="宋体"/>
          <w:b/>
          <w:sz w:val="24"/>
        </w:rPr>
      </w:pPr>
      <w:bookmarkStart w:id="0" w:name="_Toc20581221"/>
      <w:r>
        <w:rPr>
          <w:rFonts w:ascii="宋体" w:hAnsi="宋体" w:hint="eastAsia"/>
          <w:b/>
          <w:sz w:val="24"/>
        </w:rPr>
        <w:t>第</w:t>
      </w:r>
      <w:r w:rsidR="00646E62">
        <w:rPr>
          <w:rFonts w:ascii="宋体" w:hAnsi="宋体" w:hint="eastAsia"/>
          <w:b/>
          <w:sz w:val="24"/>
        </w:rPr>
        <w:t>五</w:t>
      </w:r>
      <w:r>
        <w:rPr>
          <w:rFonts w:ascii="宋体" w:hAnsi="宋体" w:hint="eastAsia"/>
          <w:b/>
          <w:sz w:val="24"/>
        </w:rPr>
        <w:t>条、</w:t>
      </w:r>
      <w:r w:rsidRPr="004E11FC">
        <w:rPr>
          <w:rFonts w:ascii="宋体" w:hAnsi="宋体" w:hint="eastAsia"/>
          <w:b/>
          <w:sz w:val="24"/>
        </w:rPr>
        <w:t>投标人资格条件</w:t>
      </w:r>
      <w:bookmarkEnd w:id="0"/>
    </w:p>
    <w:p w:rsidR="009E2EFE" w:rsidRPr="004E11FC" w:rsidRDefault="009E2EFE" w:rsidP="009E2EFE">
      <w:pPr>
        <w:spacing w:line="360" w:lineRule="auto"/>
        <w:textAlignment w:val="baseline"/>
        <w:rPr>
          <w:rFonts w:ascii="宋体" w:hAnsi="宋体"/>
          <w:sz w:val="24"/>
        </w:rPr>
      </w:pPr>
      <w:r>
        <w:rPr>
          <w:rFonts w:ascii="宋体" w:hAnsi="宋体" w:hint="eastAsia"/>
          <w:sz w:val="24"/>
        </w:rPr>
        <w:t>1、</w:t>
      </w:r>
      <w:r w:rsidRPr="004E11FC">
        <w:rPr>
          <w:rFonts w:ascii="宋体" w:hAnsi="宋体" w:hint="eastAsia"/>
          <w:sz w:val="24"/>
        </w:rPr>
        <w:t>投标人必须是具有合格生产及施工资质的单位，同时必须是独立法人资格的经济实体；</w:t>
      </w:r>
    </w:p>
    <w:p w:rsidR="009E2EFE" w:rsidRPr="004E11FC" w:rsidRDefault="009E2EFE" w:rsidP="009E2EFE">
      <w:pPr>
        <w:spacing w:line="360" w:lineRule="auto"/>
        <w:textAlignment w:val="baseline"/>
        <w:rPr>
          <w:rFonts w:ascii="宋体" w:hAnsi="宋体"/>
          <w:sz w:val="24"/>
        </w:rPr>
      </w:pPr>
      <w:r>
        <w:rPr>
          <w:rFonts w:ascii="宋体" w:hAnsi="宋体" w:hint="eastAsia"/>
          <w:sz w:val="24"/>
        </w:rPr>
        <w:t>2、</w:t>
      </w:r>
      <w:r w:rsidRPr="004E11FC">
        <w:rPr>
          <w:rFonts w:ascii="宋体" w:hAnsi="宋体" w:hint="eastAsia"/>
          <w:sz w:val="24"/>
        </w:rPr>
        <w:t>若投标人中标，必须提交经审查合格的证明供招标人复验，包括且不限于下列证明资料：</w:t>
      </w:r>
    </w:p>
    <w:p w:rsidR="009E2EFE" w:rsidRPr="004E11FC" w:rsidRDefault="009E2EFE" w:rsidP="009E2EFE">
      <w:pPr>
        <w:numPr>
          <w:ilvl w:val="0"/>
          <w:numId w:val="1"/>
        </w:numPr>
        <w:tabs>
          <w:tab w:val="clear" w:pos="1260"/>
          <w:tab w:val="left" w:pos="0"/>
        </w:tabs>
        <w:spacing w:before="100" w:after="100" w:afterAutospacing="1" w:line="360" w:lineRule="auto"/>
        <w:ind w:left="900"/>
        <w:textAlignment w:val="baseline"/>
        <w:rPr>
          <w:rFonts w:ascii="宋体" w:hAnsi="宋体"/>
          <w:sz w:val="24"/>
        </w:rPr>
      </w:pPr>
      <w:r w:rsidRPr="004E11FC">
        <w:rPr>
          <w:rFonts w:ascii="宋体" w:hAnsi="宋体" w:hint="eastAsia"/>
          <w:sz w:val="24"/>
        </w:rPr>
        <w:t>投标人的组织机构或法律地位、注册地点、主要营业地点的原始文件副本（包含营业执照和资质等级证书）、在建委的备案证明、安全生产许可证、</w:t>
      </w:r>
      <w:r w:rsidRPr="004E11FC">
        <w:rPr>
          <w:rFonts w:ascii="宋体" w:hAnsi="宋体" w:hint="eastAsia"/>
          <w:sz w:val="24"/>
        </w:rPr>
        <w:lastRenderedPageBreak/>
        <w:t>环境管理体系认证、职业健康安全管理体系认证，安装队需要提供安装资质；</w:t>
      </w:r>
    </w:p>
    <w:p w:rsidR="009E2EFE" w:rsidRPr="004E11FC" w:rsidRDefault="009E2EFE" w:rsidP="009E2EFE">
      <w:pPr>
        <w:numPr>
          <w:ilvl w:val="0"/>
          <w:numId w:val="1"/>
        </w:numPr>
        <w:tabs>
          <w:tab w:val="clear" w:pos="1260"/>
          <w:tab w:val="left" w:pos="0"/>
        </w:tabs>
        <w:spacing w:before="100" w:after="100" w:afterAutospacing="1" w:line="360" w:lineRule="auto"/>
        <w:ind w:left="900"/>
        <w:textAlignment w:val="baseline"/>
        <w:rPr>
          <w:rFonts w:ascii="宋体" w:hAnsi="宋体"/>
          <w:sz w:val="24"/>
        </w:rPr>
      </w:pPr>
      <w:r w:rsidRPr="004E11FC">
        <w:rPr>
          <w:rFonts w:ascii="宋体" w:hAnsi="宋体" w:hint="eastAsia"/>
          <w:sz w:val="24"/>
        </w:rPr>
        <w:t>投标人过去三年曾经实施和正在施工的与本招标工程相类似的工程的施工经验；</w:t>
      </w:r>
    </w:p>
    <w:p w:rsidR="009E2EFE" w:rsidRPr="004E11FC" w:rsidRDefault="009E2EFE" w:rsidP="009E2EFE">
      <w:pPr>
        <w:numPr>
          <w:ilvl w:val="0"/>
          <w:numId w:val="1"/>
        </w:numPr>
        <w:tabs>
          <w:tab w:val="clear" w:pos="1260"/>
          <w:tab w:val="left" w:pos="0"/>
        </w:tabs>
        <w:spacing w:before="100" w:after="100" w:afterAutospacing="1" w:line="360" w:lineRule="auto"/>
        <w:ind w:left="900"/>
        <w:textAlignment w:val="baseline"/>
        <w:rPr>
          <w:rFonts w:ascii="宋体" w:hAnsi="宋体"/>
          <w:sz w:val="24"/>
        </w:rPr>
      </w:pPr>
      <w:r w:rsidRPr="004E11FC">
        <w:rPr>
          <w:rFonts w:ascii="宋体" w:hAnsi="宋体" w:hint="eastAsia"/>
          <w:sz w:val="24"/>
        </w:rPr>
        <w:t>提供拟完成本招标工程所需的主要机具、设备情况及其他生产资源情况；</w:t>
      </w:r>
    </w:p>
    <w:p w:rsidR="009E2EFE" w:rsidRPr="004E11FC" w:rsidRDefault="009E2EFE" w:rsidP="009E2EFE">
      <w:pPr>
        <w:numPr>
          <w:ilvl w:val="0"/>
          <w:numId w:val="1"/>
        </w:numPr>
        <w:tabs>
          <w:tab w:val="clear" w:pos="1260"/>
          <w:tab w:val="left" w:pos="0"/>
        </w:tabs>
        <w:spacing w:before="100" w:after="100" w:afterAutospacing="1" w:line="360" w:lineRule="auto"/>
        <w:ind w:left="900"/>
        <w:textAlignment w:val="baseline"/>
        <w:rPr>
          <w:rFonts w:ascii="宋体" w:hAnsi="宋体"/>
          <w:sz w:val="24"/>
        </w:rPr>
      </w:pPr>
      <w:r w:rsidRPr="004E11FC">
        <w:rPr>
          <w:rFonts w:ascii="宋体" w:hAnsi="宋体" w:hint="eastAsia"/>
          <w:sz w:val="24"/>
        </w:rPr>
        <w:t>提供拟在现场对本招标工程进行管理及履行合同的组织机构及主要管理人员的资质证书、上岗证等；</w:t>
      </w:r>
    </w:p>
    <w:p w:rsidR="009E2EFE" w:rsidRPr="004E11FC" w:rsidRDefault="009E2EFE" w:rsidP="009E2EFE">
      <w:pPr>
        <w:numPr>
          <w:ilvl w:val="0"/>
          <w:numId w:val="1"/>
        </w:numPr>
        <w:tabs>
          <w:tab w:val="clear" w:pos="1260"/>
          <w:tab w:val="left" w:pos="0"/>
        </w:tabs>
        <w:spacing w:line="360" w:lineRule="auto"/>
        <w:ind w:left="900"/>
        <w:jc w:val="left"/>
        <w:textAlignment w:val="baseline"/>
        <w:rPr>
          <w:rFonts w:ascii="宋体" w:hAnsi="宋体"/>
          <w:sz w:val="24"/>
        </w:rPr>
      </w:pPr>
      <w:r w:rsidRPr="004E11FC">
        <w:rPr>
          <w:rFonts w:ascii="宋体" w:hAnsi="宋体" w:hint="eastAsia"/>
          <w:sz w:val="24"/>
        </w:rPr>
        <w:t>提供拟派工人的花名册及特殊工种上岗证复印件等资料；</w:t>
      </w:r>
    </w:p>
    <w:p w:rsidR="009E2EFE" w:rsidRPr="004E11FC" w:rsidRDefault="009E2EFE" w:rsidP="009E2EFE">
      <w:pPr>
        <w:numPr>
          <w:ilvl w:val="0"/>
          <w:numId w:val="1"/>
        </w:numPr>
        <w:tabs>
          <w:tab w:val="clear" w:pos="1260"/>
          <w:tab w:val="left" w:pos="0"/>
        </w:tabs>
        <w:spacing w:line="360" w:lineRule="auto"/>
        <w:ind w:left="900"/>
        <w:jc w:val="left"/>
        <w:textAlignment w:val="baseline"/>
        <w:rPr>
          <w:rFonts w:ascii="宋体" w:hAnsi="宋体"/>
          <w:sz w:val="24"/>
        </w:rPr>
      </w:pPr>
      <w:r w:rsidRPr="004E11FC">
        <w:rPr>
          <w:rFonts w:ascii="宋体" w:hAnsi="宋体" w:hint="eastAsia"/>
          <w:sz w:val="24"/>
        </w:rPr>
        <w:t>有关目前涉及投标人的诉讼、仲裁案件的资料，以及其他本招标文件列明的资料。</w:t>
      </w:r>
    </w:p>
    <w:p w:rsidR="009E2EFE" w:rsidRPr="004E11FC" w:rsidRDefault="009E2EFE" w:rsidP="009E2EFE">
      <w:pPr>
        <w:spacing w:line="360" w:lineRule="auto"/>
        <w:textAlignment w:val="baseline"/>
        <w:rPr>
          <w:rFonts w:ascii="宋体" w:hAnsi="宋体"/>
          <w:sz w:val="24"/>
        </w:rPr>
      </w:pPr>
      <w:r w:rsidRPr="004E11FC">
        <w:rPr>
          <w:rFonts w:ascii="宋体" w:hAnsi="宋体" w:hint="eastAsia"/>
          <w:sz w:val="24"/>
        </w:rPr>
        <w:t>3、参加本工程投标的施工单位代表，必须是单位的法人代表或持有法人代表亲自签署授权委托书的代理人。</w:t>
      </w:r>
    </w:p>
    <w:p w:rsidR="009E2EFE" w:rsidRPr="004E11FC" w:rsidRDefault="00646E62" w:rsidP="009E2EFE">
      <w:pPr>
        <w:spacing w:line="360" w:lineRule="auto"/>
        <w:rPr>
          <w:rFonts w:ascii="宋体" w:hAnsi="宋体"/>
          <w:b/>
          <w:sz w:val="24"/>
        </w:rPr>
      </w:pPr>
      <w:r>
        <w:rPr>
          <w:rFonts w:ascii="宋体" w:hAnsi="宋体" w:hint="eastAsia"/>
          <w:b/>
          <w:sz w:val="24"/>
        </w:rPr>
        <w:t>第六</w:t>
      </w:r>
      <w:r w:rsidR="009E2EFE">
        <w:rPr>
          <w:rFonts w:ascii="宋体" w:hAnsi="宋体" w:hint="eastAsia"/>
          <w:b/>
          <w:sz w:val="24"/>
        </w:rPr>
        <w:t>条、</w:t>
      </w:r>
      <w:r w:rsidR="009E2EFE" w:rsidRPr="004E11FC">
        <w:rPr>
          <w:rFonts w:ascii="宋体" w:hAnsi="宋体" w:hint="eastAsia"/>
          <w:b/>
          <w:sz w:val="24"/>
        </w:rPr>
        <w:t>服务要求</w:t>
      </w:r>
    </w:p>
    <w:p w:rsidR="009E2EFE" w:rsidRPr="004E11FC" w:rsidRDefault="009E2EFE" w:rsidP="009E2EFE">
      <w:pPr>
        <w:spacing w:line="360" w:lineRule="auto"/>
        <w:rPr>
          <w:rFonts w:ascii="宋体" w:hAnsi="宋体"/>
          <w:sz w:val="24"/>
        </w:rPr>
      </w:pPr>
      <w:r>
        <w:rPr>
          <w:rFonts w:ascii="宋体" w:hAnsi="宋体" w:hint="eastAsia"/>
          <w:sz w:val="24"/>
        </w:rPr>
        <w:t>1、</w:t>
      </w:r>
      <w:r w:rsidRPr="004E11FC">
        <w:rPr>
          <w:rFonts w:ascii="宋体" w:hAnsi="宋体" w:hint="eastAsia"/>
          <w:sz w:val="24"/>
        </w:rPr>
        <w:t>乙方交货需附相关标准检验合格的产品质量证明书，凡乙方提供的产品质量证明书及甲方经复验证明不符合此标准的产品，均为不合格品。由于货品质量问题引起的损失全部由中标方承担，并且招标方有权终止合同。</w:t>
      </w:r>
    </w:p>
    <w:p w:rsidR="009E2EFE" w:rsidRPr="004E11FC" w:rsidRDefault="009E2EFE" w:rsidP="009E2EFE">
      <w:pPr>
        <w:spacing w:line="360" w:lineRule="auto"/>
        <w:rPr>
          <w:rFonts w:ascii="宋体" w:hAnsi="宋体"/>
          <w:sz w:val="24"/>
        </w:rPr>
      </w:pPr>
      <w:r>
        <w:rPr>
          <w:rFonts w:ascii="宋体" w:hAnsi="宋体" w:hint="eastAsia"/>
          <w:sz w:val="24"/>
        </w:rPr>
        <w:t>2、</w:t>
      </w:r>
      <w:r w:rsidRPr="004E11FC">
        <w:rPr>
          <w:rFonts w:ascii="宋体" w:hAnsi="宋体" w:hint="eastAsia"/>
          <w:sz w:val="24"/>
        </w:rPr>
        <w:t>如中标方供应的产品在招标方验收、试验、使用过程中出现不合格，招标方应在发现不合格后</w:t>
      </w:r>
      <w:r>
        <w:rPr>
          <w:rFonts w:ascii="宋体" w:hAnsi="宋体" w:hint="eastAsia"/>
          <w:sz w:val="24"/>
          <w:u w:val="single"/>
        </w:rPr>
        <w:t xml:space="preserve"> 7 </w:t>
      </w:r>
      <w:r w:rsidRPr="004E11FC">
        <w:rPr>
          <w:rFonts w:ascii="宋体" w:hAnsi="宋体" w:hint="eastAsia"/>
          <w:sz w:val="24"/>
        </w:rPr>
        <w:t>日内向中标方提出书面异议，中标方对其不合格产品及给招标方造成的损失负责。</w:t>
      </w:r>
    </w:p>
    <w:p w:rsidR="009E2EFE" w:rsidRPr="004E11FC" w:rsidRDefault="009E2EFE" w:rsidP="009E2EFE">
      <w:pPr>
        <w:autoSpaceDE w:val="0"/>
        <w:autoSpaceDN w:val="0"/>
        <w:adjustRightInd w:val="0"/>
        <w:spacing w:line="360" w:lineRule="auto"/>
        <w:jc w:val="left"/>
        <w:rPr>
          <w:rFonts w:ascii="宋体" w:hAnsi="宋体"/>
          <w:color w:val="000000"/>
          <w:kern w:val="0"/>
          <w:sz w:val="24"/>
        </w:rPr>
      </w:pPr>
      <w:r>
        <w:rPr>
          <w:rFonts w:ascii="宋体" w:hAnsi="宋体" w:hint="eastAsia"/>
          <w:color w:val="000000"/>
          <w:kern w:val="0"/>
          <w:sz w:val="24"/>
        </w:rPr>
        <w:t>3、</w:t>
      </w:r>
      <w:r w:rsidRPr="004E11FC">
        <w:rPr>
          <w:rFonts w:ascii="宋体" w:hAnsi="宋体" w:hint="eastAsia"/>
          <w:color w:val="000000"/>
          <w:kern w:val="0"/>
          <w:sz w:val="24"/>
        </w:rPr>
        <w:t>包装按国标执行，费用由乙方自负。电缆包装物由乙方供应，乙方回收包装物。</w:t>
      </w:r>
    </w:p>
    <w:p w:rsidR="009E2EFE" w:rsidRPr="004E11FC" w:rsidRDefault="00646E62" w:rsidP="009E2EFE">
      <w:pPr>
        <w:spacing w:line="360" w:lineRule="auto"/>
        <w:rPr>
          <w:rFonts w:ascii="宋体" w:hAnsi="宋体"/>
          <w:b/>
          <w:sz w:val="24"/>
        </w:rPr>
      </w:pPr>
      <w:r>
        <w:rPr>
          <w:rFonts w:ascii="宋体" w:hAnsi="宋体" w:hint="eastAsia"/>
          <w:b/>
          <w:sz w:val="24"/>
        </w:rPr>
        <w:t>第七</w:t>
      </w:r>
      <w:r w:rsidR="009E2EFE">
        <w:rPr>
          <w:rFonts w:ascii="宋体" w:hAnsi="宋体" w:hint="eastAsia"/>
          <w:b/>
          <w:sz w:val="24"/>
        </w:rPr>
        <w:t>条、</w:t>
      </w:r>
      <w:r w:rsidR="009E2EFE" w:rsidRPr="004E11FC">
        <w:rPr>
          <w:rFonts w:ascii="宋体" w:hAnsi="宋体" w:hint="eastAsia"/>
          <w:b/>
          <w:sz w:val="24"/>
        </w:rPr>
        <w:t>报价要求</w:t>
      </w:r>
    </w:p>
    <w:p w:rsidR="009E2EFE" w:rsidRPr="004E11FC" w:rsidRDefault="009E2EFE" w:rsidP="009B515E">
      <w:pPr>
        <w:snapToGrid w:val="0"/>
        <w:spacing w:line="360" w:lineRule="auto"/>
        <w:ind w:firstLineChars="150" w:firstLine="360"/>
        <w:rPr>
          <w:rFonts w:ascii="宋体" w:hAnsi="宋体"/>
          <w:sz w:val="24"/>
        </w:rPr>
      </w:pPr>
      <w:r w:rsidRPr="004E11FC">
        <w:rPr>
          <w:rFonts w:ascii="宋体" w:hAnsi="宋体" w:hint="eastAsia"/>
          <w:sz w:val="24"/>
        </w:rPr>
        <w:t>自制报价单</w:t>
      </w:r>
      <w:r w:rsidR="009B515E">
        <w:rPr>
          <w:rFonts w:ascii="宋体" w:hAnsi="宋体" w:hint="eastAsia"/>
          <w:sz w:val="24"/>
        </w:rPr>
        <w:t>或按招标方提供报价单样本</w:t>
      </w:r>
      <w:r w:rsidRPr="004E11FC">
        <w:rPr>
          <w:rFonts w:ascii="宋体" w:hAnsi="宋体" w:hint="eastAsia"/>
          <w:sz w:val="24"/>
        </w:rPr>
        <w:t>，包含招标范围内的全部内容，并计算出总价。</w:t>
      </w:r>
    </w:p>
    <w:p w:rsidR="009E2EFE" w:rsidRPr="004E11FC" w:rsidRDefault="00646E62" w:rsidP="009E2EFE">
      <w:pPr>
        <w:spacing w:line="360" w:lineRule="auto"/>
        <w:rPr>
          <w:rFonts w:ascii="宋体" w:hAnsi="宋体"/>
          <w:b/>
          <w:sz w:val="24"/>
        </w:rPr>
      </w:pPr>
      <w:r>
        <w:rPr>
          <w:rFonts w:ascii="宋体" w:hAnsi="宋体" w:hint="eastAsia"/>
          <w:b/>
          <w:sz w:val="24"/>
        </w:rPr>
        <w:t>第八</w:t>
      </w:r>
      <w:r w:rsidR="009E2EFE">
        <w:rPr>
          <w:rFonts w:ascii="宋体" w:hAnsi="宋体" w:hint="eastAsia"/>
          <w:b/>
          <w:sz w:val="24"/>
        </w:rPr>
        <w:t>条、</w:t>
      </w:r>
      <w:r w:rsidR="006F03E6">
        <w:rPr>
          <w:rFonts w:ascii="宋体" w:hAnsi="宋体" w:hint="eastAsia"/>
          <w:b/>
          <w:sz w:val="24"/>
        </w:rPr>
        <w:t>主要合同条款</w:t>
      </w:r>
    </w:p>
    <w:p w:rsidR="00B25314" w:rsidRPr="00B25314" w:rsidRDefault="009E2EFE" w:rsidP="00B25314">
      <w:pPr>
        <w:spacing w:line="360" w:lineRule="auto"/>
        <w:rPr>
          <w:rFonts w:ascii="宋体" w:hAnsi="宋体"/>
          <w:sz w:val="24"/>
        </w:rPr>
      </w:pPr>
      <w:r w:rsidRPr="00415728">
        <w:rPr>
          <w:rFonts w:ascii="宋体" w:hAnsi="宋体" w:hint="eastAsia"/>
          <w:kern w:val="0"/>
          <w:sz w:val="24"/>
        </w:rPr>
        <w:t>1、</w:t>
      </w:r>
      <w:r w:rsidR="00B25314" w:rsidRPr="00B25314">
        <w:rPr>
          <w:rFonts w:ascii="宋体" w:hAnsi="宋体" w:hint="eastAsia"/>
          <w:sz w:val="24"/>
        </w:rPr>
        <w:t>乙方按</w:t>
      </w:r>
      <w:r w:rsidR="00B25314" w:rsidRPr="00B25314">
        <w:rPr>
          <w:rFonts w:ascii="宋体" w:hAnsi="宋体"/>
          <w:sz w:val="24"/>
        </w:rPr>
        <w:t>合同约定的时间将</w:t>
      </w:r>
      <w:r w:rsidR="00B25314" w:rsidRPr="00B25314">
        <w:rPr>
          <w:rFonts w:ascii="宋体" w:hAnsi="宋体" w:hint="eastAsia"/>
          <w:sz w:val="24"/>
        </w:rPr>
        <w:t>设备</w:t>
      </w:r>
      <w:r w:rsidR="00B25314" w:rsidRPr="00B25314">
        <w:rPr>
          <w:rFonts w:ascii="宋体" w:hAnsi="宋体"/>
          <w:sz w:val="24"/>
        </w:rPr>
        <w:t>送</w:t>
      </w:r>
      <w:r w:rsidR="00B25314" w:rsidRPr="00B25314">
        <w:rPr>
          <w:rFonts w:ascii="宋体" w:hAnsi="宋体" w:hint="eastAsia"/>
          <w:sz w:val="24"/>
        </w:rPr>
        <w:t>至</w:t>
      </w:r>
      <w:r w:rsidR="00B25314" w:rsidRPr="00B25314">
        <w:rPr>
          <w:rFonts w:ascii="宋体" w:hAnsi="宋体"/>
          <w:sz w:val="24"/>
        </w:rPr>
        <w:t>甲方指定地点</w:t>
      </w:r>
      <w:r w:rsidR="00B25314" w:rsidRPr="00B25314">
        <w:rPr>
          <w:rFonts w:ascii="宋体" w:hAnsi="宋体" w:hint="eastAsia"/>
          <w:sz w:val="24"/>
        </w:rPr>
        <w:t>且</w:t>
      </w:r>
      <w:r w:rsidR="00B25314" w:rsidRPr="00B25314">
        <w:rPr>
          <w:rFonts w:ascii="宋体" w:hAnsi="宋体" w:cs="宋体" w:hint="eastAsia"/>
          <w:sz w:val="24"/>
        </w:rPr>
        <w:t>安装调试完成开始使用后</w:t>
      </w:r>
      <w:r w:rsidR="00B25314" w:rsidRPr="00B25314">
        <w:rPr>
          <w:rFonts w:ascii="宋体" w:cs="宋体"/>
          <w:sz w:val="24"/>
        </w:rPr>
        <w:t>,</w:t>
      </w:r>
      <w:r w:rsidR="00B25314" w:rsidRPr="00B25314">
        <w:rPr>
          <w:rFonts w:ascii="宋体" w:hAnsi="宋体" w:hint="eastAsia"/>
          <w:kern w:val="0"/>
          <w:sz w:val="24"/>
        </w:rPr>
        <w:t>甲方同乙方每月办理一次对账，乙方每月</w:t>
      </w:r>
      <w:r w:rsidR="00B25314" w:rsidRPr="00B25314">
        <w:rPr>
          <w:rFonts w:ascii="宋体" w:hAnsi="宋体" w:hint="eastAsia"/>
          <w:kern w:val="0"/>
          <w:sz w:val="24"/>
          <w:u w:val="single"/>
        </w:rPr>
        <w:t xml:space="preserve"> </w:t>
      </w:r>
      <w:sdt>
        <w:sdtPr>
          <w:rPr>
            <w:rFonts w:ascii="宋体" w:hAnsi="宋体" w:hint="eastAsia"/>
            <w:kern w:val="0"/>
            <w:sz w:val="24"/>
            <w:u w:val="single"/>
          </w:rPr>
          <w:id w:val="7598413"/>
          <w:placeholder>
            <w:docPart w:val="2C77F91C59DE46F782E38545F0F64A33"/>
          </w:placeholder>
          <w:text/>
        </w:sdtPr>
        <w:sdtContent>
          <w:r w:rsidR="00B25314" w:rsidRPr="00B25314">
            <w:rPr>
              <w:rFonts w:ascii="宋体" w:hAnsi="宋体" w:hint="eastAsia"/>
              <w:kern w:val="0"/>
              <w:sz w:val="24"/>
              <w:u w:val="single"/>
            </w:rPr>
            <w:t>10</w:t>
          </w:r>
        </w:sdtContent>
      </w:sdt>
      <w:r w:rsidR="00B25314" w:rsidRPr="00B25314">
        <w:rPr>
          <w:rFonts w:ascii="宋体" w:hAnsi="宋体" w:hint="eastAsia"/>
          <w:kern w:val="0"/>
          <w:sz w:val="24"/>
          <w:u w:val="single"/>
        </w:rPr>
        <w:t xml:space="preserve"> </w:t>
      </w:r>
      <w:r w:rsidR="00B25314" w:rsidRPr="00B25314">
        <w:rPr>
          <w:rFonts w:ascii="宋体" w:hAnsi="宋体" w:hint="eastAsia"/>
          <w:kern w:val="0"/>
          <w:sz w:val="24"/>
        </w:rPr>
        <w:t>日和甲方项目物资部进行对账，该对账仅作为履约过程中部分款项支付依据，不作为最终结算依据。</w:t>
      </w:r>
      <w:r w:rsidR="00B25314" w:rsidRPr="00B25314">
        <w:rPr>
          <w:rFonts w:ascii="宋体" w:hAnsi="宋体" w:hint="eastAsia"/>
          <w:sz w:val="24"/>
        </w:rPr>
        <w:t>对账</w:t>
      </w:r>
      <w:r w:rsidR="00B25314" w:rsidRPr="00B25314">
        <w:rPr>
          <w:rFonts w:ascii="宋体" w:hAnsi="宋体"/>
          <w:sz w:val="24"/>
        </w:rPr>
        <w:t>后</w:t>
      </w:r>
      <w:r w:rsidR="00B25314" w:rsidRPr="00B25314">
        <w:rPr>
          <w:rFonts w:ascii="宋体" w:hAnsi="宋体" w:hint="eastAsia"/>
          <w:sz w:val="24"/>
          <w:u w:val="single"/>
        </w:rPr>
        <w:t xml:space="preserve"> </w:t>
      </w:r>
      <w:sdt>
        <w:sdtPr>
          <w:rPr>
            <w:rFonts w:ascii="宋体" w:hAnsi="宋体" w:hint="eastAsia"/>
            <w:sz w:val="24"/>
            <w:u w:val="single"/>
          </w:rPr>
          <w:id w:val="19448237"/>
          <w:placeholder>
            <w:docPart w:val="F1FB7D714C9D494C92767D62CF8E7C3B"/>
          </w:placeholder>
          <w:text w:multiLine="1"/>
        </w:sdtPr>
        <w:sdtContent>
          <w:r w:rsidR="00B25314" w:rsidRPr="00B25314">
            <w:rPr>
              <w:rFonts w:ascii="宋体" w:hAnsi="宋体" w:hint="eastAsia"/>
              <w:sz w:val="24"/>
              <w:u w:val="single"/>
            </w:rPr>
            <w:t>10</w:t>
          </w:r>
        </w:sdtContent>
      </w:sdt>
      <w:r w:rsidR="00B25314" w:rsidRPr="00B25314">
        <w:rPr>
          <w:rFonts w:ascii="宋体" w:hAnsi="宋体" w:hint="eastAsia"/>
          <w:sz w:val="24"/>
          <w:u w:val="single"/>
        </w:rPr>
        <w:t xml:space="preserve"> </w:t>
      </w:r>
      <w:r w:rsidR="00B25314" w:rsidRPr="00B25314">
        <w:rPr>
          <w:rFonts w:ascii="宋体" w:hAnsi="宋体" w:hint="eastAsia"/>
          <w:sz w:val="24"/>
        </w:rPr>
        <w:t>日内</w:t>
      </w:r>
      <w:r w:rsidR="00B25314" w:rsidRPr="00B25314">
        <w:rPr>
          <w:rFonts w:ascii="宋体" w:hAnsi="宋体"/>
          <w:sz w:val="24"/>
        </w:rPr>
        <w:t>，</w:t>
      </w:r>
      <w:r w:rsidR="00B25314" w:rsidRPr="00B25314">
        <w:rPr>
          <w:rFonts w:ascii="宋体" w:hAnsi="宋体" w:hint="eastAsia"/>
          <w:sz w:val="24"/>
        </w:rPr>
        <w:t>乙方</w:t>
      </w:r>
      <w:r w:rsidR="00B25314" w:rsidRPr="00B25314">
        <w:rPr>
          <w:rFonts w:ascii="宋体" w:hAnsi="宋体"/>
          <w:sz w:val="24"/>
        </w:rPr>
        <w:t>向甲方开具已</w:t>
      </w:r>
      <w:r w:rsidR="00B25314" w:rsidRPr="00B25314">
        <w:rPr>
          <w:rFonts w:ascii="宋体" w:hAnsi="宋体" w:hint="eastAsia"/>
          <w:sz w:val="24"/>
        </w:rPr>
        <w:t>对账金额</w:t>
      </w:r>
      <w:r w:rsidR="00B25314" w:rsidRPr="00B25314">
        <w:rPr>
          <w:rFonts w:ascii="宋体" w:hAnsi="宋体"/>
          <w:sz w:val="24"/>
        </w:rPr>
        <w:t>全额增值税发票</w:t>
      </w:r>
      <w:r w:rsidR="00B25314" w:rsidRPr="00B25314">
        <w:rPr>
          <w:rFonts w:ascii="宋体" w:hAnsi="宋体" w:hint="eastAsia"/>
          <w:sz w:val="24"/>
        </w:rPr>
        <w:t>。</w:t>
      </w:r>
      <w:r w:rsidR="00B25314" w:rsidRPr="00B25314">
        <w:rPr>
          <w:rFonts w:asciiTheme="minorEastAsia" w:hAnsiTheme="minorEastAsia" w:hint="eastAsia"/>
          <w:color w:val="000000"/>
          <w:sz w:val="24"/>
        </w:rPr>
        <w:t>甲方每期进度款的支付中已包括当期应付的全部人工费且最终结算尾款中不包含人工费，</w:t>
      </w:r>
      <w:r w:rsidR="00B25314" w:rsidRPr="00B25314">
        <w:rPr>
          <w:rFonts w:hint="eastAsia"/>
          <w:sz w:val="24"/>
        </w:rPr>
        <w:t>乙方收到甲方款项时必须及时、足额支付乙方工人的人工费。</w:t>
      </w:r>
    </w:p>
    <w:p w:rsidR="009E2EFE" w:rsidRPr="00415728" w:rsidRDefault="009E2EFE" w:rsidP="009E2EFE">
      <w:pPr>
        <w:autoSpaceDE w:val="0"/>
        <w:autoSpaceDN w:val="0"/>
        <w:adjustRightInd w:val="0"/>
        <w:spacing w:line="360" w:lineRule="auto"/>
        <w:ind w:firstLine="2"/>
        <w:jc w:val="left"/>
        <w:rPr>
          <w:rFonts w:ascii="宋体" w:hAnsi="宋体"/>
          <w:color w:val="FF0000"/>
          <w:sz w:val="24"/>
        </w:rPr>
      </w:pPr>
      <w:r w:rsidRPr="00415728">
        <w:rPr>
          <w:rFonts w:ascii="宋体" w:hAnsi="宋体" w:hint="eastAsia"/>
          <w:color w:val="000000"/>
          <w:sz w:val="24"/>
        </w:rPr>
        <w:lastRenderedPageBreak/>
        <w:t xml:space="preserve">1.1 </w:t>
      </w:r>
      <w:r w:rsidRPr="00415728">
        <w:rPr>
          <w:rFonts w:ascii="宋体" w:hAnsi="宋体" w:hint="eastAsia"/>
          <w:kern w:val="0"/>
          <w:sz w:val="24"/>
        </w:rPr>
        <w:t>在下面可选择的付款方式前划√，其他未划√的选项视为本合同未涉及。</w:t>
      </w:r>
    </w:p>
    <w:p w:rsidR="009E2EFE" w:rsidRPr="00415728" w:rsidRDefault="001012DC" w:rsidP="009E2EFE">
      <w:pPr>
        <w:spacing w:line="360" w:lineRule="auto"/>
        <w:jc w:val="left"/>
        <w:rPr>
          <w:rFonts w:ascii="宋体" w:hAnsi="宋体"/>
          <w:sz w:val="24"/>
        </w:rPr>
      </w:pPr>
      <w:r w:rsidRPr="00415728">
        <w:rPr>
          <w:rFonts w:ascii="宋体" w:hAnsi="宋体"/>
          <w:color w:val="FF0000"/>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05pt;height:18.15pt" o:ole="">
            <v:imagedata r:id="rId7" o:title=""/>
          </v:shape>
          <w:control r:id="rId8" w:name="CheckBox1" w:shapeid="_x0000_i1031"/>
        </w:object>
      </w:r>
      <w:r w:rsidR="009E2EFE" w:rsidRPr="00415728">
        <w:rPr>
          <w:rFonts w:ascii="宋体" w:hAnsi="宋体" w:hint="eastAsia"/>
          <w:sz w:val="24"/>
        </w:rPr>
        <w:t>甲方于对账后的次月支付上月对账额的70%，余款在乙方</w:t>
      </w:r>
      <w:r w:rsidR="009E2EFE" w:rsidRPr="00415728">
        <w:rPr>
          <w:rFonts w:ascii="宋体" w:hAnsi="宋体" w:hint="eastAsia"/>
          <w:kern w:val="0"/>
          <w:sz w:val="24"/>
        </w:rPr>
        <w:t>供货完毕且</w:t>
      </w:r>
      <w:r w:rsidR="009E2EFE" w:rsidRPr="00415728">
        <w:rPr>
          <w:rFonts w:ascii="宋体" w:hAnsi="宋体" w:hint="eastAsia"/>
          <w:sz w:val="24"/>
        </w:rPr>
        <w:t>甲乙双方办理完最终结算手续后12个月内无息付清。</w:t>
      </w:r>
    </w:p>
    <w:p w:rsidR="009E2EFE" w:rsidRPr="00415728" w:rsidRDefault="001012DC" w:rsidP="009E2EFE">
      <w:pPr>
        <w:spacing w:line="360" w:lineRule="auto"/>
        <w:jc w:val="left"/>
        <w:rPr>
          <w:rFonts w:ascii="宋体" w:hAnsi="宋体"/>
          <w:sz w:val="24"/>
        </w:rPr>
      </w:pPr>
      <w:r w:rsidRPr="00415728">
        <w:rPr>
          <w:rFonts w:ascii="宋体" w:hAnsi="宋体"/>
          <w:color w:val="FF0000"/>
          <w:sz w:val="24"/>
        </w:rPr>
        <w:object w:dxaOrig="225" w:dyaOrig="225">
          <v:shape id="_x0000_i1033" type="#_x0000_t75" style="width:20.05pt;height:18.15pt" o:ole="">
            <v:imagedata r:id="rId7" o:title=""/>
          </v:shape>
          <w:control r:id="rId9" w:name="CheckBox2" w:shapeid="_x0000_i1033"/>
        </w:object>
      </w:r>
      <w:r w:rsidR="009E2EFE" w:rsidRPr="00415728">
        <w:rPr>
          <w:rFonts w:ascii="宋体" w:hAnsi="宋体" w:hint="eastAsia"/>
          <w:sz w:val="24"/>
        </w:rPr>
        <w:t>甲方于对账后的次月支付上月对账额的70%，在乙方</w:t>
      </w:r>
      <w:r w:rsidR="009E2EFE" w:rsidRPr="00415728">
        <w:rPr>
          <w:rFonts w:ascii="宋体" w:hAnsi="宋体" w:hint="eastAsia"/>
          <w:kern w:val="0"/>
          <w:sz w:val="24"/>
        </w:rPr>
        <w:t>供货完毕且</w:t>
      </w:r>
      <w:r w:rsidR="009E2EFE" w:rsidRPr="00415728">
        <w:rPr>
          <w:rFonts w:ascii="宋体" w:hAnsi="宋体" w:hint="eastAsia"/>
          <w:sz w:val="24"/>
        </w:rPr>
        <w:t>甲乙双方办理完最终结算手续后甲方付至结算总额的90%，余款为质保金，在质保期满后无息付清。</w:t>
      </w:r>
    </w:p>
    <w:p w:rsidR="00D11BCD" w:rsidRPr="00DC7BA5" w:rsidRDefault="001012DC" w:rsidP="00D11BCD">
      <w:pPr>
        <w:spacing w:line="360" w:lineRule="auto"/>
        <w:jc w:val="left"/>
        <w:rPr>
          <w:rFonts w:ascii="宋体" w:hAnsi="宋体"/>
          <w:sz w:val="24"/>
        </w:rPr>
      </w:pPr>
      <w:r w:rsidRPr="00415728">
        <w:rPr>
          <w:rFonts w:ascii="宋体" w:hAnsi="宋体"/>
          <w:color w:val="FF0000"/>
          <w:sz w:val="24"/>
        </w:rPr>
        <w:object w:dxaOrig="225" w:dyaOrig="225">
          <v:shape id="_x0000_i1035" type="#_x0000_t75" style="width:20.05pt;height:18.15pt" o:ole="">
            <v:imagedata r:id="rId10" o:title=""/>
          </v:shape>
          <w:control r:id="rId11" w:name="CheckBox21" w:shapeid="_x0000_i1035"/>
        </w:object>
      </w:r>
      <w:r w:rsidR="00C3161B" w:rsidRPr="00C3161B">
        <w:rPr>
          <w:rFonts w:ascii="宋体" w:hAnsi="宋体" w:hint="eastAsia"/>
          <w:sz w:val="24"/>
        </w:rPr>
        <w:t>按节点支付执行如下约定：</w:t>
      </w:r>
      <w:sdt>
        <w:sdtPr>
          <w:rPr>
            <w:rFonts w:ascii="宋体" w:hAnsi="宋体" w:hint="eastAsia"/>
            <w:kern w:val="0"/>
            <w:szCs w:val="21"/>
          </w:rPr>
          <w:id w:val="319458"/>
          <w:placeholder>
            <w:docPart w:val="277A102F7E9742568927EBE9AE2C3910"/>
          </w:placeholder>
          <w:text w:multiLine="1"/>
        </w:sdtPr>
        <w:sdtContent>
          <w:r w:rsidR="00D11BCD" w:rsidRPr="001512E1">
            <w:rPr>
              <w:rFonts w:ascii="宋体" w:hAnsi="宋体" w:hint="eastAsia"/>
              <w:kern w:val="0"/>
              <w:szCs w:val="21"/>
            </w:rPr>
            <w:t>甲方于对账后的次月支付上月对账额的85%，在乙方供货完毕且甲乙双方办理完最终结算手续后甲方付至结算总额的95%，余款为质保金，在质保期满后无息付清。</w:t>
          </w:r>
        </w:sdtContent>
      </w:sdt>
    </w:p>
    <w:p w:rsidR="00C3161B" w:rsidRPr="00E62029" w:rsidRDefault="00C3161B" w:rsidP="00C3161B">
      <w:pPr>
        <w:spacing w:line="360" w:lineRule="auto"/>
        <w:jc w:val="left"/>
        <w:rPr>
          <w:rFonts w:ascii="宋体" w:hAnsi="宋体"/>
          <w:szCs w:val="21"/>
        </w:rPr>
      </w:pPr>
      <w:r w:rsidRPr="00C3161B">
        <w:rPr>
          <w:rFonts w:ascii="宋体" w:hAnsi="宋体"/>
          <w:sz w:val="24"/>
        </w:rPr>
        <w:t xml:space="preserve"> </w:t>
      </w:r>
    </w:p>
    <w:p w:rsidR="009E2EFE" w:rsidRPr="00415728" w:rsidRDefault="009E2EFE" w:rsidP="009E2EFE">
      <w:pPr>
        <w:spacing w:line="360" w:lineRule="auto"/>
        <w:jc w:val="left"/>
        <w:rPr>
          <w:rFonts w:ascii="宋体" w:hAnsi="宋体"/>
          <w:sz w:val="24"/>
        </w:rPr>
      </w:pPr>
      <w:r w:rsidRPr="00415728">
        <w:rPr>
          <w:rFonts w:ascii="宋体" w:hAnsi="宋体" w:hint="eastAsia"/>
          <w:sz w:val="24"/>
        </w:rPr>
        <w:t>1.2 甲方收到乙方最后一次对账金额相对应的增值税发票时，应待甲方确认乙方已全额缴税且到甲乙双方本合同约定的最终付款时间后一个月内，方可支付尾款。</w:t>
      </w:r>
    </w:p>
    <w:p w:rsidR="00B86A23" w:rsidRPr="00D93320" w:rsidRDefault="009E2EFE" w:rsidP="00B86A23">
      <w:pPr>
        <w:spacing w:line="360" w:lineRule="auto"/>
        <w:rPr>
          <w:rFonts w:ascii="宋体" w:hAnsi="宋体"/>
          <w:kern w:val="0"/>
          <w:sz w:val="24"/>
        </w:rPr>
      </w:pPr>
      <w:r w:rsidRPr="00415728">
        <w:rPr>
          <w:rFonts w:ascii="宋体" w:hAnsi="宋体" w:hint="eastAsia"/>
          <w:sz w:val="24"/>
        </w:rPr>
        <w:t>2、</w:t>
      </w:r>
      <w:r w:rsidR="00B86A23" w:rsidRPr="00D93320">
        <w:rPr>
          <w:rFonts w:ascii="宋体" w:hAnsi="宋体" w:hint="eastAsia"/>
          <w:kern w:val="0"/>
          <w:sz w:val="24"/>
        </w:rPr>
        <w:t>货款支付方式为</w:t>
      </w:r>
      <w:r w:rsidR="00B86A23" w:rsidRPr="00D93320">
        <w:rPr>
          <w:rFonts w:asciiTheme="minorEastAsia" w:eastAsiaTheme="minorEastAsia" w:hAnsiTheme="minorEastAsia" w:hint="eastAsia"/>
          <w:sz w:val="24"/>
        </w:rPr>
        <w:t>银行转账、信用证、保理、承兑汇票、抵房，且抵房额度为含税合同额的/%</w:t>
      </w:r>
      <w:r w:rsidR="00B86A23" w:rsidRPr="00D93320">
        <w:rPr>
          <w:rFonts w:ascii="宋体" w:hAnsi="宋体" w:hint="eastAsia"/>
          <w:kern w:val="0"/>
          <w:sz w:val="24"/>
        </w:rPr>
        <w:t>。</w:t>
      </w:r>
    </w:p>
    <w:p w:rsidR="009E2EFE" w:rsidRPr="004E11FC" w:rsidRDefault="00646E62" w:rsidP="009E2EFE">
      <w:pPr>
        <w:spacing w:line="360" w:lineRule="auto"/>
        <w:rPr>
          <w:rFonts w:ascii="宋体" w:hAnsi="宋体"/>
          <w:b/>
          <w:sz w:val="24"/>
        </w:rPr>
      </w:pPr>
      <w:r>
        <w:rPr>
          <w:rFonts w:ascii="宋体" w:hAnsi="宋体" w:hint="eastAsia"/>
          <w:b/>
          <w:sz w:val="24"/>
        </w:rPr>
        <w:t>第九</w:t>
      </w:r>
      <w:r w:rsidR="009E2EFE">
        <w:rPr>
          <w:rFonts w:ascii="宋体" w:hAnsi="宋体" w:hint="eastAsia"/>
          <w:b/>
          <w:sz w:val="24"/>
        </w:rPr>
        <w:t>条、</w:t>
      </w:r>
      <w:r w:rsidR="009E2EFE" w:rsidRPr="004E11FC">
        <w:rPr>
          <w:rFonts w:ascii="宋体" w:hAnsi="宋体" w:hint="eastAsia"/>
          <w:b/>
          <w:sz w:val="24"/>
        </w:rPr>
        <w:t>投标须知</w:t>
      </w:r>
    </w:p>
    <w:p w:rsidR="009E2EFE" w:rsidRPr="004E11FC" w:rsidRDefault="009E2EFE" w:rsidP="009E2EFE">
      <w:pPr>
        <w:numPr>
          <w:ilvl w:val="0"/>
          <w:numId w:val="2"/>
        </w:numPr>
        <w:spacing w:line="360" w:lineRule="auto"/>
        <w:rPr>
          <w:rFonts w:ascii="宋体" w:hAnsi="宋体"/>
          <w:sz w:val="24"/>
        </w:rPr>
      </w:pPr>
      <w:r w:rsidRPr="004E11FC">
        <w:rPr>
          <w:rFonts w:ascii="宋体" w:hAnsi="宋体" w:hint="eastAsia"/>
          <w:sz w:val="24"/>
        </w:rPr>
        <w:t>投标单位的报价须符合招标单位的要求，投标单位充分了解招标范围内的内容后再作报价。</w:t>
      </w:r>
    </w:p>
    <w:p w:rsidR="009E2EFE" w:rsidRPr="004E11FC" w:rsidRDefault="009E2EFE" w:rsidP="009E2EFE">
      <w:pPr>
        <w:numPr>
          <w:ilvl w:val="0"/>
          <w:numId w:val="2"/>
        </w:numPr>
        <w:spacing w:line="360" w:lineRule="auto"/>
        <w:rPr>
          <w:rFonts w:ascii="宋体" w:hAnsi="宋体"/>
          <w:sz w:val="24"/>
        </w:rPr>
      </w:pPr>
      <w:r w:rsidRPr="004E11FC">
        <w:rPr>
          <w:rFonts w:ascii="宋体" w:hAnsi="宋体" w:hint="eastAsia"/>
          <w:sz w:val="24"/>
        </w:rPr>
        <w:t>招标单位有权拒绝接收任何不符合、不响应招标文件要求的投标文件。</w:t>
      </w:r>
    </w:p>
    <w:p w:rsidR="009E2EFE" w:rsidRPr="004E11FC" w:rsidRDefault="009E2EFE" w:rsidP="009E2EFE">
      <w:pPr>
        <w:numPr>
          <w:ilvl w:val="0"/>
          <w:numId w:val="2"/>
        </w:numPr>
        <w:spacing w:line="360" w:lineRule="auto"/>
        <w:rPr>
          <w:rFonts w:ascii="宋体" w:hAnsi="宋体"/>
          <w:sz w:val="24"/>
        </w:rPr>
      </w:pPr>
      <w:bookmarkStart w:id="1" w:name="_Toc20581222"/>
      <w:r w:rsidRPr="004E11FC">
        <w:rPr>
          <w:rFonts w:ascii="宋体" w:hAnsi="宋体" w:hint="eastAsia"/>
          <w:sz w:val="24"/>
        </w:rPr>
        <w:t>投标费用</w:t>
      </w:r>
      <w:bookmarkEnd w:id="1"/>
      <w:r w:rsidRPr="004E11FC">
        <w:rPr>
          <w:rFonts w:ascii="宋体" w:hAnsi="宋体" w:hint="eastAsia"/>
          <w:sz w:val="24"/>
        </w:rPr>
        <w:t>：</w:t>
      </w:r>
    </w:p>
    <w:p w:rsidR="009E2EFE" w:rsidRPr="004E11FC" w:rsidRDefault="009E2EFE" w:rsidP="009E2EFE">
      <w:pPr>
        <w:spacing w:line="360" w:lineRule="auto"/>
        <w:ind w:left="375"/>
        <w:rPr>
          <w:rFonts w:ascii="宋体" w:hAnsi="宋体"/>
          <w:sz w:val="24"/>
        </w:rPr>
      </w:pPr>
      <w:r w:rsidRPr="004E11FC">
        <w:rPr>
          <w:rFonts w:ascii="宋体" w:hAnsi="宋体" w:hint="eastAsia"/>
          <w:sz w:val="24"/>
        </w:rPr>
        <w:t>3.1投标人自行承担其投标文件准备与递交所涉及的一切费用，包括购买招标文件（含图纸复制费）；</w:t>
      </w:r>
    </w:p>
    <w:p w:rsidR="009E2EFE" w:rsidRPr="004E11FC" w:rsidRDefault="009E2EFE" w:rsidP="009E2EFE">
      <w:pPr>
        <w:spacing w:line="360" w:lineRule="auto"/>
        <w:rPr>
          <w:rFonts w:ascii="宋体" w:hAnsi="宋体"/>
        </w:rPr>
      </w:pPr>
      <w:r w:rsidRPr="00116E15">
        <w:rPr>
          <w:rFonts w:ascii="宋体" w:hAnsi="宋体" w:hint="eastAsia"/>
          <w:sz w:val="24"/>
        </w:rPr>
        <w:t>4、投标文件的组成</w:t>
      </w:r>
    </w:p>
    <w:p w:rsidR="009E2EFE" w:rsidRPr="004E11FC" w:rsidRDefault="009E2EFE" w:rsidP="009E2EFE">
      <w:pPr>
        <w:numPr>
          <w:ilvl w:val="0"/>
          <w:numId w:val="3"/>
        </w:numPr>
        <w:spacing w:line="360" w:lineRule="auto"/>
        <w:rPr>
          <w:rFonts w:ascii="宋体" w:hAnsi="宋体"/>
          <w:sz w:val="24"/>
        </w:rPr>
      </w:pPr>
      <w:r w:rsidRPr="004E11FC">
        <w:rPr>
          <w:rFonts w:ascii="宋体" w:hAnsi="宋体" w:hint="eastAsia"/>
          <w:sz w:val="24"/>
        </w:rPr>
        <w:t>投标报价书一份。（报价须列明细，格式自制）</w:t>
      </w:r>
    </w:p>
    <w:p w:rsidR="009E2EFE" w:rsidRPr="004E11FC" w:rsidRDefault="009E2EFE" w:rsidP="009E2EFE">
      <w:pPr>
        <w:numPr>
          <w:ilvl w:val="0"/>
          <w:numId w:val="3"/>
        </w:numPr>
        <w:spacing w:line="360" w:lineRule="auto"/>
        <w:rPr>
          <w:rFonts w:ascii="宋体" w:hAnsi="宋体"/>
          <w:sz w:val="24"/>
        </w:rPr>
      </w:pPr>
      <w:r w:rsidRPr="004E11FC">
        <w:rPr>
          <w:rFonts w:ascii="宋体" w:hAnsi="宋体" w:hint="eastAsia"/>
          <w:sz w:val="24"/>
        </w:rPr>
        <w:t>投标承诺书：</w:t>
      </w:r>
      <w:r w:rsidRPr="004E11FC">
        <w:rPr>
          <w:rFonts w:ascii="宋体" w:hAnsi="宋体" w:hint="eastAsia"/>
          <w:b/>
          <w:bCs/>
          <w:sz w:val="24"/>
        </w:rPr>
        <w:t>对供应时间、质量的承诺书一份</w:t>
      </w:r>
      <w:r w:rsidRPr="004E11FC">
        <w:rPr>
          <w:rFonts w:ascii="宋体" w:hAnsi="宋体" w:hint="eastAsia"/>
          <w:sz w:val="24"/>
        </w:rPr>
        <w:t>。</w:t>
      </w:r>
    </w:p>
    <w:p w:rsidR="009E2EFE" w:rsidRPr="004E11FC" w:rsidRDefault="009E2EFE" w:rsidP="009E2EFE">
      <w:pPr>
        <w:numPr>
          <w:ilvl w:val="0"/>
          <w:numId w:val="3"/>
        </w:numPr>
        <w:spacing w:line="360" w:lineRule="auto"/>
        <w:rPr>
          <w:rFonts w:ascii="宋体" w:hAnsi="宋体"/>
          <w:sz w:val="24"/>
        </w:rPr>
      </w:pPr>
      <w:r w:rsidRPr="004E11FC">
        <w:rPr>
          <w:rFonts w:ascii="宋体" w:hAnsi="宋体" w:hint="eastAsia"/>
          <w:sz w:val="24"/>
        </w:rPr>
        <w:t>厂家资质一份。（包含但不仅限于营业执照、资质证书 、质量证明文件、生产许可证、准用证、产品认证证书、质量体系认证证书、新技术新产品的生产许可证、 质量标准环保要求及执行标准）</w:t>
      </w:r>
    </w:p>
    <w:p w:rsidR="009E2EFE" w:rsidRPr="004E11FC" w:rsidRDefault="009E2EFE" w:rsidP="009E2EFE">
      <w:pPr>
        <w:numPr>
          <w:ilvl w:val="0"/>
          <w:numId w:val="3"/>
        </w:numPr>
        <w:spacing w:line="360" w:lineRule="auto"/>
        <w:rPr>
          <w:rFonts w:ascii="宋体" w:hAnsi="宋体"/>
          <w:sz w:val="24"/>
        </w:rPr>
      </w:pPr>
      <w:r w:rsidRPr="004E11FC">
        <w:rPr>
          <w:rFonts w:ascii="宋体" w:hAnsi="宋体" w:hint="eastAsia"/>
          <w:sz w:val="24"/>
        </w:rPr>
        <w:t>招标文件附件一、二：投标函及投标承诺书</w:t>
      </w:r>
    </w:p>
    <w:p w:rsidR="009E2EFE" w:rsidRPr="004E11FC" w:rsidRDefault="009E2EFE" w:rsidP="009E2EFE">
      <w:pPr>
        <w:spacing w:line="360" w:lineRule="auto"/>
        <w:rPr>
          <w:rFonts w:ascii="宋体" w:hAnsi="宋体"/>
          <w:sz w:val="24"/>
        </w:rPr>
      </w:pPr>
      <w:r w:rsidRPr="004E11FC">
        <w:rPr>
          <w:rFonts w:ascii="宋体" w:hAnsi="宋体" w:hint="eastAsia"/>
          <w:sz w:val="24"/>
        </w:rPr>
        <w:t>5、投标文件的密封必须按照北京市建设工程招标投标管理部门统一的密封袋、表格及要求填报。</w:t>
      </w:r>
    </w:p>
    <w:p w:rsidR="009E2EFE" w:rsidRPr="004E11FC" w:rsidRDefault="009E2EFE" w:rsidP="009E2EFE">
      <w:pPr>
        <w:spacing w:line="360" w:lineRule="auto"/>
        <w:rPr>
          <w:rFonts w:ascii="宋体" w:hAnsi="宋体"/>
          <w:sz w:val="24"/>
        </w:rPr>
      </w:pPr>
      <w:r w:rsidRPr="004E11FC">
        <w:rPr>
          <w:rFonts w:ascii="宋体" w:hAnsi="宋体" w:hint="eastAsia"/>
          <w:sz w:val="24"/>
        </w:rPr>
        <w:lastRenderedPageBreak/>
        <w:t>6、投标文件密封必须用统一专用封条在投标文件袋上方开口处密封，并填写密封日期。投标书袋背面密封条处，须加盖投标单位和法人代表印签各两枚，投标书正面按规定加盖投标单位公章和法人代表印签各一枚。</w:t>
      </w:r>
    </w:p>
    <w:p w:rsidR="00D11BCD" w:rsidRPr="004E11FC" w:rsidRDefault="00D11BCD" w:rsidP="00D11BCD">
      <w:pPr>
        <w:spacing w:line="360" w:lineRule="auto"/>
        <w:ind w:left="630" w:hanging="630"/>
        <w:rPr>
          <w:rFonts w:ascii="宋体" w:hAnsi="宋体"/>
          <w:sz w:val="24"/>
          <w:u w:val="single"/>
        </w:rPr>
      </w:pPr>
      <w:r w:rsidRPr="004E11FC">
        <w:rPr>
          <w:rFonts w:ascii="宋体" w:hAnsi="宋体" w:hint="eastAsia"/>
          <w:sz w:val="24"/>
        </w:rPr>
        <w:t>7、投标文件的递交：</w:t>
      </w:r>
      <w:r w:rsidRPr="004E11FC">
        <w:rPr>
          <w:rFonts w:ascii="宋体" w:hAnsi="宋体"/>
          <w:sz w:val="24"/>
        </w:rPr>
        <w:t xml:space="preserve"> </w:t>
      </w:r>
      <w:r w:rsidRPr="004E11FC">
        <w:rPr>
          <w:rFonts w:ascii="宋体" w:hAnsi="宋体" w:hint="eastAsia"/>
          <w:sz w:val="24"/>
        </w:rPr>
        <w:t>各投标单位将投标文件按规定密封，报送到</w:t>
      </w:r>
      <w:r>
        <w:rPr>
          <w:rFonts w:ascii="宋体" w:hAnsi="宋体" w:hint="eastAsia"/>
          <w:sz w:val="24"/>
          <w:u w:val="single"/>
        </w:rPr>
        <w:t>中建一局总承包公司广西分公司</w:t>
      </w:r>
    </w:p>
    <w:p w:rsidR="00D11BCD" w:rsidRPr="004E11FC" w:rsidRDefault="00D11BCD" w:rsidP="00D11BCD">
      <w:pPr>
        <w:spacing w:line="360" w:lineRule="auto"/>
        <w:ind w:left="630" w:hanging="630"/>
        <w:rPr>
          <w:rFonts w:ascii="宋体" w:hAnsi="宋体"/>
          <w:sz w:val="24"/>
        </w:rPr>
      </w:pPr>
      <w:r w:rsidRPr="004E11FC">
        <w:rPr>
          <w:rFonts w:ascii="宋体" w:hAnsi="宋体" w:hint="eastAsia"/>
          <w:sz w:val="24"/>
        </w:rPr>
        <w:t>8、招标单位届时派专人接收投标文件，接收人</w:t>
      </w:r>
      <w:r>
        <w:rPr>
          <w:rFonts w:ascii="宋体" w:hAnsi="宋体" w:hint="eastAsia"/>
          <w:sz w:val="24"/>
          <w:u w:val="single"/>
        </w:rPr>
        <w:t>张欢</w:t>
      </w:r>
      <w:r w:rsidRPr="004E11FC">
        <w:rPr>
          <w:rFonts w:ascii="宋体" w:hAnsi="宋体"/>
          <w:sz w:val="24"/>
          <w:u w:val="single"/>
        </w:rPr>
        <w:t xml:space="preserve"> </w:t>
      </w:r>
      <w:r w:rsidRPr="004E11FC">
        <w:rPr>
          <w:rFonts w:ascii="宋体" w:hAnsi="宋体"/>
          <w:sz w:val="24"/>
        </w:rPr>
        <w:t xml:space="preserve"> </w:t>
      </w:r>
      <w:r w:rsidRPr="004E11FC">
        <w:rPr>
          <w:rFonts w:ascii="宋体" w:hAnsi="宋体" w:hint="eastAsia"/>
          <w:sz w:val="24"/>
        </w:rPr>
        <w:t>，联系电话：</w:t>
      </w:r>
      <w:r>
        <w:rPr>
          <w:rFonts w:ascii="宋体" w:hAnsi="宋体" w:hint="eastAsia"/>
          <w:sz w:val="24"/>
          <w:u w:val="single"/>
        </w:rPr>
        <w:t>18587786520</w:t>
      </w:r>
      <w:r w:rsidRPr="004E11FC">
        <w:rPr>
          <w:rFonts w:ascii="宋体" w:hAnsi="宋体" w:hint="eastAsia"/>
          <w:sz w:val="24"/>
        </w:rPr>
        <w:t xml:space="preserve"> </w:t>
      </w:r>
    </w:p>
    <w:p w:rsidR="00D11BCD" w:rsidRPr="004E11FC" w:rsidRDefault="00D11BCD" w:rsidP="00D11BCD">
      <w:pPr>
        <w:spacing w:line="360" w:lineRule="auto"/>
        <w:rPr>
          <w:rFonts w:ascii="宋体" w:hAnsi="宋体"/>
          <w:sz w:val="24"/>
        </w:rPr>
      </w:pPr>
      <w:r w:rsidRPr="004E11FC">
        <w:rPr>
          <w:rFonts w:ascii="宋体" w:hAnsi="宋体" w:hint="eastAsia"/>
          <w:sz w:val="24"/>
        </w:rPr>
        <w:t>9</w:t>
      </w:r>
      <w:r>
        <w:rPr>
          <w:rFonts w:ascii="宋体" w:hAnsi="宋体" w:hint="eastAsia"/>
          <w:sz w:val="24"/>
        </w:rPr>
        <w:t>、本工程采用公开招标</w:t>
      </w:r>
      <w:r w:rsidRPr="004E11FC">
        <w:rPr>
          <w:rFonts w:ascii="宋体" w:hAnsi="宋体" w:hint="eastAsia"/>
          <w:sz w:val="24"/>
        </w:rPr>
        <w:t>形式。</w:t>
      </w:r>
    </w:p>
    <w:p w:rsidR="00D11BCD" w:rsidRPr="004E11FC" w:rsidRDefault="00D11BCD" w:rsidP="00D11BCD">
      <w:pPr>
        <w:spacing w:line="360" w:lineRule="auto"/>
        <w:rPr>
          <w:rFonts w:ascii="宋体" w:hAnsi="宋体"/>
          <w:sz w:val="24"/>
        </w:rPr>
      </w:pPr>
      <w:r>
        <w:rPr>
          <w:rFonts w:ascii="宋体" w:hAnsi="宋体" w:hint="eastAsia"/>
          <w:sz w:val="24"/>
        </w:rPr>
        <w:t>10</w:t>
      </w:r>
      <w:r w:rsidRPr="004E11FC">
        <w:rPr>
          <w:rFonts w:ascii="宋体" w:hAnsi="宋体" w:hint="eastAsia"/>
          <w:sz w:val="24"/>
        </w:rPr>
        <w:t>、送标日即为开标日。</w:t>
      </w:r>
    </w:p>
    <w:p w:rsidR="00D11BCD" w:rsidRPr="004E11FC" w:rsidRDefault="00D11BCD" w:rsidP="00D11BCD">
      <w:pPr>
        <w:spacing w:line="360" w:lineRule="auto"/>
        <w:rPr>
          <w:rFonts w:ascii="宋体" w:hAnsi="宋体"/>
          <w:sz w:val="24"/>
        </w:rPr>
      </w:pPr>
      <w:r>
        <w:rPr>
          <w:rFonts w:ascii="宋体" w:hAnsi="宋体" w:hint="eastAsia"/>
          <w:sz w:val="24"/>
        </w:rPr>
        <w:t>11</w:t>
      </w:r>
      <w:r w:rsidRPr="004E11FC">
        <w:rPr>
          <w:rFonts w:ascii="宋体" w:hAnsi="宋体" w:hint="eastAsia"/>
          <w:sz w:val="24"/>
        </w:rPr>
        <w:t>、 送标日期：</w:t>
      </w:r>
      <w:r w:rsidRPr="004E11FC">
        <w:rPr>
          <w:rFonts w:ascii="宋体" w:hAnsi="宋体" w:hint="eastAsia"/>
          <w:sz w:val="24"/>
          <w:u w:val="single"/>
        </w:rPr>
        <w:t xml:space="preserve"> </w:t>
      </w:r>
      <w:r>
        <w:rPr>
          <w:rFonts w:ascii="宋体" w:hAnsi="宋体" w:hint="eastAsia"/>
          <w:sz w:val="24"/>
          <w:u w:val="single"/>
        </w:rPr>
        <w:t>2017</w:t>
      </w:r>
      <w:r w:rsidRPr="004E11FC">
        <w:rPr>
          <w:rFonts w:ascii="宋体" w:hAnsi="宋体" w:hint="eastAsia"/>
          <w:sz w:val="24"/>
          <w:u w:val="single"/>
        </w:rPr>
        <w:t>年</w:t>
      </w:r>
      <w:r>
        <w:rPr>
          <w:rFonts w:ascii="宋体" w:hAnsi="宋体" w:hint="eastAsia"/>
          <w:sz w:val="24"/>
          <w:u w:val="single"/>
        </w:rPr>
        <w:t>12</w:t>
      </w:r>
      <w:r w:rsidRPr="004E11FC">
        <w:rPr>
          <w:rFonts w:ascii="宋体" w:hAnsi="宋体" w:hint="eastAsia"/>
          <w:sz w:val="24"/>
          <w:u w:val="single"/>
        </w:rPr>
        <w:t>月</w:t>
      </w:r>
      <w:r>
        <w:rPr>
          <w:rFonts w:ascii="宋体" w:hAnsi="宋体" w:hint="eastAsia"/>
          <w:sz w:val="24"/>
          <w:u w:val="single"/>
        </w:rPr>
        <w:t>8</w:t>
      </w:r>
      <w:r w:rsidRPr="004E11FC">
        <w:rPr>
          <w:rFonts w:ascii="宋体" w:hAnsi="宋体" w:hint="eastAsia"/>
          <w:sz w:val="24"/>
          <w:u w:val="single"/>
        </w:rPr>
        <w:t>日上午</w:t>
      </w:r>
      <w:r>
        <w:rPr>
          <w:rFonts w:ascii="宋体" w:hAnsi="宋体" w:hint="eastAsia"/>
          <w:sz w:val="24"/>
          <w:u w:val="single"/>
        </w:rPr>
        <w:t>9</w:t>
      </w:r>
      <w:r w:rsidRPr="004E11FC">
        <w:rPr>
          <w:rFonts w:ascii="宋体" w:hAnsi="宋体" w:hint="eastAsia"/>
          <w:sz w:val="24"/>
          <w:u w:val="single"/>
        </w:rPr>
        <w:t>：</w:t>
      </w:r>
      <w:r>
        <w:rPr>
          <w:rFonts w:ascii="宋体" w:hAnsi="宋体" w:hint="eastAsia"/>
          <w:sz w:val="24"/>
          <w:u w:val="single"/>
        </w:rPr>
        <w:t>0</w:t>
      </w:r>
      <w:r w:rsidRPr="004E11FC">
        <w:rPr>
          <w:rFonts w:ascii="宋体" w:hAnsi="宋体" w:hint="eastAsia"/>
          <w:sz w:val="24"/>
          <w:u w:val="single"/>
        </w:rPr>
        <w:t>0</w:t>
      </w:r>
    </w:p>
    <w:p w:rsidR="00D11BCD" w:rsidRPr="004E11FC" w:rsidRDefault="00D11BCD" w:rsidP="00D11BCD">
      <w:pPr>
        <w:spacing w:line="360" w:lineRule="auto"/>
        <w:ind w:firstLine="630"/>
        <w:rPr>
          <w:rFonts w:ascii="宋体" w:hAnsi="宋体"/>
          <w:sz w:val="24"/>
        </w:rPr>
      </w:pPr>
      <w:r w:rsidRPr="004E11FC">
        <w:rPr>
          <w:rFonts w:ascii="宋体" w:hAnsi="宋体" w:hint="eastAsia"/>
          <w:sz w:val="24"/>
        </w:rPr>
        <w:t>参加人数：</w:t>
      </w:r>
      <w:r w:rsidRPr="004E11FC">
        <w:rPr>
          <w:rFonts w:ascii="宋体" w:hAnsi="宋体" w:hint="eastAsia"/>
          <w:sz w:val="24"/>
          <w:u w:val="single"/>
        </w:rPr>
        <w:t>各投标单位派一人代表参加</w:t>
      </w:r>
    </w:p>
    <w:p w:rsidR="00D11BCD" w:rsidRPr="004E11FC" w:rsidRDefault="00D11BCD" w:rsidP="00D11BCD">
      <w:pPr>
        <w:spacing w:line="360" w:lineRule="auto"/>
        <w:ind w:left="630" w:hanging="630"/>
        <w:rPr>
          <w:rFonts w:ascii="宋体" w:hAnsi="宋体"/>
          <w:sz w:val="24"/>
          <w:u w:val="single"/>
        </w:rPr>
      </w:pPr>
      <w:r w:rsidRPr="004E11FC">
        <w:rPr>
          <w:rFonts w:ascii="宋体" w:hAnsi="宋体" w:hint="eastAsia"/>
          <w:sz w:val="24"/>
        </w:rPr>
        <w:t xml:space="preserve">      地</w:t>
      </w:r>
      <w:r w:rsidRPr="004E11FC">
        <w:rPr>
          <w:rFonts w:ascii="宋体" w:hAnsi="宋体"/>
          <w:sz w:val="24"/>
        </w:rPr>
        <w:t xml:space="preserve">    </w:t>
      </w:r>
      <w:r w:rsidRPr="004E11FC">
        <w:rPr>
          <w:rFonts w:ascii="宋体" w:hAnsi="宋体" w:hint="eastAsia"/>
          <w:sz w:val="24"/>
        </w:rPr>
        <w:t>点：</w:t>
      </w:r>
      <w:r>
        <w:rPr>
          <w:rFonts w:ascii="宋体" w:hAnsi="宋体" w:hint="eastAsia"/>
          <w:sz w:val="24"/>
          <w:u w:val="single"/>
        </w:rPr>
        <w:t>中建一局总承包公司广西分公司吉丽嘉逸项目部</w:t>
      </w:r>
    </w:p>
    <w:p w:rsidR="009E2EFE" w:rsidRPr="004E11FC" w:rsidRDefault="009E2EFE" w:rsidP="009E2EFE">
      <w:pPr>
        <w:spacing w:line="360" w:lineRule="auto"/>
        <w:rPr>
          <w:rFonts w:ascii="宋体" w:hAnsi="宋体"/>
          <w:sz w:val="24"/>
        </w:rPr>
      </w:pPr>
    </w:p>
    <w:p w:rsidR="009E2EFE" w:rsidRDefault="009E2EFE" w:rsidP="009E2EFE">
      <w:pPr>
        <w:spacing w:line="360" w:lineRule="auto"/>
        <w:rPr>
          <w:rFonts w:ascii="宋体" w:hAnsi="宋体"/>
          <w:sz w:val="24"/>
        </w:rPr>
      </w:pPr>
    </w:p>
    <w:p w:rsidR="009E2EFE" w:rsidRDefault="009E2EFE" w:rsidP="009E2EFE">
      <w:pPr>
        <w:spacing w:line="360" w:lineRule="auto"/>
        <w:rPr>
          <w:rFonts w:ascii="宋体" w:hAnsi="宋体"/>
          <w:sz w:val="24"/>
        </w:rPr>
      </w:pPr>
    </w:p>
    <w:p w:rsidR="009E2EFE" w:rsidRDefault="009E2EFE" w:rsidP="009E2EFE">
      <w:pPr>
        <w:spacing w:line="360" w:lineRule="auto"/>
        <w:rPr>
          <w:rFonts w:ascii="宋体" w:hAnsi="宋体"/>
          <w:sz w:val="24"/>
        </w:rPr>
      </w:pPr>
    </w:p>
    <w:p w:rsidR="00646E62" w:rsidRDefault="00646E62" w:rsidP="009E2EFE">
      <w:pPr>
        <w:spacing w:line="360" w:lineRule="auto"/>
        <w:rPr>
          <w:rFonts w:ascii="宋体" w:hAnsi="宋体"/>
          <w:sz w:val="24"/>
        </w:rPr>
      </w:pPr>
    </w:p>
    <w:p w:rsidR="00646E62" w:rsidRDefault="00646E62" w:rsidP="009E2EFE">
      <w:pPr>
        <w:spacing w:line="360" w:lineRule="auto"/>
        <w:rPr>
          <w:rFonts w:ascii="宋体" w:hAnsi="宋体"/>
          <w:sz w:val="24"/>
        </w:rPr>
      </w:pPr>
    </w:p>
    <w:p w:rsidR="00646E62" w:rsidRDefault="00646E62" w:rsidP="009E2EFE">
      <w:pPr>
        <w:spacing w:line="360" w:lineRule="auto"/>
        <w:rPr>
          <w:rFonts w:ascii="宋体" w:hAnsi="宋体"/>
          <w:sz w:val="24"/>
        </w:rPr>
      </w:pPr>
    </w:p>
    <w:p w:rsidR="00646E62" w:rsidRDefault="00646E62" w:rsidP="009E2EFE">
      <w:pPr>
        <w:spacing w:line="360" w:lineRule="auto"/>
        <w:rPr>
          <w:rFonts w:ascii="宋体" w:hAnsi="宋体"/>
          <w:sz w:val="24"/>
        </w:rPr>
      </w:pPr>
    </w:p>
    <w:p w:rsidR="00752802" w:rsidRDefault="00752802" w:rsidP="009E2EFE">
      <w:pPr>
        <w:spacing w:line="360" w:lineRule="auto"/>
        <w:rPr>
          <w:rFonts w:ascii="宋体" w:hAnsi="宋体"/>
          <w:sz w:val="24"/>
        </w:rPr>
      </w:pPr>
    </w:p>
    <w:p w:rsidR="00752802" w:rsidRDefault="00752802" w:rsidP="009E2EFE">
      <w:pPr>
        <w:spacing w:line="360" w:lineRule="auto"/>
        <w:rPr>
          <w:rFonts w:ascii="宋体" w:hAnsi="宋体"/>
          <w:sz w:val="24"/>
        </w:rPr>
      </w:pPr>
    </w:p>
    <w:p w:rsidR="00752802" w:rsidRDefault="00752802" w:rsidP="009E2EFE">
      <w:pPr>
        <w:spacing w:line="360" w:lineRule="auto"/>
        <w:rPr>
          <w:rFonts w:ascii="宋体" w:hAnsi="宋体"/>
          <w:sz w:val="24"/>
        </w:rPr>
      </w:pPr>
    </w:p>
    <w:p w:rsidR="00752802" w:rsidRDefault="00752802" w:rsidP="009E2EFE">
      <w:pPr>
        <w:spacing w:line="360" w:lineRule="auto"/>
        <w:rPr>
          <w:rFonts w:ascii="宋体" w:hAnsi="宋体"/>
          <w:sz w:val="24"/>
        </w:rPr>
      </w:pPr>
    </w:p>
    <w:p w:rsidR="00752802" w:rsidRDefault="00752802" w:rsidP="009E2EFE">
      <w:pPr>
        <w:spacing w:line="360" w:lineRule="auto"/>
        <w:rPr>
          <w:rFonts w:ascii="宋体" w:hAnsi="宋体"/>
          <w:sz w:val="24"/>
        </w:rPr>
      </w:pPr>
    </w:p>
    <w:p w:rsidR="00752802" w:rsidRDefault="00752802" w:rsidP="009E2EFE">
      <w:pPr>
        <w:spacing w:line="360" w:lineRule="auto"/>
        <w:rPr>
          <w:rFonts w:ascii="宋体" w:hAnsi="宋体"/>
          <w:sz w:val="24"/>
        </w:rPr>
      </w:pPr>
    </w:p>
    <w:p w:rsidR="00752802" w:rsidRDefault="00752802" w:rsidP="009E2EFE">
      <w:pPr>
        <w:spacing w:line="360" w:lineRule="auto"/>
        <w:rPr>
          <w:rFonts w:ascii="宋体" w:hAnsi="宋体"/>
          <w:sz w:val="24"/>
        </w:rPr>
      </w:pPr>
    </w:p>
    <w:p w:rsidR="00752802" w:rsidRDefault="00752802" w:rsidP="009E2EFE">
      <w:pPr>
        <w:spacing w:line="360" w:lineRule="auto"/>
        <w:rPr>
          <w:rFonts w:ascii="宋体" w:hAnsi="宋体"/>
          <w:sz w:val="24"/>
        </w:rPr>
      </w:pPr>
    </w:p>
    <w:p w:rsidR="00752802" w:rsidRDefault="00752802" w:rsidP="009E2EFE">
      <w:pPr>
        <w:spacing w:line="360" w:lineRule="auto"/>
        <w:rPr>
          <w:rFonts w:ascii="宋体" w:hAnsi="宋体"/>
          <w:sz w:val="24"/>
        </w:rPr>
      </w:pPr>
    </w:p>
    <w:p w:rsidR="00752802" w:rsidRDefault="00752802" w:rsidP="009E2EFE">
      <w:pPr>
        <w:spacing w:line="360" w:lineRule="auto"/>
        <w:rPr>
          <w:rFonts w:ascii="宋体" w:hAnsi="宋体"/>
          <w:sz w:val="24"/>
        </w:rPr>
      </w:pPr>
    </w:p>
    <w:p w:rsidR="00752802" w:rsidRDefault="00752802" w:rsidP="009E2EFE">
      <w:pPr>
        <w:spacing w:line="360" w:lineRule="auto"/>
        <w:rPr>
          <w:rFonts w:ascii="宋体" w:hAnsi="宋体"/>
          <w:sz w:val="24"/>
        </w:rPr>
      </w:pPr>
    </w:p>
    <w:p w:rsidR="00752802" w:rsidRDefault="00752802" w:rsidP="009E2EFE">
      <w:pPr>
        <w:spacing w:line="360" w:lineRule="auto"/>
        <w:rPr>
          <w:rFonts w:ascii="宋体" w:hAnsi="宋体"/>
          <w:sz w:val="24"/>
        </w:rPr>
      </w:pPr>
    </w:p>
    <w:p w:rsidR="00646E62" w:rsidRDefault="00646E62" w:rsidP="009E2EFE">
      <w:pPr>
        <w:spacing w:line="360" w:lineRule="auto"/>
        <w:rPr>
          <w:rFonts w:ascii="宋体" w:hAnsi="宋体"/>
          <w:sz w:val="24"/>
        </w:rPr>
      </w:pPr>
    </w:p>
    <w:p w:rsidR="00646E62" w:rsidRDefault="00646E62" w:rsidP="009E2EFE">
      <w:pPr>
        <w:spacing w:line="360" w:lineRule="auto"/>
        <w:rPr>
          <w:rFonts w:ascii="宋体" w:hAnsi="宋体"/>
          <w:sz w:val="24"/>
        </w:rPr>
      </w:pPr>
    </w:p>
    <w:p w:rsidR="00646E62" w:rsidRDefault="00646E62" w:rsidP="009E2EFE">
      <w:pPr>
        <w:spacing w:line="360" w:lineRule="auto"/>
        <w:rPr>
          <w:rFonts w:ascii="宋体" w:hAnsi="宋体"/>
          <w:sz w:val="24"/>
        </w:rPr>
      </w:pPr>
    </w:p>
    <w:p w:rsidR="009E2EFE" w:rsidRPr="004E11FC" w:rsidRDefault="009E2EFE" w:rsidP="009E2EFE">
      <w:pPr>
        <w:spacing w:line="360" w:lineRule="auto"/>
        <w:rPr>
          <w:rFonts w:ascii="宋体" w:hAnsi="宋体"/>
          <w:sz w:val="24"/>
          <w:u w:val="single"/>
        </w:rPr>
      </w:pPr>
      <w:r w:rsidRPr="004E11FC">
        <w:rPr>
          <w:rFonts w:ascii="宋体" w:hAnsi="宋体" w:hint="eastAsia"/>
          <w:sz w:val="24"/>
        </w:rPr>
        <w:t>附件一</w:t>
      </w:r>
    </w:p>
    <w:p w:rsidR="009E2EFE" w:rsidRPr="004E11FC" w:rsidRDefault="009E2EFE" w:rsidP="009E2EFE">
      <w:pPr>
        <w:jc w:val="center"/>
        <w:rPr>
          <w:rFonts w:ascii="宋体" w:hAnsi="宋体"/>
          <w:b/>
          <w:bCs/>
          <w:sz w:val="32"/>
        </w:rPr>
      </w:pPr>
      <w:r w:rsidRPr="004E11FC">
        <w:rPr>
          <w:rFonts w:ascii="宋体" w:hAnsi="宋体" w:hint="eastAsia"/>
          <w:b/>
          <w:bCs/>
          <w:sz w:val="32"/>
        </w:rPr>
        <w:t>投 标 函</w:t>
      </w:r>
    </w:p>
    <w:p w:rsidR="009E2EFE" w:rsidRPr="004E11FC" w:rsidRDefault="009E2EFE" w:rsidP="009E2EFE">
      <w:pPr>
        <w:spacing w:line="480" w:lineRule="auto"/>
        <w:rPr>
          <w:rFonts w:ascii="宋体" w:hAnsi="宋体"/>
          <w:sz w:val="24"/>
        </w:rPr>
      </w:pPr>
      <w:r w:rsidRPr="004E11FC">
        <w:rPr>
          <w:rFonts w:ascii="宋体" w:hAnsi="宋体" w:hint="eastAsia"/>
          <w:sz w:val="24"/>
        </w:rPr>
        <w:t>致：</w:t>
      </w:r>
      <w:r w:rsidRPr="004E11FC">
        <w:rPr>
          <w:rFonts w:ascii="宋体" w:hAnsi="宋体" w:hint="eastAsia"/>
          <w:sz w:val="24"/>
          <w:u w:val="single"/>
        </w:rPr>
        <w:t xml:space="preserve">   </w:t>
      </w:r>
      <w:r w:rsidRPr="004E11FC">
        <w:rPr>
          <w:rFonts w:ascii="宋体" w:hAnsi="宋体" w:hint="eastAsia"/>
          <w:b/>
          <w:bCs/>
          <w:sz w:val="24"/>
          <w:u w:val="single"/>
        </w:rPr>
        <w:t xml:space="preserve">                    </w:t>
      </w:r>
      <w:r w:rsidRPr="004E11FC">
        <w:rPr>
          <w:rFonts w:ascii="宋体" w:hAnsi="宋体" w:hint="eastAsia"/>
          <w:sz w:val="24"/>
          <w:u w:val="single"/>
        </w:rPr>
        <w:t xml:space="preserve">  </w:t>
      </w:r>
      <w:r w:rsidRPr="004E11FC">
        <w:rPr>
          <w:rFonts w:ascii="宋体" w:hAnsi="宋体" w:hint="eastAsia"/>
          <w:sz w:val="24"/>
        </w:rPr>
        <w:t>公司</w:t>
      </w:r>
    </w:p>
    <w:p w:rsidR="009E2EFE" w:rsidRPr="004E11FC" w:rsidRDefault="009E2EFE" w:rsidP="009E2EFE">
      <w:pPr>
        <w:spacing w:line="360" w:lineRule="auto"/>
        <w:ind w:firstLineChars="242" w:firstLine="581"/>
        <w:rPr>
          <w:rFonts w:ascii="宋体" w:hAnsi="宋体"/>
          <w:sz w:val="24"/>
        </w:rPr>
      </w:pPr>
      <w:r w:rsidRPr="004E11FC">
        <w:rPr>
          <w:rFonts w:ascii="宋体" w:hAnsi="宋体" w:hint="eastAsia"/>
          <w:sz w:val="24"/>
        </w:rPr>
        <w:t>很高兴有机会参与贵司的</w:t>
      </w:r>
      <w:r w:rsidRPr="004E11FC">
        <w:rPr>
          <w:rFonts w:ascii="宋体" w:hAnsi="宋体" w:hint="eastAsia"/>
          <w:sz w:val="24"/>
          <w:u w:val="single"/>
        </w:rPr>
        <w:t xml:space="preserve">                                      </w:t>
      </w:r>
      <w:r w:rsidRPr="004E11FC">
        <w:rPr>
          <w:rFonts w:ascii="宋体" w:hAnsi="宋体" w:hint="eastAsia"/>
          <w:sz w:val="24"/>
        </w:rPr>
        <w:t>工程的投标，我公司已于</w:t>
      </w:r>
      <w:r w:rsidRPr="004E11FC">
        <w:rPr>
          <w:rFonts w:ascii="宋体" w:hAnsi="宋体" w:hint="eastAsia"/>
          <w:sz w:val="24"/>
          <w:u w:val="single"/>
        </w:rPr>
        <w:t xml:space="preserve">          .</w:t>
      </w:r>
      <w:r w:rsidRPr="004E11FC">
        <w:rPr>
          <w:rFonts w:ascii="宋体" w:hAnsi="宋体" w:hint="eastAsia"/>
          <w:sz w:val="24"/>
        </w:rPr>
        <w:t>年</w:t>
      </w:r>
      <w:r w:rsidRPr="004E11FC">
        <w:rPr>
          <w:rFonts w:ascii="宋体" w:hAnsi="宋体" w:hint="eastAsia"/>
          <w:sz w:val="24"/>
          <w:u w:val="single"/>
        </w:rPr>
        <w:t xml:space="preserve">          </w:t>
      </w:r>
      <w:r w:rsidRPr="004E11FC">
        <w:rPr>
          <w:rFonts w:ascii="宋体" w:hAnsi="宋体" w:hint="eastAsia"/>
          <w:sz w:val="24"/>
        </w:rPr>
        <w:t>月</w:t>
      </w:r>
      <w:r w:rsidRPr="004E11FC">
        <w:rPr>
          <w:rFonts w:ascii="宋体" w:hAnsi="宋体" w:hint="eastAsia"/>
          <w:sz w:val="24"/>
          <w:u w:val="single"/>
        </w:rPr>
        <w:t xml:space="preserve">          </w:t>
      </w:r>
      <w:r w:rsidRPr="004E11FC">
        <w:rPr>
          <w:rFonts w:ascii="宋体" w:hAnsi="宋体" w:hint="eastAsia"/>
          <w:sz w:val="24"/>
        </w:rPr>
        <w:t>日收到贵公司所发的《</w:t>
      </w:r>
      <w:r w:rsidRPr="004E11FC">
        <w:rPr>
          <w:rFonts w:ascii="宋体" w:hAnsi="宋体" w:hint="eastAsia"/>
          <w:sz w:val="24"/>
          <w:u w:val="single"/>
        </w:rPr>
        <w:t xml:space="preserve">                            </w:t>
      </w:r>
      <w:r w:rsidRPr="004E11FC">
        <w:rPr>
          <w:rFonts w:ascii="宋体" w:hAnsi="宋体" w:hint="eastAsia"/>
          <w:sz w:val="24"/>
        </w:rPr>
        <w:t>工程</w:t>
      </w:r>
      <w:r w:rsidRPr="004E11FC">
        <w:rPr>
          <w:rFonts w:ascii="宋体" w:hAnsi="宋体" w:hint="eastAsia"/>
          <w:sz w:val="24"/>
          <w:u w:val="single"/>
        </w:rPr>
        <w:t xml:space="preserve">            </w:t>
      </w:r>
      <w:r w:rsidRPr="004E11FC">
        <w:rPr>
          <w:rFonts w:ascii="宋体" w:hAnsi="宋体" w:hint="eastAsia"/>
          <w:sz w:val="24"/>
        </w:rPr>
        <w:t>招标文件》经研究决定，我公司在此郑重承诺：</w:t>
      </w:r>
    </w:p>
    <w:p w:rsidR="009E2EFE" w:rsidRPr="004E11FC" w:rsidRDefault="009E2EFE" w:rsidP="009E2EFE">
      <w:pPr>
        <w:spacing w:line="360" w:lineRule="auto"/>
        <w:rPr>
          <w:rFonts w:ascii="宋体" w:hAnsi="宋体"/>
          <w:sz w:val="24"/>
        </w:rPr>
      </w:pPr>
      <w:r w:rsidRPr="004E11FC">
        <w:rPr>
          <w:rFonts w:ascii="宋体" w:hAnsi="宋体" w:hint="eastAsia"/>
          <w:sz w:val="24"/>
        </w:rPr>
        <w:t>1.我公司已经详细阅读该招标文件所有内容，充分领会并完全接受招标文件所述投标方应尽的实质性的权利与义务。我公司保证不会对招标文件产生不利于双方友好合作关系和将增加贵公司招标范围内经济支出的重大误解。</w:t>
      </w:r>
    </w:p>
    <w:p w:rsidR="009E2EFE" w:rsidRPr="004E11FC" w:rsidRDefault="009E2EFE" w:rsidP="009E2EFE">
      <w:pPr>
        <w:spacing w:line="360" w:lineRule="auto"/>
        <w:rPr>
          <w:rFonts w:ascii="宋体" w:hAnsi="宋体"/>
          <w:sz w:val="24"/>
        </w:rPr>
      </w:pPr>
      <w:r w:rsidRPr="004E11FC">
        <w:rPr>
          <w:rFonts w:ascii="宋体" w:hAnsi="宋体" w:hint="eastAsia"/>
          <w:sz w:val="24"/>
        </w:rPr>
        <w:t>2.我公司愿意以</w:t>
      </w:r>
      <w:r w:rsidRPr="004E11FC">
        <w:rPr>
          <w:rFonts w:ascii="宋体" w:hAnsi="宋体" w:hint="eastAsia"/>
          <w:sz w:val="24"/>
          <w:u w:val="single"/>
        </w:rPr>
        <w:t xml:space="preserve">                    </w:t>
      </w:r>
      <w:r w:rsidRPr="004E11FC">
        <w:rPr>
          <w:rFonts w:ascii="宋体" w:hAnsi="宋体" w:hint="eastAsia"/>
          <w:sz w:val="24"/>
        </w:rPr>
        <w:t>元完成该招标项目。</w:t>
      </w:r>
    </w:p>
    <w:p w:rsidR="009E2EFE" w:rsidRPr="004E11FC" w:rsidRDefault="009E2EFE" w:rsidP="009E2EFE">
      <w:pPr>
        <w:spacing w:line="360" w:lineRule="auto"/>
        <w:rPr>
          <w:rFonts w:ascii="宋体" w:hAnsi="宋体"/>
          <w:sz w:val="24"/>
        </w:rPr>
      </w:pPr>
      <w:r w:rsidRPr="004E11FC">
        <w:rPr>
          <w:rFonts w:ascii="宋体" w:hAnsi="宋体" w:hint="eastAsia"/>
          <w:sz w:val="24"/>
        </w:rPr>
        <w:t>3.我公司知道并同意：如果接到中标通知书后未按贵公司要求的时间签署正式合同或坚持提出附加条件，贵公司有权另选其他投标单位。</w:t>
      </w:r>
    </w:p>
    <w:p w:rsidR="009E2EFE" w:rsidRPr="004E11FC" w:rsidRDefault="009E2EFE" w:rsidP="009E2EFE">
      <w:pPr>
        <w:spacing w:line="360" w:lineRule="auto"/>
        <w:rPr>
          <w:rFonts w:ascii="宋体" w:hAnsi="宋体"/>
          <w:sz w:val="24"/>
        </w:rPr>
      </w:pPr>
      <w:r w:rsidRPr="004E11FC">
        <w:rPr>
          <w:rFonts w:ascii="宋体" w:hAnsi="宋体" w:hint="eastAsia"/>
          <w:sz w:val="24"/>
        </w:rPr>
        <w:t>4.我公司知道并同意贵公司并无义务必须接受所收到的最低价格或其他任何投标书，并且无义务向未中标单位解释原因。</w:t>
      </w:r>
    </w:p>
    <w:p w:rsidR="009E2EFE" w:rsidRPr="004E11FC" w:rsidRDefault="009E2EFE" w:rsidP="009E2EFE">
      <w:pPr>
        <w:spacing w:line="360" w:lineRule="auto"/>
        <w:rPr>
          <w:rFonts w:ascii="宋体" w:hAnsi="宋体"/>
          <w:sz w:val="24"/>
        </w:rPr>
      </w:pPr>
      <w:r w:rsidRPr="004E11FC">
        <w:rPr>
          <w:rFonts w:ascii="宋体" w:hAnsi="宋体" w:hint="eastAsia"/>
          <w:sz w:val="24"/>
        </w:rPr>
        <w:t xml:space="preserve">5.投标明细附后：（投标单位根据各自情况自行列出）  </w:t>
      </w:r>
    </w:p>
    <w:p w:rsidR="009E2EFE" w:rsidRPr="004E11FC" w:rsidRDefault="009E2EFE" w:rsidP="009E2EFE">
      <w:pPr>
        <w:spacing w:line="360" w:lineRule="auto"/>
        <w:rPr>
          <w:rFonts w:ascii="宋体" w:hAnsi="宋体"/>
          <w:sz w:val="24"/>
        </w:rPr>
      </w:pPr>
    </w:p>
    <w:p w:rsidR="009E2EFE" w:rsidRPr="004E11FC" w:rsidRDefault="009E2EFE" w:rsidP="009E2EFE">
      <w:pPr>
        <w:spacing w:line="360" w:lineRule="auto"/>
        <w:ind w:firstLine="2460"/>
        <w:jc w:val="center"/>
        <w:rPr>
          <w:rFonts w:ascii="宋体" w:hAnsi="宋体"/>
          <w:sz w:val="24"/>
        </w:rPr>
      </w:pPr>
      <w:r w:rsidRPr="004E11FC">
        <w:rPr>
          <w:rFonts w:ascii="宋体" w:hAnsi="宋体" w:hint="eastAsia"/>
          <w:sz w:val="24"/>
        </w:rPr>
        <w:t xml:space="preserve">          </w:t>
      </w:r>
      <w:r>
        <w:rPr>
          <w:rFonts w:ascii="宋体" w:hAnsi="宋体" w:hint="eastAsia"/>
          <w:sz w:val="24"/>
        </w:rPr>
        <w:t xml:space="preserve"> </w:t>
      </w:r>
      <w:r w:rsidRPr="004E11FC">
        <w:rPr>
          <w:rFonts w:ascii="宋体" w:hAnsi="宋体" w:hint="eastAsia"/>
          <w:sz w:val="24"/>
        </w:rPr>
        <w:t>投标单位（公章）：</w:t>
      </w:r>
    </w:p>
    <w:p w:rsidR="009E2EFE" w:rsidRPr="004E11FC" w:rsidRDefault="009E2EFE" w:rsidP="009E2EFE">
      <w:pPr>
        <w:spacing w:line="360" w:lineRule="auto"/>
        <w:ind w:firstLine="2460"/>
        <w:jc w:val="center"/>
        <w:rPr>
          <w:rFonts w:ascii="宋体" w:hAnsi="宋体"/>
          <w:sz w:val="24"/>
        </w:rPr>
      </w:pPr>
    </w:p>
    <w:p w:rsidR="009E2EFE" w:rsidRPr="004E11FC" w:rsidRDefault="009E2EFE" w:rsidP="009E2EFE">
      <w:pPr>
        <w:spacing w:line="360" w:lineRule="auto"/>
        <w:jc w:val="center"/>
        <w:rPr>
          <w:rFonts w:ascii="宋体" w:hAnsi="宋体"/>
          <w:sz w:val="24"/>
        </w:rPr>
      </w:pPr>
    </w:p>
    <w:p w:rsidR="009E2EFE" w:rsidRPr="004E11FC" w:rsidRDefault="009E2EFE" w:rsidP="009E2EFE">
      <w:pPr>
        <w:spacing w:line="360" w:lineRule="auto"/>
        <w:jc w:val="center"/>
        <w:rPr>
          <w:rFonts w:ascii="宋体" w:hAnsi="宋体"/>
          <w:sz w:val="24"/>
        </w:rPr>
      </w:pPr>
      <w:r w:rsidRPr="004E11FC">
        <w:rPr>
          <w:rFonts w:ascii="宋体" w:hAnsi="宋体" w:hint="eastAsia"/>
          <w:sz w:val="24"/>
        </w:rPr>
        <w:t xml:space="preserve">                                  法定代表人（印章）：                                               </w:t>
      </w:r>
    </w:p>
    <w:p w:rsidR="009E2EFE" w:rsidRPr="004E11FC" w:rsidRDefault="009E2EFE" w:rsidP="009E2EFE">
      <w:pPr>
        <w:spacing w:line="360" w:lineRule="auto"/>
        <w:jc w:val="center"/>
        <w:rPr>
          <w:rFonts w:ascii="宋体" w:hAnsi="宋体"/>
          <w:sz w:val="24"/>
        </w:rPr>
      </w:pPr>
      <w:r w:rsidRPr="004E11FC">
        <w:rPr>
          <w:rFonts w:ascii="宋体" w:hAnsi="宋体" w:hint="eastAsia"/>
          <w:sz w:val="24"/>
        </w:rPr>
        <w:t xml:space="preserve">                            </w:t>
      </w:r>
    </w:p>
    <w:p w:rsidR="009E2EFE" w:rsidRPr="004E11FC" w:rsidRDefault="009E2EFE" w:rsidP="009E2EFE">
      <w:pPr>
        <w:spacing w:line="360" w:lineRule="auto"/>
        <w:jc w:val="center"/>
        <w:rPr>
          <w:rFonts w:ascii="宋体" w:hAnsi="宋体"/>
          <w:sz w:val="24"/>
        </w:rPr>
      </w:pPr>
      <w:r w:rsidRPr="004E11FC">
        <w:rPr>
          <w:rFonts w:ascii="宋体" w:hAnsi="宋体" w:hint="eastAsia"/>
          <w:sz w:val="24"/>
        </w:rPr>
        <w:t xml:space="preserve">                                   委托代表人（印章）：</w:t>
      </w:r>
    </w:p>
    <w:p w:rsidR="009E2EFE" w:rsidRPr="004E11FC" w:rsidRDefault="009E2EFE" w:rsidP="009E2EFE">
      <w:pPr>
        <w:spacing w:line="360" w:lineRule="auto"/>
        <w:jc w:val="center"/>
        <w:rPr>
          <w:rFonts w:ascii="宋体" w:hAnsi="宋体"/>
          <w:sz w:val="24"/>
        </w:rPr>
      </w:pPr>
      <w:r w:rsidRPr="004E11FC">
        <w:rPr>
          <w:rFonts w:ascii="宋体" w:hAnsi="宋体" w:hint="eastAsia"/>
          <w:sz w:val="24"/>
        </w:rPr>
        <w:t xml:space="preserve">         </w:t>
      </w:r>
    </w:p>
    <w:p w:rsidR="009E2EFE" w:rsidRDefault="009E2EFE" w:rsidP="009E2EFE">
      <w:pPr>
        <w:spacing w:line="360" w:lineRule="auto"/>
        <w:ind w:right="480" w:firstLineChars="2250" w:firstLine="5400"/>
        <w:rPr>
          <w:rFonts w:ascii="宋体" w:hAnsi="宋体"/>
          <w:sz w:val="28"/>
        </w:rPr>
      </w:pPr>
      <w:r w:rsidRPr="004E11FC">
        <w:rPr>
          <w:rFonts w:ascii="宋体" w:hAnsi="宋体" w:hint="eastAsia"/>
          <w:sz w:val="24"/>
        </w:rPr>
        <w:t xml:space="preserve">年     月     </w:t>
      </w:r>
      <w:r w:rsidRPr="004E11FC">
        <w:rPr>
          <w:rFonts w:ascii="宋体" w:hAnsi="宋体" w:hint="eastAsia"/>
          <w:sz w:val="28"/>
        </w:rPr>
        <w:t>日</w:t>
      </w:r>
    </w:p>
    <w:p w:rsidR="009E2EFE" w:rsidRDefault="009E2EFE" w:rsidP="009E2EFE">
      <w:pPr>
        <w:spacing w:line="360" w:lineRule="auto"/>
        <w:ind w:right="480" w:firstLineChars="2250" w:firstLine="6300"/>
        <w:rPr>
          <w:rFonts w:ascii="宋体" w:hAnsi="宋体"/>
          <w:sz w:val="28"/>
        </w:rPr>
      </w:pPr>
    </w:p>
    <w:p w:rsidR="009E2EFE" w:rsidRDefault="009E2EFE" w:rsidP="009E2EFE">
      <w:pPr>
        <w:spacing w:line="360" w:lineRule="auto"/>
        <w:ind w:right="480" w:firstLineChars="2250" w:firstLine="6300"/>
        <w:rPr>
          <w:rFonts w:ascii="宋体" w:hAnsi="宋体"/>
          <w:sz w:val="28"/>
        </w:rPr>
      </w:pPr>
    </w:p>
    <w:p w:rsidR="009E2EFE" w:rsidRDefault="009E2EFE" w:rsidP="009E2EFE">
      <w:pPr>
        <w:spacing w:line="360" w:lineRule="auto"/>
        <w:ind w:right="480" w:firstLineChars="2250" w:firstLine="6300"/>
        <w:rPr>
          <w:rFonts w:ascii="宋体" w:hAnsi="宋体"/>
          <w:sz w:val="28"/>
        </w:rPr>
      </w:pPr>
    </w:p>
    <w:p w:rsidR="009E2EFE" w:rsidRPr="004E11FC" w:rsidRDefault="009E2EFE" w:rsidP="009E2EFE">
      <w:pPr>
        <w:spacing w:line="360" w:lineRule="auto"/>
        <w:ind w:right="480" w:firstLineChars="2250" w:firstLine="6300"/>
        <w:rPr>
          <w:rFonts w:ascii="宋体" w:hAnsi="宋体"/>
          <w:sz w:val="28"/>
        </w:rPr>
      </w:pPr>
    </w:p>
    <w:p w:rsidR="009E2EFE" w:rsidRPr="004E11FC" w:rsidRDefault="009E2EFE" w:rsidP="009E2EFE">
      <w:pPr>
        <w:jc w:val="center"/>
        <w:rPr>
          <w:rFonts w:ascii="宋体" w:hAnsi="宋体"/>
          <w:sz w:val="24"/>
        </w:rPr>
      </w:pPr>
    </w:p>
    <w:p w:rsidR="009E2EFE" w:rsidRPr="004E11FC" w:rsidRDefault="009E2EFE" w:rsidP="009E2EFE">
      <w:pPr>
        <w:rPr>
          <w:rFonts w:ascii="宋体" w:hAnsi="宋体"/>
          <w:sz w:val="24"/>
        </w:rPr>
      </w:pPr>
      <w:r w:rsidRPr="004E11FC">
        <w:rPr>
          <w:rFonts w:ascii="宋体" w:hAnsi="宋体" w:hint="eastAsia"/>
          <w:sz w:val="24"/>
        </w:rPr>
        <w:t>附件二</w:t>
      </w:r>
    </w:p>
    <w:p w:rsidR="009E2EFE" w:rsidRPr="004E11FC" w:rsidRDefault="009E2EFE" w:rsidP="009E2EFE">
      <w:pPr>
        <w:jc w:val="center"/>
        <w:rPr>
          <w:rFonts w:ascii="宋体" w:hAnsi="宋体"/>
          <w:b/>
          <w:bCs/>
          <w:sz w:val="30"/>
        </w:rPr>
      </w:pPr>
      <w:r w:rsidRPr="004E11FC">
        <w:rPr>
          <w:rFonts w:ascii="宋体" w:hAnsi="宋体" w:hint="eastAsia"/>
          <w:b/>
          <w:bCs/>
          <w:sz w:val="30"/>
        </w:rPr>
        <w:t>承  诺  书</w:t>
      </w:r>
    </w:p>
    <w:p w:rsidR="009E2EFE" w:rsidRPr="004E11FC" w:rsidRDefault="009E2EFE" w:rsidP="009E2EFE">
      <w:pPr>
        <w:rPr>
          <w:rFonts w:ascii="宋体" w:hAnsi="宋体"/>
        </w:rPr>
      </w:pPr>
      <w:r w:rsidRPr="004E11FC">
        <w:rPr>
          <w:rFonts w:ascii="宋体" w:hAnsi="宋体" w:hint="eastAsia"/>
        </w:rPr>
        <w:t>致：</w:t>
      </w:r>
      <w:r w:rsidRPr="004E11FC">
        <w:rPr>
          <w:rFonts w:ascii="宋体" w:hAnsi="宋体" w:hint="eastAsia"/>
          <w:u w:val="single"/>
        </w:rPr>
        <w:t xml:space="preserve">  </w:t>
      </w:r>
      <w:r w:rsidRPr="004E11FC">
        <w:rPr>
          <w:rFonts w:ascii="宋体" w:hAnsi="宋体" w:hint="eastAsia"/>
          <w:b/>
          <w:bCs/>
          <w:sz w:val="24"/>
          <w:u w:val="single"/>
        </w:rPr>
        <w:t xml:space="preserve">                  </w:t>
      </w:r>
      <w:r w:rsidRPr="004E11FC">
        <w:rPr>
          <w:rFonts w:ascii="宋体" w:hAnsi="宋体" w:hint="eastAsia"/>
        </w:rPr>
        <w:t>公司</w:t>
      </w:r>
    </w:p>
    <w:p w:rsidR="009E2EFE" w:rsidRPr="004E11FC" w:rsidRDefault="009E2EFE" w:rsidP="009E2EFE">
      <w:pPr>
        <w:spacing w:line="360" w:lineRule="auto"/>
        <w:ind w:firstLine="573"/>
        <w:rPr>
          <w:rFonts w:ascii="宋体" w:hAnsi="宋体"/>
        </w:rPr>
      </w:pPr>
      <w:r w:rsidRPr="004E11FC">
        <w:rPr>
          <w:rFonts w:ascii="宋体" w:hAnsi="宋体" w:hint="eastAsia"/>
        </w:rPr>
        <w:t>很高兴有机会参与贵司的</w:t>
      </w:r>
      <w:r w:rsidRPr="004E11FC">
        <w:rPr>
          <w:rFonts w:ascii="宋体" w:hAnsi="宋体" w:hint="eastAsia"/>
          <w:u w:val="single"/>
        </w:rPr>
        <w:t xml:space="preserve">                    </w:t>
      </w:r>
      <w:r w:rsidRPr="004E11FC">
        <w:rPr>
          <w:rFonts w:ascii="宋体" w:hAnsi="宋体" w:hint="eastAsia"/>
        </w:rPr>
        <w:t>工程的投标，我公司已于</w:t>
      </w:r>
      <w:r w:rsidRPr="004E11FC">
        <w:rPr>
          <w:rFonts w:ascii="宋体" w:hAnsi="宋体" w:hint="eastAsia"/>
          <w:u w:val="single"/>
        </w:rPr>
        <w:t xml:space="preserve">      </w:t>
      </w:r>
      <w:r w:rsidRPr="004E11FC">
        <w:rPr>
          <w:rFonts w:ascii="宋体" w:hAnsi="宋体" w:hint="eastAsia"/>
        </w:rPr>
        <w:t>年</w:t>
      </w:r>
      <w:r w:rsidRPr="004E11FC">
        <w:rPr>
          <w:rFonts w:ascii="宋体" w:hAnsi="宋体" w:hint="eastAsia"/>
          <w:u w:val="single"/>
        </w:rPr>
        <w:t xml:space="preserve">   </w:t>
      </w:r>
      <w:r w:rsidRPr="004E11FC">
        <w:rPr>
          <w:rFonts w:ascii="宋体" w:hAnsi="宋体" w:hint="eastAsia"/>
        </w:rPr>
        <w:t>月</w:t>
      </w:r>
      <w:r w:rsidRPr="004E11FC">
        <w:rPr>
          <w:rFonts w:ascii="宋体" w:hAnsi="宋体" w:hint="eastAsia"/>
          <w:u w:val="single"/>
        </w:rPr>
        <w:t xml:space="preserve">    </w:t>
      </w:r>
      <w:r w:rsidRPr="004E11FC">
        <w:rPr>
          <w:rFonts w:ascii="宋体" w:hAnsi="宋体" w:hint="eastAsia"/>
        </w:rPr>
        <w:t>日收到贵公司所发的《</w:t>
      </w:r>
      <w:r w:rsidRPr="004E11FC">
        <w:rPr>
          <w:rFonts w:ascii="宋体" w:hAnsi="宋体" w:hint="eastAsia"/>
          <w:u w:val="single"/>
        </w:rPr>
        <w:t xml:space="preserve">                     </w:t>
      </w:r>
      <w:r w:rsidRPr="004E11FC">
        <w:rPr>
          <w:rFonts w:ascii="宋体" w:hAnsi="宋体" w:hint="eastAsia"/>
        </w:rPr>
        <w:t>工程</w:t>
      </w:r>
      <w:r w:rsidRPr="004E11FC">
        <w:rPr>
          <w:rFonts w:ascii="宋体" w:hAnsi="宋体" w:hint="eastAsia"/>
          <w:u w:val="single"/>
        </w:rPr>
        <w:t xml:space="preserve">               </w:t>
      </w:r>
      <w:r w:rsidRPr="004E11FC">
        <w:rPr>
          <w:rFonts w:ascii="宋体" w:hAnsi="宋体" w:hint="eastAsia"/>
        </w:rPr>
        <w:t>招标文件》经研究决定，我公司在此郑重承诺：</w:t>
      </w:r>
    </w:p>
    <w:p w:rsidR="009E2EFE" w:rsidRPr="004E11FC" w:rsidRDefault="009E2EFE" w:rsidP="009E2EFE">
      <w:pPr>
        <w:spacing w:line="360" w:lineRule="auto"/>
        <w:ind w:firstLine="573"/>
        <w:rPr>
          <w:rFonts w:ascii="宋体" w:hAnsi="宋体"/>
        </w:rPr>
      </w:pPr>
      <w:r w:rsidRPr="004E11FC">
        <w:rPr>
          <w:rFonts w:ascii="宋体" w:hAnsi="宋体" w:hint="eastAsia"/>
        </w:rPr>
        <w:t>1.我公司已经详细阅读该招标文件所有内容，充分领会并完全接受招标文件所述投标方应尽的实质性的权利与义务。我公司保证不会对招标文件产生不利于双方友好合作关系和将增加贵公司招标范围内经济支出的重大误解。</w:t>
      </w:r>
    </w:p>
    <w:p w:rsidR="009E2EFE" w:rsidRPr="004E11FC" w:rsidRDefault="009E2EFE" w:rsidP="009E2EFE">
      <w:pPr>
        <w:spacing w:line="360" w:lineRule="auto"/>
        <w:ind w:firstLine="573"/>
        <w:rPr>
          <w:rFonts w:ascii="宋体" w:hAnsi="宋体"/>
        </w:rPr>
      </w:pPr>
      <w:r w:rsidRPr="004E11FC">
        <w:rPr>
          <w:rFonts w:ascii="宋体" w:hAnsi="宋体" w:hint="eastAsia"/>
        </w:rPr>
        <w:t>2.我公司确认，贵公司发出的招标文件所有内容为不可割裂的整体。</w:t>
      </w:r>
    </w:p>
    <w:p w:rsidR="009E2EFE" w:rsidRPr="004E11FC" w:rsidRDefault="009E2EFE" w:rsidP="009E2EFE">
      <w:pPr>
        <w:spacing w:line="360" w:lineRule="auto"/>
        <w:ind w:firstLine="573"/>
        <w:rPr>
          <w:rFonts w:ascii="宋体" w:hAnsi="宋体"/>
        </w:rPr>
      </w:pPr>
      <w:r w:rsidRPr="004E11FC">
        <w:rPr>
          <w:rFonts w:ascii="宋体" w:hAnsi="宋体" w:hint="eastAsia"/>
        </w:rPr>
        <w:t>3．我公司保证中标后不会对中标价格提出任何异议，更不会以任何理由要求贵公司针对中标范围的价款要求额外补偿。不会以不了解招标文件、合同文件为由曲解、片面理解招标文件、合同文件或割裂招标文件、合同文件，断章取义，向贵公司提出任何补偿要求。</w:t>
      </w:r>
    </w:p>
    <w:p w:rsidR="009E2EFE" w:rsidRPr="004E11FC" w:rsidRDefault="009E2EFE" w:rsidP="009E2EFE">
      <w:pPr>
        <w:spacing w:line="360" w:lineRule="auto"/>
        <w:ind w:firstLine="573"/>
        <w:rPr>
          <w:rFonts w:ascii="宋体" w:hAnsi="宋体"/>
        </w:rPr>
      </w:pPr>
      <w:r w:rsidRPr="004E11FC">
        <w:rPr>
          <w:rFonts w:ascii="宋体" w:hAnsi="宋体" w:hint="eastAsia"/>
        </w:rPr>
        <w:t>4.在本工程的履约过程中，如因我公司的供应时间、产品质量等未达到贵我双方签署合同中所约定的标准及贵公司根据工程进展而做出的调整的要求时，我公司保证承担因此而给贵公司带来的所有经济上的损失。</w:t>
      </w:r>
    </w:p>
    <w:p w:rsidR="009E2EFE" w:rsidRPr="004E11FC" w:rsidRDefault="009E2EFE" w:rsidP="009E2EFE">
      <w:pPr>
        <w:spacing w:line="360" w:lineRule="auto"/>
        <w:ind w:firstLine="573"/>
        <w:rPr>
          <w:rFonts w:ascii="宋体" w:hAnsi="宋体"/>
        </w:rPr>
      </w:pPr>
      <w:r w:rsidRPr="004E11FC">
        <w:rPr>
          <w:rFonts w:ascii="宋体" w:hAnsi="宋体" w:hint="eastAsia"/>
        </w:rPr>
        <w:t>5.我公司将本工程作为重点项目对待，保证不会出现产品质量、供应时间、资金等不能满足施工需要的现象。为满足本工程业主及贵公司在质量、进度、安全、环保上的要求，我公司将采取一切措施保证各项施工资源满足贵公司的要求，并保证不会因此而向贵公司提出增加任何补偿要求。</w:t>
      </w:r>
    </w:p>
    <w:p w:rsidR="009E2EFE" w:rsidRPr="004E11FC" w:rsidRDefault="009E2EFE" w:rsidP="009E2EFE">
      <w:pPr>
        <w:spacing w:line="360" w:lineRule="auto"/>
        <w:ind w:firstLine="573"/>
        <w:rPr>
          <w:rFonts w:ascii="宋体" w:hAnsi="宋体"/>
        </w:rPr>
      </w:pPr>
      <w:r w:rsidRPr="004E11FC">
        <w:rPr>
          <w:rFonts w:ascii="宋体" w:hAnsi="宋体" w:hint="eastAsia"/>
        </w:rPr>
        <w:t>6.我公司承诺无论本工程最终的成本状况如何，将不会违背合同基本原则而向贵公司要求增加或补偿合同文件约定以外的任何费用。</w:t>
      </w:r>
    </w:p>
    <w:p w:rsidR="009E2EFE" w:rsidRPr="004E11FC" w:rsidRDefault="009E2EFE" w:rsidP="009E2EFE">
      <w:pPr>
        <w:spacing w:line="360" w:lineRule="auto"/>
        <w:ind w:firstLine="573"/>
        <w:rPr>
          <w:rFonts w:ascii="宋体" w:hAnsi="宋体"/>
        </w:rPr>
      </w:pPr>
      <w:r w:rsidRPr="004E11FC">
        <w:rPr>
          <w:rFonts w:ascii="宋体" w:hAnsi="宋体" w:hint="eastAsia"/>
        </w:rPr>
        <w:t>7.供应过程中，我公司保证能根据贵司的要求，按时、按量完成供应工作，并且不会因我公司自身原因而向贵公司要求补偿任何费用。</w:t>
      </w:r>
    </w:p>
    <w:p w:rsidR="009E2EFE" w:rsidRPr="004E11FC" w:rsidRDefault="009E2EFE" w:rsidP="009E2EFE">
      <w:pPr>
        <w:spacing w:line="360" w:lineRule="auto"/>
        <w:ind w:firstLine="573"/>
        <w:rPr>
          <w:rFonts w:ascii="宋体" w:hAnsi="宋体"/>
        </w:rPr>
      </w:pPr>
      <w:r w:rsidRPr="004E11FC">
        <w:rPr>
          <w:rFonts w:ascii="宋体" w:hAnsi="宋体" w:hint="eastAsia"/>
        </w:rPr>
        <w:t>8.我公司派出承担该工程供应的项目负责人，将全面代表我公司（法人单位）履行合同文件所约定的一切相关职责。我公司负责本工程供应的项目负责人的一切与本工程有关职责行为皆由我公司（独立法人单位）直接承担一切相关法律责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7"/>
      </w:tblGrid>
      <w:tr w:rsidR="009E2EFE" w:rsidRPr="004E11FC" w:rsidTr="00567C02">
        <w:tc>
          <w:tcPr>
            <w:tcW w:w="8947" w:type="dxa"/>
          </w:tcPr>
          <w:p w:rsidR="009E2EFE" w:rsidRPr="004E11FC" w:rsidRDefault="009E2EFE" w:rsidP="00567C02">
            <w:pPr>
              <w:ind w:firstLine="562"/>
              <w:rPr>
                <w:rFonts w:ascii="宋体" w:hAnsi="宋体"/>
                <w:b/>
              </w:rPr>
            </w:pPr>
          </w:p>
          <w:p w:rsidR="009E2EFE" w:rsidRPr="004E11FC" w:rsidRDefault="009E2EFE" w:rsidP="00567C02">
            <w:pPr>
              <w:ind w:firstLine="562"/>
              <w:rPr>
                <w:rFonts w:ascii="宋体" w:hAnsi="宋体"/>
                <w:b/>
              </w:rPr>
            </w:pPr>
            <w:r w:rsidRPr="004E11FC">
              <w:rPr>
                <w:rFonts w:ascii="宋体" w:hAnsi="宋体" w:hint="eastAsia"/>
                <w:b/>
              </w:rPr>
              <w:t>投标单位名称：</w:t>
            </w:r>
          </w:p>
          <w:p w:rsidR="009E2EFE" w:rsidRPr="004E11FC" w:rsidRDefault="009E2EFE" w:rsidP="00567C02">
            <w:pPr>
              <w:ind w:firstLine="2955"/>
              <w:rPr>
                <w:rFonts w:ascii="宋体" w:hAnsi="宋体"/>
                <w:b/>
              </w:rPr>
            </w:pPr>
            <w:r w:rsidRPr="004E11FC">
              <w:rPr>
                <w:rFonts w:ascii="宋体" w:hAnsi="宋体" w:hint="eastAsia"/>
                <w:b/>
              </w:rPr>
              <w:t>【盖章】</w:t>
            </w:r>
          </w:p>
          <w:p w:rsidR="009E2EFE" w:rsidRPr="004E11FC" w:rsidRDefault="009E2EFE" w:rsidP="00567C02">
            <w:pPr>
              <w:ind w:firstLine="562"/>
              <w:rPr>
                <w:rFonts w:ascii="宋体" w:hAnsi="宋体"/>
                <w:b/>
              </w:rPr>
            </w:pPr>
            <w:r w:rsidRPr="004E11FC">
              <w:rPr>
                <w:rFonts w:ascii="宋体" w:hAnsi="宋体" w:hint="eastAsia"/>
                <w:b/>
              </w:rPr>
              <w:t xml:space="preserve">法定代表人：                  </w:t>
            </w:r>
            <w:r w:rsidRPr="004E11FC">
              <w:rPr>
                <w:rFonts w:ascii="宋体" w:hAnsi="宋体" w:hint="eastAsia"/>
                <w:b/>
                <w:u w:val="single"/>
              </w:rPr>
              <w:t xml:space="preserve">      </w:t>
            </w:r>
            <w:r w:rsidRPr="004E11FC">
              <w:rPr>
                <w:rFonts w:ascii="宋体" w:hAnsi="宋体" w:hint="eastAsia"/>
                <w:b/>
              </w:rPr>
              <w:t>年</w:t>
            </w:r>
            <w:r w:rsidRPr="004E11FC">
              <w:rPr>
                <w:rFonts w:ascii="宋体" w:hAnsi="宋体" w:hint="eastAsia"/>
                <w:b/>
                <w:u w:val="single"/>
              </w:rPr>
              <w:t xml:space="preserve">    </w:t>
            </w:r>
            <w:r w:rsidRPr="004E11FC">
              <w:rPr>
                <w:rFonts w:ascii="宋体" w:hAnsi="宋体" w:hint="eastAsia"/>
                <w:b/>
              </w:rPr>
              <w:t>月</w:t>
            </w:r>
            <w:r w:rsidRPr="004E11FC">
              <w:rPr>
                <w:rFonts w:ascii="宋体" w:hAnsi="宋体" w:hint="eastAsia"/>
                <w:b/>
                <w:u w:val="single"/>
              </w:rPr>
              <w:t xml:space="preserve">    </w:t>
            </w:r>
            <w:r w:rsidRPr="004E11FC">
              <w:rPr>
                <w:rFonts w:ascii="宋体" w:hAnsi="宋体" w:hint="eastAsia"/>
                <w:b/>
              </w:rPr>
              <w:t>日</w:t>
            </w:r>
          </w:p>
        </w:tc>
      </w:tr>
      <w:tr w:rsidR="009E2EFE" w:rsidRPr="004E11FC" w:rsidTr="00567C02">
        <w:tc>
          <w:tcPr>
            <w:tcW w:w="8947" w:type="dxa"/>
          </w:tcPr>
          <w:p w:rsidR="009E2EFE" w:rsidRPr="004E11FC" w:rsidRDefault="009E2EFE" w:rsidP="00567C02">
            <w:pPr>
              <w:ind w:firstLine="3930"/>
              <w:rPr>
                <w:rFonts w:ascii="宋体" w:hAnsi="宋体"/>
                <w:b/>
              </w:rPr>
            </w:pPr>
          </w:p>
          <w:p w:rsidR="009E2EFE" w:rsidRPr="004E11FC" w:rsidRDefault="009E2EFE" w:rsidP="00567C02">
            <w:pPr>
              <w:ind w:firstLine="562"/>
              <w:rPr>
                <w:rFonts w:ascii="宋体" w:hAnsi="宋体"/>
                <w:b/>
              </w:rPr>
            </w:pPr>
            <w:r w:rsidRPr="004E11FC">
              <w:rPr>
                <w:rFonts w:ascii="宋体" w:hAnsi="宋体" w:hint="eastAsia"/>
                <w:b/>
              </w:rPr>
              <w:t xml:space="preserve">委托代理人：                  </w:t>
            </w:r>
            <w:r w:rsidRPr="004E11FC">
              <w:rPr>
                <w:rFonts w:ascii="宋体" w:hAnsi="宋体" w:hint="eastAsia"/>
                <w:b/>
                <w:u w:val="single"/>
              </w:rPr>
              <w:t xml:space="preserve">      </w:t>
            </w:r>
            <w:r w:rsidRPr="004E11FC">
              <w:rPr>
                <w:rFonts w:ascii="宋体" w:hAnsi="宋体" w:hint="eastAsia"/>
                <w:b/>
              </w:rPr>
              <w:t>年</w:t>
            </w:r>
            <w:r w:rsidRPr="004E11FC">
              <w:rPr>
                <w:rFonts w:ascii="宋体" w:hAnsi="宋体" w:hint="eastAsia"/>
                <w:b/>
                <w:u w:val="single"/>
              </w:rPr>
              <w:t xml:space="preserve">    </w:t>
            </w:r>
            <w:r w:rsidRPr="004E11FC">
              <w:rPr>
                <w:rFonts w:ascii="宋体" w:hAnsi="宋体" w:hint="eastAsia"/>
                <w:b/>
              </w:rPr>
              <w:t>月</w:t>
            </w:r>
            <w:r w:rsidRPr="004E11FC">
              <w:rPr>
                <w:rFonts w:ascii="宋体" w:hAnsi="宋体" w:hint="eastAsia"/>
                <w:b/>
                <w:u w:val="single"/>
              </w:rPr>
              <w:t xml:space="preserve">    </w:t>
            </w:r>
            <w:r w:rsidRPr="004E11FC">
              <w:rPr>
                <w:rFonts w:ascii="宋体" w:hAnsi="宋体" w:hint="eastAsia"/>
                <w:b/>
              </w:rPr>
              <w:t>日</w:t>
            </w:r>
          </w:p>
          <w:p w:rsidR="009E2EFE" w:rsidRPr="004E11FC" w:rsidRDefault="009E2EFE" w:rsidP="00567C02">
            <w:pPr>
              <w:ind w:firstLine="562"/>
              <w:rPr>
                <w:rFonts w:ascii="宋体" w:hAnsi="宋体"/>
                <w:b/>
              </w:rPr>
            </w:pPr>
          </w:p>
        </w:tc>
      </w:tr>
      <w:tr w:rsidR="009E2EFE" w:rsidRPr="004E11FC" w:rsidTr="00567C02">
        <w:trPr>
          <w:trHeight w:val="732"/>
        </w:trPr>
        <w:tc>
          <w:tcPr>
            <w:tcW w:w="8947" w:type="dxa"/>
          </w:tcPr>
          <w:p w:rsidR="009E2EFE" w:rsidRPr="004E11FC" w:rsidRDefault="009E2EFE" w:rsidP="00567C02">
            <w:pPr>
              <w:ind w:firstLine="562"/>
              <w:rPr>
                <w:rFonts w:ascii="宋体" w:hAnsi="宋体"/>
                <w:b/>
              </w:rPr>
            </w:pPr>
          </w:p>
          <w:p w:rsidR="009E2EFE" w:rsidRPr="004E11FC" w:rsidRDefault="009E2EFE" w:rsidP="00567C02">
            <w:pPr>
              <w:ind w:firstLine="562"/>
              <w:rPr>
                <w:rFonts w:ascii="宋体" w:hAnsi="宋体"/>
                <w:b/>
              </w:rPr>
            </w:pPr>
            <w:r w:rsidRPr="004E11FC">
              <w:rPr>
                <w:rFonts w:ascii="宋体" w:hAnsi="宋体" w:hint="eastAsia"/>
                <w:b/>
              </w:rPr>
              <w:t xml:space="preserve">项目负责人：                   </w:t>
            </w:r>
            <w:r w:rsidRPr="004E11FC">
              <w:rPr>
                <w:rFonts w:ascii="宋体" w:hAnsi="宋体" w:hint="eastAsia"/>
                <w:b/>
                <w:u w:val="single"/>
              </w:rPr>
              <w:t xml:space="preserve">      </w:t>
            </w:r>
            <w:r w:rsidRPr="004E11FC">
              <w:rPr>
                <w:rFonts w:ascii="宋体" w:hAnsi="宋体" w:hint="eastAsia"/>
                <w:b/>
              </w:rPr>
              <w:t>年</w:t>
            </w:r>
            <w:r w:rsidRPr="004E11FC">
              <w:rPr>
                <w:rFonts w:ascii="宋体" w:hAnsi="宋体" w:hint="eastAsia"/>
                <w:b/>
                <w:u w:val="single"/>
              </w:rPr>
              <w:t xml:space="preserve">    </w:t>
            </w:r>
            <w:r w:rsidRPr="004E11FC">
              <w:rPr>
                <w:rFonts w:ascii="宋体" w:hAnsi="宋体" w:hint="eastAsia"/>
                <w:b/>
              </w:rPr>
              <w:t>月</w:t>
            </w:r>
            <w:r w:rsidRPr="004E11FC">
              <w:rPr>
                <w:rFonts w:ascii="宋体" w:hAnsi="宋体" w:hint="eastAsia"/>
                <w:b/>
                <w:u w:val="single"/>
              </w:rPr>
              <w:t xml:space="preserve">    </w:t>
            </w:r>
            <w:r w:rsidRPr="004E11FC">
              <w:rPr>
                <w:rFonts w:ascii="宋体" w:hAnsi="宋体" w:hint="eastAsia"/>
                <w:b/>
              </w:rPr>
              <w:t>日</w:t>
            </w:r>
          </w:p>
          <w:p w:rsidR="009E2EFE" w:rsidRPr="004E11FC" w:rsidRDefault="009E2EFE" w:rsidP="00567C02">
            <w:pPr>
              <w:ind w:firstLine="562"/>
              <w:rPr>
                <w:rFonts w:ascii="宋体" w:hAnsi="宋体"/>
                <w:b/>
              </w:rPr>
            </w:pPr>
          </w:p>
        </w:tc>
      </w:tr>
    </w:tbl>
    <w:p w:rsidR="009E2EFE" w:rsidRPr="004E11FC" w:rsidRDefault="009E2EFE" w:rsidP="009E2EFE">
      <w:pPr>
        <w:rPr>
          <w:rFonts w:ascii="宋体" w:hAnsi="宋体"/>
        </w:rPr>
      </w:pPr>
    </w:p>
    <w:p w:rsidR="00D747F8" w:rsidRDefault="00D747F8"/>
    <w:sectPr w:rsidR="00D747F8" w:rsidSect="00D747F8">
      <w:pgSz w:w="11907" w:h="16840"/>
      <w:pgMar w:top="1247" w:right="1588" w:bottom="1247" w:left="1701" w:header="567" w:footer="567" w:gutter="0"/>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EFE" w:rsidRDefault="009E2EFE" w:rsidP="009E2EFE">
      <w:r>
        <w:separator/>
      </w:r>
    </w:p>
  </w:endnote>
  <w:endnote w:type="continuationSeparator" w:id="1">
    <w:p w:rsidR="009E2EFE" w:rsidRDefault="009E2EFE" w:rsidP="009E2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EFE" w:rsidRDefault="009E2EFE" w:rsidP="009E2EFE">
      <w:r>
        <w:separator/>
      </w:r>
    </w:p>
  </w:footnote>
  <w:footnote w:type="continuationSeparator" w:id="1">
    <w:p w:rsidR="009E2EFE" w:rsidRDefault="009E2EFE" w:rsidP="009E2E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651DF"/>
    <w:multiLevelType w:val="multilevel"/>
    <w:tmpl w:val="436651DF"/>
    <w:lvl w:ilvl="0">
      <w:start w:val="1"/>
      <w:numFmt w:val="decimal"/>
      <w:lvlText w:val="%1]"/>
      <w:lvlJc w:val="left"/>
      <w:pPr>
        <w:tabs>
          <w:tab w:val="num" w:pos="1260"/>
        </w:tabs>
        <w:ind w:left="1260" w:hanging="420"/>
      </w:pPr>
      <w:rPr>
        <w:rFonts w:hint="eastAsia"/>
      </w:rPr>
    </w:lvl>
    <w:lvl w:ilvl="1">
      <w:start w:val="1"/>
      <w:numFmt w:val="decimal"/>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
    <w:nsid w:val="6C2F1D24"/>
    <w:multiLevelType w:val="singleLevel"/>
    <w:tmpl w:val="6C2F1D24"/>
    <w:lvl w:ilvl="0">
      <w:start w:val="1"/>
      <w:numFmt w:val="decimal"/>
      <w:lvlText w:val="（%1）"/>
      <w:lvlJc w:val="left"/>
      <w:pPr>
        <w:tabs>
          <w:tab w:val="num" w:pos="600"/>
        </w:tabs>
        <w:ind w:left="600" w:hanging="600"/>
      </w:pPr>
      <w:rPr>
        <w:rFonts w:hint="eastAsia"/>
      </w:rPr>
    </w:lvl>
  </w:abstractNum>
  <w:abstractNum w:abstractNumId="2">
    <w:nsid w:val="6C8F6AF0"/>
    <w:multiLevelType w:val="multilevel"/>
    <w:tmpl w:val="6C8F6A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EFE"/>
    <w:rsid w:val="00024B9C"/>
    <w:rsid w:val="001012DC"/>
    <w:rsid w:val="001225D5"/>
    <w:rsid w:val="001862CF"/>
    <w:rsid w:val="00205D7B"/>
    <w:rsid w:val="00327D9F"/>
    <w:rsid w:val="003A75CF"/>
    <w:rsid w:val="00400581"/>
    <w:rsid w:val="00415728"/>
    <w:rsid w:val="00420AC5"/>
    <w:rsid w:val="00441FAC"/>
    <w:rsid w:val="004E7CF9"/>
    <w:rsid w:val="00530C7D"/>
    <w:rsid w:val="00555A93"/>
    <w:rsid w:val="006039B9"/>
    <w:rsid w:val="00640D43"/>
    <w:rsid w:val="00643748"/>
    <w:rsid w:val="00646E62"/>
    <w:rsid w:val="006D52D8"/>
    <w:rsid w:val="006F03E6"/>
    <w:rsid w:val="00740828"/>
    <w:rsid w:val="00752802"/>
    <w:rsid w:val="00846647"/>
    <w:rsid w:val="0093199D"/>
    <w:rsid w:val="009407FC"/>
    <w:rsid w:val="009B515E"/>
    <w:rsid w:val="009C304C"/>
    <w:rsid w:val="009E2EFE"/>
    <w:rsid w:val="00A46B2E"/>
    <w:rsid w:val="00AC7BCB"/>
    <w:rsid w:val="00B25314"/>
    <w:rsid w:val="00B26AD4"/>
    <w:rsid w:val="00B60308"/>
    <w:rsid w:val="00B7149B"/>
    <w:rsid w:val="00B86A23"/>
    <w:rsid w:val="00C3161B"/>
    <w:rsid w:val="00C761CE"/>
    <w:rsid w:val="00C803B2"/>
    <w:rsid w:val="00D11BCD"/>
    <w:rsid w:val="00D3141E"/>
    <w:rsid w:val="00D747F8"/>
    <w:rsid w:val="00DE68D3"/>
    <w:rsid w:val="00E10806"/>
    <w:rsid w:val="00E47920"/>
    <w:rsid w:val="00E92098"/>
    <w:rsid w:val="00ED5007"/>
    <w:rsid w:val="00F23FB5"/>
    <w:rsid w:val="00F82028"/>
    <w:rsid w:val="00FD05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2E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2EFE"/>
    <w:rPr>
      <w:sz w:val="18"/>
      <w:szCs w:val="18"/>
    </w:rPr>
  </w:style>
  <w:style w:type="paragraph" w:styleId="a4">
    <w:name w:val="footer"/>
    <w:basedOn w:val="a"/>
    <w:link w:val="Char0"/>
    <w:uiPriority w:val="99"/>
    <w:semiHidden/>
    <w:unhideWhenUsed/>
    <w:rsid w:val="009E2E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2EFE"/>
    <w:rPr>
      <w:sz w:val="18"/>
      <w:szCs w:val="18"/>
    </w:rPr>
  </w:style>
  <w:style w:type="paragraph" w:styleId="a5">
    <w:name w:val="Normal Indent"/>
    <w:basedOn w:val="a"/>
    <w:uiPriority w:val="99"/>
    <w:unhideWhenUsed/>
    <w:rsid w:val="009E2EFE"/>
    <w:pPr>
      <w:ind w:firstLine="420"/>
    </w:pPr>
    <w:rPr>
      <w:szCs w:val="20"/>
    </w:rPr>
  </w:style>
  <w:style w:type="paragraph" w:styleId="a6">
    <w:name w:val="Balloon Text"/>
    <w:basedOn w:val="a"/>
    <w:link w:val="Char1"/>
    <w:uiPriority w:val="99"/>
    <w:semiHidden/>
    <w:unhideWhenUsed/>
    <w:rsid w:val="00B25314"/>
    <w:rPr>
      <w:sz w:val="18"/>
      <w:szCs w:val="18"/>
    </w:rPr>
  </w:style>
  <w:style w:type="character" w:customStyle="1" w:styleId="Char1">
    <w:name w:val="批注框文本 Char"/>
    <w:basedOn w:val="a0"/>
    <w:link w:val="a6"/>
    <w:uiPriority w:val="99"/>
    <w:semiHidden/>
    <w:rsid w:val="00B25314"/>
    <w:rPr>
      <w:rFonts w:ascii="Times New Roman" w:eastAsia="宋体" w:hAnsi="Times New Roman" w:cs="Times New Roman"/>
      <w:sz w:val="18"/>
      <w:szCs w:val="18"/>
    </w:rPr>
  </w:style>
  <w:style w:type="character" w:styleId="a7">
    <w:name w:val="Placeholder Text"/>
    <w:basedOn w:val="a0"/>
    <w:uiPriority w:val="99"/>
    <w:semiHidden/>
    <w:rsid w:val="00C3161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VariousPropertyBits" ax:value="746981403"/>
  <ax:ocxPr ax:name="BackColor" ax:value="16777215"/>
  <ax:ocxPr ax:name="ForeColor" ax:value="255"/>
  <ax:ocxPr ax:name="DisplayStyle" ax:value="4"/>
  <ax:ocxPr ax:name="Size" ax:value="706;635"/>
  <ax:ocxPr ax:name="Value" ax:value="0"/>
  <ax:ocxPr ax:name="FontName" ax:value="宋体"/>
  <ax:ocxPr ax:name="FontHeight" ax:value="210"/>
  <ax:ocxPr ax:name="FontCharSet" ax:value="134"/>
  <ax:ocxPr ax:name="FontPitchAndFamily" ax:value="34"/>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255"/>
  <ax:ocxPr ax:name="DisplayStyle" ax:value="4"/>
  <ax:ocxPr ax:name="Size" ax:value="706;635"/>
  <ax:ocxPr ax:name="Value" ax:value="0"/>
  <ax:ocxPr ax:name="FontName" ax:value="宋体"/>
  <ax:ocxPr ax:name="FontHeight" ax:value="210"/>
  <ax:ocxPr ax:name="FontCharSet" ax:value="134"/>
  <ax:ocxPr ax:name="FontPitchAndFamily" ax:value="34"/>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255"/>
  <ax:ocxPr ax:name="DisplayStyle" ax:value="4"/>
  <ax:ocxPr ax:name="Size" ax:value="706;635"/>
  <ax:ocxPr ax:name="Value" ax:value="1"/>
  <ax:ocxPr ax:name="FontName" ax:value="宋体"/>
  <ax:ocxPr ax:name="FontHeight" ax:value="210"/>
  <ax:ocxPr ax:name="FontCharSet" ax:value="134"/>
  <ax:ocxPr ax:name="FontPitchAndFamily" ax:value="34"/>
</ax:ocx>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77F91C59DE46F782E38545F0F64A33"/>
        <w:category>
          <w:name w:val="常规"/>
          <w:gallery w:val="placeholder"/>
        </w:category>
        <w:types>
          <w:type w:val="bbPlcHdr"/>
        </w:types>
        <w:behaviors>
          <w:behavior w:val="content"/>
        </w:behaviors>
        <w:guid w:val="{35A7FB66-C185-49D4-A0CE-D6FA457703B4}"/>
      </w:docPartPr>
      <w:docPartBody>
        <w:p w:rsidR="00B10A88" w:rsidRDefault="00EB311C" w:rsidP="00EB311C">
          <w:pPr>
            <w:pStyle w:val="2C77F91C59DE46F782E38545F0F64A33"/>
          </w:pPr>
          <w:r w:rsidRPr="007F3EC5">
            <w:rPr>
              <w:rStyle w:val="a3"/>
              <w:rFonts w:hint="eastAsia"/>
              <w:szCs w:val="21"/>
            </w:rPr>
            <w:t>单击此处输入文字。</w:t>
          </w:r>
        </w:p>
      </w:docPartBody>
    </w:docPart>
    <w:docPart>
      <w:docPartPr>
        <w:name w:val="F1FB7D714C9D494C92767D62CF8E7C3B"/>
        <w:category>
          <w:name w:val="常规"/>
          <w:gallery w:val="placeholder"/>
        </w:category>
        <w:types>
          <w:type w:val="bbPlcHdr"/>
        </w:types>
        <w:behaviors>
          <w:behavior w:val="content"/>
        </w:behaviors>
        <w:guid w:val="{76F3DABD-B788-4EDB-8426-7B8039866C7C}"/>
      </w:docPartPr>
      <w:docPartBody>
        <w:p w:rsidR="00B10A88" w:rsidRDefault="00EB311C" w:rsidP="00EB311C">
          <w:pPr>
            <w:pStyle w:val="F1FB7D714C9D494C92767D62CF8E7C3B"/>
          </w:pPr>
          <w:r w:rsidRPr="00BC12F9">
            <w:rPr>
              <w:rStyle w:val="a3"/>
              <w:rFonts w:hint="eastAsia"/>
            </w:rPr>
            <w:t>单击此处输入文字。</w:t>
          </w:r>
        </w:p>
      </w:docPartBody>
    </w:docPart>
    <w:docPart>
      <w:docPartPr>
        <w:name w:val="856D05002EB845B5B845DB63C5AB0996"/>
        <w:category>
          <w:name w:val="常规"/>
          <w:gallery w:val="placeholder"/>
        </w:category>
        <w:types>
          <w:type w:val="bbPlcHdr"/>
        </w:types>
        <w:behaviors>
          <w:behavior w:val="content"/>
        </w:behaviors>
        <w:guid w:val="{E32DF1DB-8E57-4A4D-8D69-8D4AEEA16FCA}"/>
      </w:docPartPr>
      <w:docPartBody>
        <w:p w:rsidR="00363BE7" w:rsidRDefault="00EC2BE5" w:rsidP="00EC2BE5">
          <w:pPr>
            <w:pStyle w:val="856D05002EB845B5B845DB63C5AB0996"/>
          </w:pPr>
          <w:r w:rsidRPr="007044EF">
            <w:rPr>
              <w:rStyle w:val="a3"/>
              <w:rFonts w:hint="eastAsia"/>
            </w:rPr>
            <w:t>单击此处输入文字。</w:t>
          </w:r>
        </w:p>
      </w:docPartBody>
    </w:docPart>
    <w:docPart>
      <w:docPartPr>
        <w:name w:val="EB4D3603302449C9B5BC52D78E25B7AF"/>
        <w:category>
          <w:name w:val="常规"/>
          <w:gallery w:val="placeholder"/>
        </w:category>
        <w:types>
          <w:type w:val="bbPlcHdr"/>
        </w:types>
        <w:behaviors>
          <w:behavior w:val="content"/>
        </w:behaviors>
        <w:guid w:val="{24EC4B9A-0AE9-486E-B23D-58E0C9BEF67D}"/>
      </w:docPartPr>
      <w:docPartBody>
        <w:p w:rsidR="00363BE7" w:rsidRDefault="00EC2BE5" w:rsidP="00EC2BE5">
          <w:pPr>
            <w:pStyle w:val="EB4D3603302449C9B5BC52D78E25B7AF"/>
          </w:pPr>
          <w:r w:rsidRPr="007044EF">
            <w:rPr>
              <w:rStyle w:val="a3"/>
              <w:rFonts w:hint="eastAsia"/>
            </w:rPr>
            <w:t>单击此处输入文字。</w:t>
          </w:r>
        </w:p>
      </w:docPartBody>
    </w:docPart>
    <w:docPart>
      <w:docPartPr>
        <w:name w:val="AF906A59B6DB4C5F9EF19AC781EB6B66"/>
        <w:category>
          <w:name w:val="常规"/>
          <w:gallery w:val="placeholder"/>
        </w:category>
        <w:types>
          <w:type w:val="bbPlcHdr"/>
        </w:types>
        <w:behaviors>
          <w:behavior w:val="content"/>
        </w:behaviors>
        <w:guid w:val="{2F38D5ED-98C5-4924-B6FA-C9BA2B89E3B5}"/>
      </w:docPartPr>
      <w:docPartBody>
        <w:p w:rsidR="00363BE7" w:rsidRDefault="00EC2BE5" w:rsidP="00EC2BE5">
          <w:pPr>
            <w:pStyle w:val="AF906A59B6DB4C5F9EF19AC781EB6B66"/>
          </w:pPr>
          <w:r w:rsidRPr="007044EF">
            <w:rPr>
              <w:rStyle w:val="a3"/>
              <w:rFonts w:hint="eastAsia"/>
            </w:rPr>
            <w:t>单击此处输入文字。</w:t>
          </w:r>
        </w:p>
      </w:docPartBody>
    </w:docPart>
    <w:docPart>
      <w:docPartPr>
        <w:name w:val="277A102F7E9742568927EBE9AE2C3910"/>
        <w:category>
          <w:name w:val="常规"/>
          <w:gallery w:val="placeholder"/>
        </w:category>
        <w:types>
          <w:type w:val="bbPlcHdr"/>
        </w:types>
        <w:behaviors>
          <w:behavior w:val="content"/>
        </w:behaviors>
        <w:guid w:val="{243D51AB-36CB-46C2-B00A-C76764BDD955}"/>
      </w:docPartPr>
      <w:docPartBody>
        <w:p w:rsidR="00363BE7" w:rsidRDefault="00EC2BE5" w:rsidP="00EC2BE5">
          <w:pPr>
            <w:pStyle w:val="277A102F7E9742568927EBE9AE2C3910"/>
          </w:pPr>
          <w:r w:rsidRPr="00CD560C">
            <w:rPr>
              <w:rStyle w:val="a3"/>
              <w:rFonts w:hint="eastAsia"/>
              <w:szCs w:val="21"/>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311C"/>
    <w:rsid w:val="00363BE7"/>
    <w:rsid w:val="00B10A88"/>
    <w:rsid w:val="00EB311C"/>
    <w:rsid w:val="00EB4360"/>
    <w:rsid w:val="00EC2B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C2BE5"/>
    <w:rPr>
      <w:color w:val="808080"/>
    </w:rPr>
  </w:style>
  <w:style w:type="paragraph" w:customStyle="1" w:styleId="2C77F91C59DE46F782E38545F0F64A33">
    <w:name w:val="2C77F91C59DE46F782E38545F0F64A33"/>
    <w:rsid w:val="00EB311C"/>
    <w:pPr>
      <w:widowControl w:val="0"/>
      <w:jc w:val="both"/>
    </w:pPr>
  </w:style>
  <w:style w:type="paragraph" w:customStyle="1" w:styleId="F1FB7D714C9D494C92767D62CF8E7C3B">
    <w:name w:val="F1FB7D714C9D494C92767D62CF8E7C3B"/>
    <w:rsid w:val="00EB311C"/>
    <w:pPr>
      <w:widowControl w:val="0"/>
      <w:jc w:val="both"/>
    </w:pPr>
  </w:style>
  <w:style w:type="paragraph" w:customStyle="1" w:styleId="086A2974058F43EA86F5006078870F2D">
    <w:name w:val="086A2974058F43EA86F5006078870F2D"/>
    <w:rsid w:val="00EB311C"/>
    <w:pPr>
      <w:widowControl w:val="0"/>
      <w:jc w:val="both"/>
    </w:pPr>
  </w:style>
  <w:style w:type="paragraph" w:customStyle="1" w:styleId="D1C2F4A459DE438BAB63BAAF548FFBD7">
    <w:name w:val="D1C2F4A459DE438BAB63BAAF548FFBD7"/>
    <w:rsid w:val="00EB4360"/>
    <w:pPr>
      <w:widowControl w:val="0"/>
      <w:jc w:val="both"/>
    </w:pPr>
  </w:style>
  <w:style w:type="paragraph" w:customStyle="1" w:styleId="856D05002EB845B5B845DB63C5AB0996">
    <w:name w:val="856D05002EB845B5B845DB63C5AB0996"/>
    <w:rsid w:val="00EC2BE5"/>
    <w:pPr>
      <w:widowControl w:val="0"/>
      <w:jc w:val="both"/>
    </w:pPr>
  </w:style>
  <w:style w:type="paragraph" w:customStyle="1" w:styleId="EB4D3603302449C9B5BC52D78E25B7AF">
    <w:name w:val="EB4D3603302449C9B5BC52D78E25B7AF"/>
    <w:rsid w:val="00EC2BE5"/>
    <w:pPr>
      <w:widowControl w:val="0"/>
      <w:jc w:val="both"/>
    </w:pPr>
  </w:style>
  <w:style w:type="paragraph" w:customStyle="1" w:styleId="AF906A59B6DB4C5F9EF19AC781EB6B66">
    <w:name w:val="AF906A59B6DB4C5F9EF19AC781EB6B66"/>
    <w:rsid w:val="00EC2BE5"/>
    <w:pPr>
      <w:widowControl w:val="0"/>
      <w:jc w:val="both"/>
    </w:pPr>
  </w:style>
  <w:style w:type="paragraph" w:customStyle="1" w:styleId="277A102F7E9742568927EBE9AE2C3910">
    <w:name w:val="277A102F7E9742568927EBE9AE2C3910"/>
    <w:rsid w:val="00EC2BE5"/>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c:creator>
  <cp:keywords/>
  <dc:description/>
  <cp:lastModifiedBy>ivviw</cp:lastModifiedBy>
  <cp:revision>90</cp:revision>
  <dcterms:created xsi:type="dcterms:W3CDTF">2017-08-04T00:56:00Z</dcterms:created>
  <dcterms:modified xsi:type="dcterms:W3CDTF">2017-12-27T08:49:00Z</dcterms:modified>
</cp:coreProperties>
</file>