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文本框 3" o:spid="_x0000_s1026" o:spt="202" type="#_x0000_t202" style="position:absolute;left:0pt;margin-left:65.85pt;margin-top:36.75pt;height:19.05pt;width:364.85pt;z-index:25165824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HUANENG</w:t>
                  </w:r>
                  <w:r>
                    <w:rPr>
                      <w:rFonts w:hint="eastAsia"/>
                      <w:szCs w:val="21"/>
                    </w:rPr>
                    <w:t xml:space="preserve"> POWER </w:t>
                  </w:r>
                  <w:r>
                    <w:rPr>
                      <w:szCs w:val="21"/>
                    </w:rPr>
                    <w:t>INTERNATIONAL</w:t>
                  </w:r>
                  <w:r>
                    <w:rPr>
                      <w:rFonts w:hint="eastAsia"/>
                      <w:szCs w:val="21"/>
                    </w:rPr>
                    <w:t>，SHANTOU POWER PLANT</w:t>
                  </w:r>
                </w:p>
              </w:txbxContent>
            </v:textbox>
          </v:shape>
        </w:pict>
      </w:r>
      <w:r>
        <w:rPr>
          <w:rFonts w:ascii="宋体" w:hAnsi="宋体"/>
          <w:b/>
          <w:color w:val="0000FF"/>
          <w:sz w:val="52"/>
        </w:rPr>
        <w:pict>
          <v:rect id="矩形 2" o:spid="_x0000_s1027" o:spt="1" style="position:absolute;left:0pt;margin-left:80.15pt;margin-top:1.5pt;height:31.5pt;width:345.3pt;z-index:25165721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spacing w:line="480" w:lineRule="exact"/>
                    <w:rPr>
                      <w:rFonts w:ascii="华文中宋" w:hAnsi="华文中宋" w:eastAsia="华文中宋"/>
                      <w:spacing w:val="20"/>
                      <w:w w:val="150"/>
                      <w:sz w:val="32"/>
                    </w:rPr>
                  </w:pPr>
                  <w:r>
                    <w:rPr>
                      <w:rFonts w:hint="eastAsia" w:ascii="华文中宋" w:hAnsi="华文中宋" w:eastAsia="华文中宋"/>
                      <w:spacing w:val="20"/>
                      <w:sz w:val="36"/>
                    </w:rPr>
                    <w:t>华能国际电力股份有限公司汕头电厂</w:t>
                  </w:r>
                </w:p>
              </w:txbxContent>
            </v:textbox>
          </v:rect>
        </w:pict>
      </w:r>
      <w:r>
        <w:rPr>
          <w:rFonts w:ascii="宋体" w:hAnsi="宋体"/>
          <w:b/>
          <w:color w:val="0000FF"/>
          <w:sz w:val="52"/>
        </w:rPr>
        <w:drawing>
          <wp:inline distT="0" distB="0" distL="0" distR="0">
            <wp:extent cx="781050" cy="628650"/>
            <wp:effectExtent l="0" t="0" r="0" b="0"/>
            <wp:docPr id="1" name="图片 1" descr="hpi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pi图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电子商务平台物资采购询比价技术、商务文件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1、技术要求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1.1设备（备品、备件）、材料规格、型号及主要技术参数要求见物料描述（或物资供货技术要求，另附）；</w:t>
      </w:r>
    </w:p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/>
          <w:sz w:val="28"/>
          <w:szCs w:val="28"/>
        </w:rPr>
        <w:t>1.2卖方</w:t>
      </w:r>
      <w:r>
        <w:rPr>
          <w:rFonts w:hint="eastAsia" w:ascii="宋体" w:hAnsi="宋体"/>
          <w:bCs/>
          <w:sz w:val="28"/>
          <w:szCs w:val="28"/>
        </w:rPr>
        <w:t>所提供的产品质量必须满足询价设备的技术参数要求，并符合出产国家相关的质量标准规定；</w:t>
      </w:r>
    </w:p>
    <w:p>
      <w:pPr>
        <w:jc w:val="left"/>
        <w:rPr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1.3</w:t>
      </w:r>
      <w:r>
        <w:rPr>
          <w:rFonts w:hint="eastAsia" w:ascii="宋体" w:hAnsi="宋体"/>
          <w:sz w:val="28"/>
          <w:szCs w:val="28"/>
        </w:rPr>
        <w:t>产品到货验收需提供产品生产厂家质量保证文件：原产地证明及与之对应的报关单等合法入境的凭证（进口产品）；产品检验合格证、试验报告等（国产产品）；确保所供产品是原厂正品行货。</w:t>
      </w:r>
      <w:r>
        <w:rPr>
          <w:rFonts w:hint="eastAsia" w:ascii="宋体" w:hAnsi="宋体"/>
          <w:bCs/>
          <w:sz w:val="28"/>
          <w:szCs w:val="28"/>
        </w:rPr>
        <w:t>设备（</w:t>
      </w:r>
      <w:r>
        <w:rPr>
          <w:rFonts w:hint="eastAsia"/>
          <w:sz w:val="28"/>
          <w:szCs w:val="28"/>
        </w:rPr>
        <w:t>备品、备件）保质期一年，保质期内设备故障卖方应</w:t>
      </w:r>
      <w:r>
        <w:rPr>
          <w:rFonts w:hint="eastAsia" w:ascii="宋体" w:hAnsi="宋体"/>
          <w:bCs/>
          <w:sz w:val="28"/>
          <w:szCs w:val="28"/>
        </w:rPr>
        <w:t>免费保修或更换。</w:t>
      </w:r>
    </w:p>
    <w:p>
      <w:pPr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2、报价格式要求及商务合同主要条款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2.1电子商务平台要求报</w:t>
      </w:r>
      <w:r>
        <w:rPr>
          <w:rFonts w:hint="eastAsia"/>
          <w:color w:val="FF0000"/>
          <w:sz w:val="28"/>
          <w:szCs w:val="28"/>
        </w:rPr>
        <w:t>不含税价</w:t>
      </w:r>
      <w:r>
        <w:rPr>
          <w:rFonts w:hint="eastAsia"/>
          <w:sz w:val="28"/>
          <w:szCs w:val="28"/>
        </w:rPr>
        <w:t>，询价单设置增值税率为1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%，如果不是必须注明。该价格为华能汕头电厂（地址：</w:t>
      </w:r>
      <w:r>
        <w:rPr>
          <w:rFonts w:hint="eastAsia" w:ascii="宋体" w:hAnsi="宋体"/>
          <w:sz w:val="28"/>
          <w:szCs w:val="28"/>
        </w:rPr>
        <w:t>广东省汕头市濠江区澳头村）内买方指定地点交货价（含送货运杂费及保险费等）；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  <w:sz w:val="28"/>
          <w:szCs w:val="28"/>
        </w:rPr>
        <w:t>2.2付款方式：货到验收合格后</w:t>
      </w:r>
      <w:r>
        <w:rPr>
          <w:rFonts w:hint="eastAsia" w:ascii="宋体" w:hAnsi="宋体"/>
          <w:bCs/>
          <w:sz w:val="28"/>
          <w:szCs w:val="28"/>
        </w:rPr>
        <w:t>凭卖方1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Cs/>
          <w:sz w:val="28"/>
          <w:szCs w:val="28"/>
        </w:rPr>
        <w:t>%税率的增值税发票</w:t>
      </w:r>
      <w:r>
        <w:rPr>
          <w:rFonts w:hint="eastAsia" w:ascii="宋体" w:hAnsi="宋体"/>
          <w:sz w:val="28"/>
          <w:szCs w:val="28"/>
        </w:rPr>
        <w:t>2个月内付合同全部货款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>正在执行的合同，如果增值税税率发生调整，则采用“不含税价+增值税”的方式重新确定合同价格，维持不含税价不变。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2.3合同模板见附件二。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3、评审标准与方法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3.1供应商必需是华能广东分公司及上级公司（华能集团公司）合格供应商，不接受华能广东分公司及上级公司（华能集团公司）设备材料合格供应商之外其它供应商的报价。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3.2供应商所报产品必须是在自己生产、经销或授权代理的产品范围内，并具有相应的生产、经销或代理等资质，并在报价备注栏注明报价的品牌或生产厂家。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3.4供应商必须在规定的报价截止时间（详见电子商务平台询价公告）前在电子商务平台提交报价。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3.5 评价原则采用满足技术要求前提下总价最低法推荐供应商；报价相同情况下优先选择交货期短的供应商；如果报价、交货期均相同，则由采购人对供应商业绩、服务质量、综合实力等方面进行评价后择优推荐。</w:t>
      </w:r>
    </w:p>
    <w:p>
      <w:pPr>
        <w:ind w:left="720" w:firstLine="3360" w:firstLineChars="1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华能汕头电厂物资管理站</w:t>
      </w:r>
    </w:p>
    <w:p>
      <w:pPr>
        <w:ind w:left="720"/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2019年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5BC"/>
    <w:rsid w:val="00003AAC"/>
    <w:rsid w:val="000071E3"/>
    <w:rsid w:val="0001746D"/>
    <w:rsid w:val="00044B73"/>
    <w:rsid w:val="00046FD2"/>
    <w:rsid w:val="00050368"/>
    <w:rsid w:val="00054C16"/>
    <w:rsid w:val="000604FE"/>
    <w:rsid w:val="00062657"/>
    <w:rsid w:val="000756DF"/>
    <w:rsid w:val="000805E9"/>
    <w:rsid w:val="00084556"/>
    <w:rsid w:val="000B5573"/>
    <w:rsid w:val="000C4FC3"/>
    <w:rsid w:val="000D1DB0"/>
    <w:rsid w:val="000D20E6"/>
    <w:rsid w:val="000E0219"/>
    <w:rsid w:val="000E4752"/>
    <w:rsid w:val="000F219D"/>
    <w:rsid w:val="000F3C60"/>
    <w:rsid w:val="000F441F"/>
    <w:rsid w:val="000F5090"/>
    <w:rsid w:val="00110403"/>
    <w:rsid w:val="00113DB5"/>
    <w:rsid w:val="00114F95"/>
    <w:rsid w:val="00124003"/>
    <w:rsid w:val="00125166"/>
    <w:rsid w:val="001259CF"/>
    <w:rsid w:val="00156E30"/>
    <w:rsid w:val="00162392"/>
    <w:rsid w:val="00172A90"/>
    <w:rsid w:val="001732E5"/>
    <w:rsid w:val="00183278"/>
    <w:rsid w:val="00184C49"/>
    <w:rsid w:val="001864B5"/>
    <w:rsid w:val="00193536"/>
    <w:rsid w:val="00193541"/>
    <w:rsid w:val="00196CB5"/>
    <w:rsid w:val="001A65BC"/>
    <w:rsid w:val="001B222C"/>
    <w:rsid w:val="001B4EF6"/>
    <w:rsid w:val="001B5144"/>
    <w:rsid w:val="001D2E18"/>
    <w:rsid w:val="001E4D33"/>
    <w:rsid w:val="001F1979"/>
    <w:rsid w:val="001F1D02"/>
    <w:rsid w:val="001F7E53"/>
    <w:rsid w:val="0021605A"/>
    <w:rsid w:val="00216DD5"/>
    <w:rsid w:val="00221503"/>
    <w:rsid w:val="00223859"/>
    <w:rsid w:val="002332E9"/>
    <w:rsid w:val="002343E3"/>
    <w:rsid w:val="002604C4"/>
    <w:rsid w:val="00260B97"/>
    <w:rsid w:val="00263C32"/>
    <w:rsid w:val="00264AB3"/>
    <w:rsid w:val="002678CD"/>
    <w:rsid w:val="00267C47"/>
    <w:rsid w:val="00282CAD"/>
    <w:rsid w:val="00284863"/>
    <w:rsid w:val="00285BC5"/>
    <w:rsid w:val="002862A5"/>
    <w:rsid w:val="00290D1A"/>
    <w:rsid w:val="0029264E"/>
    <w:rsid w:val="002950A3"/>
    <w:rsid w:val="002A25D4"/>
    <w:rsid w:val="002A5C7D"/>
    <w:rsid w:val="002B0566"/>
    <w:rsid w:val="002B0FD5"/>
    <w:rsid w:val="002B33BE"/>
    <w:rsid w:val="002D57F3"/>
    <w:rsid w:val="002E230B"/>
    <w:rsid w:val="002E620A"/>
    <w:rsid w:val="002E7228"/>
    <w:rsid w:val="002E7D0C"/>
    <w:rsid w:val="002F5915"/>
    <w:rsid w:val="00300A37"/>
    <w:rsid w:val="003026F4"/>
    <w:rsid w:val="00314F15"/>
    <w:rsid w:val="00315A9C"/>
    <w:rsid w:val="00322B40"/>
    <w:rsid w:val="00323392"/>
    <w:rsid w:val="00327478"/>
    <w:rsid w:val="0034302A"/>
    <w:rsid w:val="00345CA9"/>
    <w:rsid w:val="00350AD0"/>
    <w:rsid w:val="0035166D"/>
    <w:rsid w:val="00353884"/>
    <w:rsid w:val="00353A37"/>
    <w:rsid w:val="003605CC"/>
    <w:rsid w:val="003615D0"/>
    <w:rsid w:val="003711B2"/>
    <w:rsid w:val="00374F48"/>
    <w:rsid w:val="00383DEE"/>
    <w:rsid w:val="00391F64"/>
    <w:rsid w:val="003A56DF"/>
    <w:rsid w:val="003B00BA"/>
    <w:rsid w:val="003B3184"/>
    <w:rsid w:val="003B764F"/>
    <w:rsid w:val="003B76C6"/>
    <w:rsid w:val="003C28E2"/>
    <w:rsid w:val="003D5160"/>
    <w:rsid w:val="003E494F"/>
    <w:rsid w:val="00400941"/>
    <w:rsid w:val="00401EED"/>
    <w:rsid w:val="00410300"/>
    <w:rsid w:val="004162C8"/>
    <w:rsid w:val="004319EE"/>
    <w:rsid w:val="00437C94"/>
    <w:rsid w:val="00440DBF"/>
    <w:rsid w:val="00447784"/>
    <w:rsid w:val="004620E8"/>
    <w:rsid w:val="004635CE"/>
    <w:rsid w:val="0047022E"/>
    <w:rsid w:val="00482558"/>
    <w:rsid w:val="00483098"/>
    <w:rsid w:val="004840A6"/>
    <w:rsid w:val="0048460A"/>
    <w:rsid w:val="004A3F43"/>
    <w:rsid w:val="004C6632"/>
    <w:rsid w:val="004D39A3"/>
    <w:rsid w:val="004D39A5"/>
    <w:rsid w:val="004D5628"/>
    <w:rsid w:val="004E334B"/>
    <w:rsid w:val="004E4E68"/>
    <w:rsid w:val="00502060"/>
    <w:rsid w:val="005037F4"/>
    <w:rsid w:val="00505A88"/>
    <w:rsid w:val="0053747B"/>
    <w:rsid w:val="00540705"/>
    <w:rsid w:val="00547EAC"/>
    <w:rsid w:val="0055112D"/>
    <w:rsid w:val="005538F6"/>
    <w:rsid w:val="00557D23"/>
    <w:rsid w:val="00574367"/>
    <w:rsid w:val="00593EEA"/>
    <w:rsid w:val="005A442E"/>
    <w:rsid w:val="005B4FEF"/>
    <w:rsid w:val="005D0B51"/>
    <w:rsid w:val="005D11D5"/>
    <w:rsid w:val="005D2DC7"/>
    <w:rsid w:val="005E5DFF"/>
    <w:rsid w:val="00612F3E"/>
    <w:rsid w:val="00617CCF"/>
    <w:rsid w:val="0062763D"/>
    <w:rsid w:val="00632F46"/>
    <w:rsid w:val="00636A78"/>
    <w:rsid w:val="00640472"/>
    <w:rsid w:val="00646852"/>
    <w:rsid w:val="006604EA"/>
    <w:rsid w:val="006721C6"/>
    <w:rsid w:val="00676070"/>
    <w:rsid w:val="00677E99"/>
    <w:rsid w:val="00691C5F"/>
    <w:rsid w:val="006A0DA7"/>
    <w:rsid w:val="006A4E0D"/>
    <w:rsid w:val="006B229A"/>
    <w:rsid w:val="006B2FFE"/>
    <w:rsid w:val="006D0BC4"/>
    <w:rsid w:val="006D4083"/>
    <w:rsid w:val="006E128D"/>
    <w:rsid w:val="006E1DF6"/>
    <w:rsid w:val="006E7FB2"/>
    <w:rsid w:val="006F06D2"/>
    <w:rsid w:val="006F5B4A"/>
    <w:rsid w:val="006F5C7F"/>
    <w:rsid w:val="006F6BAF"/>
    <w:rsid w:val="007015FE"/>
    <w:rsid w:val="0070362F"/>
    <w:rsid w:val="00711609"/>
    <w:rsid w:val="00711D20"/>
    <w:rsid w:val="0072235A"/>
    <w:rsid w:val="007249D8"/>
    <w:rsid w:val="00727356"/>
    <w:rsid w:val="00727D8B"/>
    <w:rsid w:val="00735187"/>
    <w:rsid w:val="007421B7"/>
    <w:rsid w:val="00744E18"/>
    <w:rsid w:val="00761198"/>
    <w:rsid w:val="0076558E"/>
    <w:rsid w:val="00766932"/>
    <w:rsid w:val="007669C6"/>
    <w:rsid w:val="00774818"/>
    <w:rsid w:val="007750C3"/>
    <w:rsid w:val="00782239"/>
    <w:rsid w:val="00782ABF"/>
    <w:rsid w:val="0078445C"/>
    <w:rsid w:val="0078462C"/>
    <w:rsid w:val="00796E49"/>
    <w:rsid w:val="007A7E50"/>
    <w:rsid w:val="007B6DD1"/>
    <w:rsid w:val="007C080E"/>
    <w:rsid w:val="007C2A7F"/>
    <w:rsid w:val="007C2C7B"/>
    <w:rsid w:val="007C55DB"/>
    <w:rsid w:val="007D13E6"/>
    <w:rsid w:val="007E2BE1"/>
    <w:rsid w:val="00804262"/>
    <w:rsid w:val="00804EDD"/>
    <w:rsid w:val="00806844"/>
    <w:rsid w:val="0082359E"/>
    <w:rsid w:val="008260EF"/>
    <w:rsid w:val="00830A31"/>
    <w:rsid w:val="00832745"/>
    <w:rsid w:val="0083783E"/>
    <w:rsid w:val="008438F0"/>
    <w:rsid w:val="00863F53"/>
    <w:rsid w:val="0087151E"/>
    <w:rsid w:val="00872F8E"/>
    <w:rsid w:val="00874333"/>
    <w:rsid w:val="008852AD"/>
    <w:rsid w:val="00890B11"/>
    <w:rsid w:val="00892173"/>
    <w:rsid w:val="008A15B0"/>
    <w:rsid w:val="008C21DB"/>
    <w:rsid w:val="008C39EB"/>
    <w:rsid w:val="008C4895"/>
    <w:rsid w:val="008C580A"/>
    <w:rsid w:val="008D7DB3"/>
    <w:rsid w:val="008E1060"/>
    <w:rsid w:val="008E1EBF"/>
    <w:rsid w:val="008E4780"/>
    <w:rsid w:val="008E799C"/>
    <w:rsid w:val="008E79DA"/>
    <w:rsid w:val="008F3CCE"/>
    <w:rsid w:val="0090596A"/>
    <w:rsid w:val="0090612D"/>
    <w:rsid w:val="009122DD"/>
    <w:rsid w:val="00920F5A"/>
    <w:rsid w:val="009254B6"/>
    <w:rsid w:val="00926F0F"/>
    <w:rsid w:val="0094210D"/>
    <w:rsid w:val="009445A5"/>
    <w:rsid w:val="00945A75"/>
    <w:rsid w:val="00951384"/>
    <w:rsid w:val="00951E0B"/>
    <w:rsid w:val="009606DA"/>
    <w:rsid w:val="009607EC"/>
    <w:rsid w:val="00967B0A"/>
    <w:rsid w:val="00970250"/>
    <w:rsid w:val="009860A1"/>
    <w:rsid w:val="009871CE"/>
    <w:rsid w:val="009908CC"/>
    <w:rsid w:val="009A3329"/>
    <w:rsid w:val="009B01A2"/>
    <w:rsid w:val="009B040B"/>
    <w:rsid w:val="009B07D3"/>
    <w:rsid w:val="009B4900"/>
    <w:rsid w:val="009C27A5"/>
    <w:rsid w:val="009C5331"/>
    <w:rsid w:val="009C64DF"/>
    <w:rsid w:val="009D091E"/>
    <w:rsid w:val="009E14E9"/>
    <w:rsid w:val="009F055A"/>
    <w:rsid w:val="009F38D0"/>
    <w:rsid w:val="00A04826"/>
    <w:rsid w:val="00A0777F"/>
    <w:rsid w:val="00A17293"/>
    <w:rsid w:val="00A17EED"/>
    <w:rsid w:val="00A25469"/>
    <w:rsid w:val="00A25A38"/>
    <w:rsid w:val="00A343DE"/>
    <w:rsid w:val="00A34AF4"/>
    <w:rsid w:val="00A4493E"/>
    <w:rsid w:val="00A44B3D"/>
    <w:rsid w:val="00A66255"/>
    <w:rsid w:val="00A6634C"/>
    <w:rsid w:val="00A67DCE"/>
    <w:rsid w:val="00A73702"/>
    <w:rsid w:val="00A7426E"/>
    <w:rsid w:val="00A81A92"/>
    <w:rsid w:val="00A8323D"/>
    <w:rsid w:val="00A928B1"/>
    <w:rsid w:val="00A9598B"/>
    <w:rsid w:val="00A962FF"/>
    <w:rsid w:val="00A96727"/>
    <w:rsid w:val="00AA0281"/>
    <w:rsid w:val="00AA3EC5"/>
    <w:rsid w:val="00AA6E0B"/>
    <w:rsid w:val="00AB2686"/>
    <w:rsid w:val="00AC4164"/>
    <w:rsid w:val="00AE3036"/>
    <w:rsid w:val="00AE4F5C"/>
    <w:rsid w:val="00AE7FE9"/>
    <w:rsid w:val="00AF2B01"/>
    <w:rsid w:val="00AF77F6"/>
    <w:rsid w:val="00B1543D"/>
    <w:rsid w:val="00B1796C"/>
    <w:rsid w:val="00B34566"/>
    <w:rsid w:val="00B36A5E"/>
    <w:rsid w:val="00B43E77"/>
    <w:rsid w:val="00B52ABD"/>
    <w:rsid w:val="00B632D2"/>
    <w:rsid w:val="00B67B79"/>
    <w:rsid w:val="00B77074"/>
    <w:rsid w:val="00B92EF2"/>
    <w:rsid w:val="00B955CF"/>
    <w:rsid w:val="00B97F72"/>
    <w:rsid w:val="00BA64C6"/>
    <w:rsid w:val="00BB066E"/>
    <w:rsid w:val="00BB15A2"/>
    <w:rsid w:val="00BB5742"/>
    <w:rsid w:val="00BC17D9"/>
    <w:rsid w:val="00BC4F4A"/>
    <w:rsid w:val="00BD1142"/>
    <w:rsid w:val="00BD1BCC"/>
    <w:rsid w:val="00BE13E2"/>
    <w:rsid w:val="00BE33E5"/>
    <w:rsid w:val="00BF2320"/>
    <w:rsid w:val="00C03422"/>
    <w:rsid w:val="00C03EC5"/>
    <w:rsid w:val="00C1166A"/>
    <w:rsid w:val="00C11FAA"/>
    <w:rsid w:val="00C17473"/>
    <w:rsid w:val="00C37EFD"/>
    <w:rsid w:val="00C71355"/>
    <w:rsid w:val="00C7207A"/>
    <w:rsid w:val="00C749A7"/>
    <w:rsid w:val="00C77908"/>
    <w:rsid w:val="00C80CB1"/>
    <w:rsid w:val="00C90292"/>
    <w:rsid w:val="00C9154E"/>
    <w:rsid w:val="00C964C4"/>
    <w:rsid w:val="00CB47ED"/>
    <w:rsid w:val="00CB6D1F"/>
    <w:rsid w:val="00CC37B1"/>
    <w:rsid w:val="00CD0EF4"/>
    <w:rsid w:val="00CD11AB"/>
    <w:rsid w:val="00CD3898"/>
    <w:rsid w:val="00CE5D10"/>
    <w:rsid w:val="00CF3937"/>
    <w:rsid w:val="00CF5625"/>
    <w:rsid w:val="00D07514"/>
    <w:rsid w:val="00D07735"/>
    <w:rsid w:val="00D1000C"/>
    <w:rsid w:val="00D11A35"/>
    <w:rsid w:val="00D20A1B"/>
    <w:rsid w:val="00D43B93"/>
    <w:rsid w:val="00D45A8D"/>
    <w:rsid w:val="00D516F9"/>
    <w:rsid w:val="00D5172B"/>
    <w:rsid w:val="00D61787"/>
    <w:rsid w:val="00D61C67"/>
    <w:rsid w:val="00D63F12"/>
    <w:rsid w:val="00D641CA"/>
    <w:rsid w:val="00D65E43"/>
    <w:rsid w:val="00D7114A"/>
    <w:rsid w:val="00D75AC0"/>
    <w:rsid w:val="00D904F3"/>
    <w:rsid w:val="00D91461"/>
    <w:rsid w:val="00D925E7"/>
    <w:rsid w:val="00D92D01"/>
    <w:rsid w:val="00D933F8"/>
    <w:rsid w:val="00D9635A"/>
    <w:rsid w:val="00DA4717"/>
    <w:rsid w:val="00DA7794"/>
    <w:rsid w:val="00DB3DD9"/>
    <w:rsid w:val="00DB3EE8"/>
    <w:rsid w:val="00DC081B"/>
    <w:rsid w:val="00DC4055"/>
    <w:rsid w:val="00DD48A9"/>
    <w:rsid w:val="00DE0C0F"/>
    <w:rsid w:val="00DE58EC"/>
    <w:rsid w:val="00DE5F42"/>
    <w:rsid w:val="00DF2783"/>
    <w:rsid w:val="00DF6AC2"/>
    <w:rsid w:val="00DF6BCC"/>
    <w:rsid w:val="00E018B3"/>
    <w:rsid w:val="00E10BE8"/>
    <w:rsid w:val="00E120D7"/>
    <w:rsid w:val="00E45522"/>
    <w:rsid w:val="00E477E8"/>
    <w:rsid w:val="00E51048"/>
    <w:rsid w:val="00E6143C"/>
    <w:rsid w:val="00E61EDC"/>
    <w:rsid w:val="00E6667F"/>
    <w:rsid w:val="00E85B62"/>
    <w:rsid w:val="00E86CF3"/>
    <w:rsid w:val="00E90B1F"/>
    <w:rsid w:val="00E9432A"/>
    <w:rsid w:val="00EB026F"/>
    <w:rsid w:val="00EC0AE7"/>
    <w:rsid w:val="00EC3428"/>
    <w:rsid w:val="00EC5281"/>
    <w:rsid w:val="00ED20AD"/>
    <w:rsid w:val="00ED6CF6"/>
    <w:rsid w:val="00ED76AF"/>
    <w:rsid w:val="00EE525E"/>
    <w:rsid w:val="00EE569D"/>
    <w:rsid w:val="00EF2F66"/>
    <w:rsid w:val="00EF4340"/>
    <w:rsid w:val="00EF4B27"/>
    <w:rsid w:val="00F12083"/>
    <w:rsid w:val="00F12DAE"/>
    <w:rsid w:val="00F15EC6"/>
    <w:rsid w:val="00F234D8"/>
    <w:rsid w:val="00F240A0"/>
    <w:rsid w:val="00F246C8"/>
    <w:rsid w:val="00F26077"/>
    <w:rsid w:val="00F27014"/>
    <w:rsid w:val="00F40D88"/>
    <w:rsid w:val="00F41C3C"/>
    <w:rsid w:val="00F51288"/>
    <w:rsid w:val="00F53821"/>
    <w:rsid w:val="00F5506E"/>
    <w:rsid w:val="00F63AC7"/>
    <w:rsid w:val="00F6486F"/>
    <w:rsid w:val="00F75741"/>
    <w:rsid w:val="00F867FC"/>
    <w:rsid w:val="00F9366C"/>
    <w:rsid w:val="00FA29FF"/>
    <w:rsid w:val="00FA3DC9"/>
    <w:rsid w:val="00FA44DA"/>
    <w:rsid w:val="00FB45BF"/>
    <w:rsid w:val="00FD1190"/>
    <w:rsid w:val="00FD35F2"/>
    <w:rsid w:val="00FD5CB5"/>
    <w:rsid w:val="00FD69E3"/>
    <w:rsid w:val="00FE0E0A"/>
    <w:rsid w:val="00FF44C8"/>
    <w:rsid w:val="00FF7AAD"/>
    <w:rsid w:val="042E0E85"/>
    <w:rsid w:val="07D64160"/>
    <w:rsid w:val="0FC541BE"/>
    <w:rsid w:val="1D041778"/>
    <w:rsid w:val="200B17F8"/>
    <w:rsid w:val="283A2052"/>
    <w:rsid w:val="2B2478E5"/>
    <w:rsid w:val="396D7837"/>
    <w:rsid w:val="3D367D9B"/>
    <w:rsid w:val="40340989"/>
    <w:rsid w:val="4A936821"/>
    <w:rsid w:val="60432277"/>
    <w:rsid w:val="61E040E5"/>
    <w:rsid w:val="62E21B07"/>
    <w:rsid w:val="64E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0F74B-7D1E-45A9-B77C-5F6DEBF4E4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huaneng shantou</Company>
  <Pages>2</Pages>
  <Words>115</Words>
  <Characters>657</Characters>
  <Lines>5</Lines>
  <Paragraphs>1</Paragraphs>
  <TotalTime>1</TotalTime>
  <ScaleCrop>false</ScaleCrop>
  <LinksUpToDate>false</LinksUpToDate>
  <CharactersWithSpaces>771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2017-04-19T02:06:00Z</dcterms:created>
  <dc:creator>china</dc:creator>
  <cp:lastModifiedBy>周连</cp:lastModifiedBy>
  <dcterms:modified xsi:type="dcterms:W3CDTF">2019-05-15T00:59:45Z</dcterms:modified>
  <dc:title>周工；</dc:title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