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60" w:beforeAutospacing="0" w:after="60" w:afterAutospacing="0" w:line="435" w:lineRule="atLeast"/>
        <w:ind w:left="0" w:right="0" w:firstLine="0"/>
        <w:jc w:val="center"/>
        <w:rPr>
          <w:rFonts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19"/>
          <w:szCs w:val="19"/>
        </w:rPr>
        <w:t>招</w:t>
      </w:r>
      <w:r>
        <w:rPr>
          <w:rFonts w:hint="default" w:ascii="sans-serif" w:hAnsi="sans-serif" w:eastAsia="sans-serif" w:cs="sans-serif"/>
          <w:i w:val="0"/>
          <w:caps w:val="0"/>
          <w:color w:val="000000"/>
          <w:spacing w:val="0"/>
          <w:sz w:val="24"/>
          <w:szCs w:val="24"/>
        </w:rPr>
        <w:t> </w:t>
      </w:r>
      <w:r>
        <w:rPr>
          <w:rFonts w:hint="default" w:ascii="sans-serif" w:hAnsi="sans-serif" w:eastAsia="sans-serif" w:cs="sans-serif"/>
          <w:i w:val="0"/>
          <w:caps w:val="0"/>
          <w:color w:val="000000"/>
          <w:spacing w:val="0"/>
          <w:sz w:val="19"/>
          <w:szCs w:val="19"/>
        </w:rPr>
        <w:t>标</w:t>
      </w:r>
      <w:r>
        <w:rPr>
          <w:rFonts w:hint="default" w:ascii="sans-serif" w:hAnsi="sans-serif" w:eastAsia="sans-serif" w:cs="sans-serif"/>
          <w:i w:val="0"/>
          <w:caps w:val="0"/>
          <w:color w:val="000000"/>
          <w:spacing w:val="0"/>
          <w:sz w:val="24"/>
          <w:szCs w:val="24"/>
        </w:rPr>
        <w:t> </w:t>
      </w:r>
      <w:r>
        <w:rPr>
          <w:rFonts w:hint="default" w:ascii="sans-serif" w:hAnsi="sans-serif" w:eastAsia="sans-serif" w:cs="sans-serif"/>
          <w:i w:val="0"/>
          <w:caps w:val="0"/>
          <w:color w:val="000000"/>
          <w:spacing w:val="0"/>
          <w:sz w:val="19"/>
          <w:szCs w:val="19"/>
        </w:rPr>
        <w:t>公</w:t>
      </w:r>
      <w:r>
        <w:rPr>
          <w:rFonts w:hint="default" w:ascii="sans-serif" w:hAnsi="sans-serif" w:eastAsia="sans-serif" w:cs="sans-serif"/>
          <w:i w:val="0"/>
          <w:caps w:val="0"/>
          <w:color w:val="000000"/>
          <w:spacing w:val="0"/>
          <w:sz w:val="24"/>
          <w:szCs w:val="24"/>
        </w:rPr>
        <w:t> </w:t>
      </w:r>
      <w:r>
        <w:rPr>
          <w:rFonts w:hint="default" w:ascii="sans-serif" w:hAnsi="sans-serif" w:eastAsia="sans-serif" w:cs="sans-serif"/>
          <w:i w:val="0"/>
          <w:caps w:val="0"/>
          <w:color w:val="000000"/>
          <w:spacing w:val="0"/>
          <w:sz w:val="19"/>
          <w:szCs w:val="19"/>
        </w:rPr>
        <w:t>告</w:t>
      </w:r>
    </w:p>
    <w:p>
      <w:pPr>
        <w:pStyle w:val="2"/>
        <w:keepNext w:val="0"/>
        <w:keepLines w:val="0"/>
        <w:widowControl/>
        <w:suppressLineNumbers w:val="0"/>
        <w:spacing w:before="60" w:beforeAutospacing="0" w:after="60" w:afterAutospacing="0" w:line="435"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19"/>
          <w:szCs w:val="19"/>
        </w:rPr>
        <w:t>一、</w:t>
      </w:r>
      <w:r>
        <w:rPr>
          <w:rStyle w:val="5"/>
          <w:rFonts w:hint="eastAsia" w:ascii="宋体" w:hAnsi="宋体" w:eastAsia="宋体" w:cs="宋体"/>
          <w:i w:val="0"/>
          <w:caps w:val="0"/>
          <w:color w:val="000000"/>
          <w:spacing w:val="0"/>
          <w:sz w:val="19"/>
          <w:szCs w:val="19"/>
        </w:rPr>
        <w:t>招标形式及范围</w:t>
      </w:r>
    </w:p>
    <w:p>
      <w:pPr>
        <w:pStyle w:val="2"/>
        <w:keepNext w:val="0"/>
        <w:keepLines w:val="0"/>
        <w:widowControl/>
        <w:suppressLineNumbers w:val="0"/>
        <w:spacing w:before="60" w:beforeAutospacing="0" w:after="60" w:afterAutospacing="0" w:line="435" w:lineRule="atLeast"/>
        <w:ind w:left="615" w:right="0" w:firstLine="0"/>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000000"/>
          <w:spacing w:val="0"/>
          <w:sz w:val="19"/>
          <w:szCs w:val="19"/>
        </w:rPr>
        <w:t>1.1</w:t>
      </w:r>
      <w:r>
        <w:rPr>
          <w:rFonts w:hint="default" w:ascii="sans-serif" w:hAnsi="sans-serif" w:eastAsia="sans-serif" w:cs="sans-serif"/>
          <w:i w:val="0"/>
          <w:caps w:val="0"/>
          <w:color w:val="000000"/>
          <w:spacing w:val="0"/>
          <w:sz w:val="19"/>
          <w:szCs w:val="19"/>
        </w:rPr>
        <w:t>本招标项目按照《中华人民共和国招标投标法》等有关法律、行政法规和部门规章，通过公开招标方式选定供应商。</w:t>
      </w:r>
    </w:p>
    <w:p>
      <w:pPr>
        <w:pStyle w:val="2"/>
        <w:keepNext w:val="0"/>
        <w:keepLines w:val="0"/>
        <w:widowControl/>
        <w:suppressLineNumbers w:val="0"/>
        <w:spacing w:before="60" w:beforeAutospacing="0" w:after="60" w:afterAutospacing="0" w:line="435" w:lineRule="atLeast"/>
        <w:ind w:left="525" w:right="0" w:firstLine="0"/>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000000"/>
          <w:spacing w:val="0"/>
          <w:sz w:val="19"/>
          <w:szCs w:val="19"/>
        </w:rPr>
        <w:t>1.2</w:t>
      </w:r>
      <w:r>
        <w:rPr>
          <w:rFonts w:hint="default" w:ascii="sans-serif" w:hAnsi="sans-serif" w:eastAsia="sans-serif" w:cs="sans-serif"/>
          <w:i w:val="0"/>
          <w:caps w:val="0"/>
          <w:color w:val="000000"/>
          <w:spacing w:val="0"/>
          <w:sz w:val="19"/>
          <w:szCs w:val="19"/>
        </w:rPr>
        <w:t>招标范围：二局三直营石家庄贾村城中村改造一期8</w:t>
      </w:r>
      <w:r>
        <w:rPr>
          <w:rFonts w:hint="default" w:ascii="Arial" w:hAnsi="Arial" w:eastAsia="sans-serif" w:cs="Arial"/>
          <w:i w:val="0"/>
          <w:caps w:val="0"/>
          <w:color w:val="000000"/>
          <w:spacing w:val="0"/>
          <w:sz w:val="19"/>
          <w:szCs w:val="19"/>
        </w:rPr>
        <w:t>#</w:t>
      </w:r>
      <w:r>
        <w:rPr>
          <w:rFonts w:hint="default" w:ascii="sans-serif" w:hAnsi="sans-serif" w:eastAsia="sans-serif" w:cs="sans-serif"/>
          <w:i w:val="0"/>
          <w:caps w:val="0"/>
          <w:color w:val="000000"/>
          <w:spacing w:val="0"/>
          <w:sz w:val="19"/>
          <w:szCs w:val="19"/>
        </w:rPr>
        <w:t>地块电线电缆采购</w:t>
      </w:r>
    </w:p>
    <w:p>
      <w:pPr>
        <w:pStyle w:val="2"/>
        <w:keepNext w:val="0"/>
        <w:keepLines w:val="0"/>
        <w:widowControl/>
        <w:suppressLineNumbers w:val="0"/>
        <w:spacing w:before="60" w:beforeAutospacing="0" w:after="60" w:afterAutospacing="0" w:line="435"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19"/>
          <w:szCs w:val="19"/>
        </w:rPr>
        <w:t>二、</w:t>
      </w:r>
      <w:r>
        <w:rPr>
          <w:rStyle w:val="5"/>
          <w:rFonts w:hint="eastAsia" w:ascii="宋体" w:hAnsi="宋体" w:eastAsia="宋体" w:cs="宋体"/>
          <w:i w:val="0"/>
          <w:caps w:val="0"/>
          <w:color w:val="000000"/>
          <w:spacing w:val="0"/>
          <w:sz w:val="19"/>
          <w:szCs w:val="19"/>
        </w:rPr>
        <w:t>投标人资格</w:t>
      </w:r>
    </w:p>
    <w:p>
      <w:pPr>
        <w:pStyle w:val="2"/>
        <w:keepNext w:val="0"/>
        <w:keepLines w:val="0"/>
        <w:widowControl/>
        <w:suppressLineNumbers w:val="0"/>
        <w:spacing w:before="60" w:beforeAutospacing="0" w:after="60" w:afterAutospacing="0" w:line="435" w:lineRule="atLeast"/>
        <w:ind w:left="0" w:right="0" w:firstLine="0"/>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000000"/>
          <w:spacing w:val="0"/>
          <w:sz w:val="19"/>
          <w:szCs w:val="19"/>
        </w:rPr>
        <w:t>     2.1</w:t>
      </w:r>
      <w:r>
        <w:rPr>
          <w:rFonts w:hint="default" w:ascii="sans-serif" w:hAnsi="sans-serif" w:eastAsia="sans-serif" w:cs="sans-serif"/>
          <w:i w:val="0"/>
          <w:caps w:val="0"/>
          <w:color w:val="000000"/>
          <w:spacing w:val="0"/>
          <w:sz w:val="19"/>
          <w:szCs w:val="19"/>
        </w:rPr>
        <w:t>经营电线电缆材料业务</w:t>
      </w:r>
      <w:r>
        <w:rPr>
          <w:rFonts w:hint="default" w:ascii="Arial" w:hAnsi="Arial" w:eastAsia="sans-serif" w:cs="Arial"/>
          <w:i w:val="0"/>
          <w:caps w:val="0"/>
          <w:color w:val="000000"/>
          <w:spacing w:val="0"/>
          <w:sz w:val="19"/>
          <w:szCs w:val="19"/>
        </w:rPr>
        <w:t>2</w:t>
      </w:r>
      <w:r>
        <w:rPr>
          <w:rFonts w:hint="default" w:ascii="sans-serif" w:hAnsi="sans-serif" w:eastAsia="sans-serif" w:cs="sans-serif"/>
          <w:i w:val="0"/>
          <w:caps w:val="0"/>
          <w:color w:val="000000"/>
          <w:spacing w:val="0"/>
          <w:sz w:val="19"/>
          <w:szCs w:val="19"/>
        </w:rPr>
        <w:t>年以上。</w:t>
      </w:r>
    </w:p>
    <w:p>
      <w:pPr>
        <w:pStyle w:val="2"/>
        <w:keepNext w:val="0"/>
        <w:keepLines w:val="0"/>
        <w:widowControl/>
        <w:suppressLineNumbers w:val="0"/>
        <w:spacing w:before="60" w:beforeAutospacing="0" w:after="60" w:afterAutospacing="0" w:line="435" w:lineRule="atLeast"/>
        <w:ind w:left="525" w:right="0" w:firstLine="0"/>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000000"/>
          <w:spacing w:val="0"/>
          <w:sz w:val="19"/>
          <w:szCs w:val="19"/>
        </w:rPr>
        <w:t>2.2 </w:t>
      </w:r>
      <w:r>
        <w:rPr>
          <w:rFonts w:hint="default" w:ascii="sans-serif" w:hAnsi="sans-serif" w:eastAsia="sans-serif" w:cs="sans-serif"/>
          <w:i w:val="0"/>
          <w:caps w:val="0"/>
          <w:color w:val="000000"/>
          <w:spacing w:val="0"/>
          <w:sz w:val="19"/>
          <w:szCs w:val="19"/>
        </w:rPr>
        <w:t>中国建筑股份有限公司范围内的合格供方。</w:t>
      </w:r>
    </w:p>
    <w:p>
      <w:pPr>
        <w:pStyle w:val="2"/>
        <w:keepNext w:val="0"/>
        <w:keepLines w:val="0"/>
        <w:widowControl/>
        <w:suppressLineNumbers w:val="0"/>
        <w:spacing w:before="60" w:beforeAutospacing="0" w:after="60" w:afterAutospacing="0" w:line="435" w:lineRule="atLeast"/>
        <w:ind w:left="525" w:right="0" w:firstLine="0"/>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000000"/>
          <w:spacing w:val="0"/>
          <w:sz w:val="19"/>
          <w:szCs w:val="19"/>
        </w:rPr>
        <w:t>2.3</w:t>
      </w:r>
      <w:r>
        <w:rPr>
          <w:rStyle w:val="5"/>
          <w:rFonts w:hint="eastAsia" w:ascii="宋体" w:hAnsi="宋体" w:eastAsia="宋体" w:cs="宋体"/>
          <w:i w:val="0"/>
          <w:caps w:val="0"/>
          <w:color w:val="FF0000"/>
          <w:spacing w:val="0"/>
          <w:sz w:val="19"/>
          <w:szCs w:val="19"/>
        </w:rPr>
        <w:t>注册资本50万元以上</w:t>
      </w:r>
    </w:p>
    <w:p>
      <w:pPr>
        <w:pStyle w:val="2"/>
        <w:keepNext w:val="0"/>
        <w:keepLines w:val="0"/>
        <w:widowControl/>
        <w:suppressLineNumbers w:val="0"/>
        <w:spacing w:before="60" w:beforeAutospacing="0" w:after="60" w:afterAutospacing="0" w:line="435" w:lineRule="atLeast"/>
        <w:ind w:left="525" w:right="0" w:firstLine="0"/>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000000"/>
          <w:spacing w:val="0"/>
          <w:sz w:val="19"/>
          <w:szCs w:val="19"/>
        </w:rPr>
        <w:t>2.4</w:t>
      </w:r>
      <w:r>
        <w:rPr>
          <w:rFonts w:hint="default" w:ascii="sans-serif" w:hAnsi="sans-serif" w:eastAsia="sans-serif" w:cs="sans-serif"/>
          <w:i w:val="0"/>
          <w:caps w:val="0"/>
          <w:color w:val="000000"/>
          <w:spacing w:val="0"/>
          <w:sz w:val="19"/>
          <w:szCs w:val="19"/>
        </w:rPr>
        <w:t>各投标单位报名同时，提供产品的检测报告等相关资料。</w:t>
      </w:r>
    </w:p>
    <w:p>
      <w:pPr>
        <w:pStyle w:val="2"/>
        <w:keepNext w:val="0"/>
        <w:keepLines w:val="0"/>
        <w:widowControl/>
        <w:suppressLineNumbers w:val="0"/>
        <w:spacing w:before="60" w:beforeAutospacing="0" w:after="60" w:afterAutospacing="0" w:line="600" w:lineRule="atLeast"/>
        <w:ind w:left="0" w:right="0" w:firstLine="27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19"/>
          <w:szCs w:val="19"/>
        </w:rPr>
        <w:t>三、</w:t>
      </w:r>
      <w:r>
        <w:rPr>
          <w:rStyle w:val="5"/>
          <w:rFonts w:hint="eastAsia" w:ascii="宋体" w:hAnsi="宋体" w:eastAsia="宋体" w:cs="宋体"/>
          <w:i w:val="0"/>
          <w:caps w:val="0"/>
          <w:color w:val="000000"/>
          <w:spacing w:val="0"/>
          <w:sz w:val="19"/>
          <w:szCs w:val="19"/>
        </w:rPr>
        <w:t>招标原则</w:t>
      </w:r>
    </w:p>
    <w:p>
      <w:pPr>
        <w:pStyle w:val="2"/>
        <w:keepNext w:val="0"/>
        <w:keepLines w:val="0"/>
        <w:widowControl/>
        <w:suppressLineNumbers w:val="0"/>
        <w:spacing w:before="60" w:beforeAutospacing="0" w:after="60" w:afterAutospacing="0" w:line="435" w:lineRule="atLeast"/>
        <w:ind w:left="0" w:right="0" w:firstLine="270"/>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333333"/>
          <w:spacing w:val="0"/>
          <w:sz w:val="19"/>
          <w:szCs w:val="19"/>
        </w:rPr>
        <w:t>3.1</w:t>
      </w:r>
      <w:r>
        <w:rPr>
          <w:rFonts w:hint="default" w:ascii="sans-serif" w:hAnsi="sans-serif" w:eastAsia="sans-serif" w:cs="sans-serif"/>
          <w:i w:val="0"/>
          <w:caps w:val="0"/>
          <w:color w:val="333333"/>
          <w:spacing w:val="0"/>
          <w:sz w:val="19"/>
          <w:szCs w:val="19"/>
        </w:rPr>
        <w:t>遵循公开、公平、公正和诚实信用的原则。</w:t>
      </w:r>
    </w:p>
    <w:p>
      <w:pPr>
        <w:pStyle w:val="2"/>
        <w:keepNext w:val="0"/>
        <w:keepLines w:val="0"/>
        <w:widowControl/>
        <w:suppressLineNumbers w:val="0"/>
        <w:spacing w:before="60" w:beforeAutospacing="0" w:after="60" w:afterAutospacing="0" w:line="435" w:lineRule="atLeast"/>
        <w:ind w:left="0" w:right="0" w:firstLine="270"/>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333333"/>
          <w:spacing w:val="0"/>
          <w:sz w:val="19"/>
          <w:szCs w:val="19"/>
        </w:rPr>
        <w:t>3.2 </w:t>
      </w:r>
      <w:r>
        <w:rPr>
          <w:rFonts w:hint="default" w:ascii="sans-serif" w:hAnsi="sans-serif" w:eastAsia="sans-serif" w:cs="sans-serif"/>
          <w:i w:val="0"/>
          <w:caps w:val="0"/>
          <w:color w:val="333333"/>
          <w:spacing w:val="0"/>
          <w:sz w:val="19"/>
          <w:szCs w:val="19"/>
        </w:rPr>
        <w:t>由项目、物资部、直营物资部、经济管理部、财务部门主管人员组成招标委员会，线上评标。</w:t>
      </w:r>
    </w:p>
    <w:p>
      <w:pPr>
        <w:pStyle w:val="2"/>
        <w:keepNext w:val="0"/>
        <w:keepLines w:val="0"/>
        <w:widowControl/>
        <w:suppressLineNumbers w:val="0"/>
        <w:spacing w:before="60" w:beforeAutospacing="0" w:after="60" w:afterAutospacing="0" w:line="435" w:lineRule="atLeast"/>
        <w:ind w:left="0" w:right="0" w:firstLine="0"/>
        <w:rPr>
          <w:rFonts w:hint="default" w:ascii="sans-serif" w:hAnsi="sans-serif" w:eastAsia="sans-serif" w:cs="sans-serif"/>
          <w:i w:val="0"/>
          <w:caps w:val="0"/>
          <w:color w:val="000000"/>
          <w:spacing w:val="0"/>
          <w:sz w:val="24"/>
          <w:szCs w:val="24"/>
        </w:rPr>
      </w:pPr>
      <w:r>
        <w:rPr>
          <w:rStyle w:val="5"/>
          <w:rFonts w:hint="eastAsia" w:ascii="宋体" w:hAnsi="宋体" w:eastAsia="宋体" w:cs="宋体"/>
          <w:i w:val="0"/>
          <w:caps w:val="0"/>
          <w:color w:val="333333"/>
          <w:spacing w:val="0"/>
          <w:sz w:val="19"/>
          <w:szCs w:val="19"/>
        </w:rPr>
        <w:t>四、定标原则</w:t>
      </w:r>
    </w:p>
    <w:p>
      <w:pPr>
        <w:pStyle w:val="2"/>
        <w:keepNext w:val="0"/>
        <w:keepLines w:val="0"/>
        <w:widowControl/>
        <w:suppressLineNumbers w:val="0"/>
        <w:spacing w:before="60" w:beforeAutospacing="0" w:after="60" w:afterAutospacing="0" w:line="435" w:lineRule="atLeast"/>
        <w:ind w:left="0" w:right="0" w:firstLine="270"/>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000000"/>
          <w:spacing w:val="0"/>
          <w:sz w:val="19"/>
          <w:szCs w:val="19"/>
        </w:rPr>
        <w:t>4.1</w:t>
      </w:r>
      <w:r>
        <w:rPr>
          <w:rFonts w:hint="default" w:ascii="sans-serif" w:hAnsi="sans-serif" w:eastAsia="sans-serif" w:cs="sans-serif"/>
          <w:i w:val="0"/>
          <w:caps w:val="0"/>
          <w:color w:val="000000"/>
          <w:spacing w:val="0"/>
          <w:sz w:val="19"/>
          <w:szCs w:val="19"/>
        </w:rPr>
        <w:t>在质量、服务同等的情况下，低价中标；</w:t>
      </w:r>
      <w:r>
        <w:rPr>
          <w:rStyle w:val="5"/>
          <w:rFonts w:hint="eastAsia" w:ascii="宋体" w:hAnsi="宋体" w:eastAsia="宋体" w:cs="宋体"/>
          <w:i w:val="0"/>
          <w:caps w:val="0"/>
          <w:color w:val="FF0000"/>
          <w:spacing w:val="0"/>
          <w:sz w:val="19"/>
          <w:szCs w:val="19"/>
        </w:rPr>
        <w:t>具有一般纳税人资格供方优先。</w:t>
      </w:r>
    </w:p>
    <w:p>
      <w:pPr>
        <w:pStyle w:val="2"/>
        <w:keepNext w:val="0"/>
        <w:keepLines w:val="0"/>
        <w:widowControl/>
        <w:suppressLineNumbers w:val="0"/>
        <w:spacing w:before="60" w:beforeAutospacing="0" w:after="60" w:afterAutospacing="0" w:line="435" w:lineRule="atLeast"/>
        <w:ind w:left="0" w:right="0" w:firstLine="270"/>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000000"/>
          <w:spacing w:val="0"/>
          <w:sz w:val="19"/>
          <w:szCs w:val="19"/>
        </w:rPr>
        <w:t>4.2</w:t>
      </w:r>
      <w:r>
        <w:rPr>
          <w:rFonts w:hint="default" w:ascii="sans-serif" w:hAnsi="sans-serif" w:eastAsia="sans-serif" w:cs="sans-serif"/>
          <w:i w:val="0"/>
          <w:caps w:val="0"/>
          <w:color w:val="000000"/>
          <w:spacing w:val="0"/>
          <w:sz w:val="19"/>
          <w:szCs w:val="19"/>
        </w:rPr>
        <w:t>在同等条件下，与我公司有过合作经历，无不良记录的投标方我方会作为优先中标的参考因素。</w:t>
      </w:r>
    </w:p>
    <w:p>
      <w:pPr>
        <w:pStyle w:val="2"/>
        <w:keepNext w:val="0"/>
        <w:keepLines w:val="0"/>
        <w:widowControl/>
        <w:suppressLineNumbers w:val="0"/>
        <w:spacing w:before="60" w:beforeAutospacing="0" w:after="60" w:afterAutospacing="0" w:line="435" w:lineRule="atLeast"/>
        <w:ind w:left="0" w:right="0" w:firstLine="270"/>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000000"/>
          <w:spacing w:val="0"/>
          <w:sz w:val="19"/>
          <w:szCs w:val="19"/>
        </w:rPr>
        <w:t>4.3</w:t>
      </w:r>
      <w:r>
        <w:rPr>
          <w:rFonts w:hint="default" w:ascii="sans-serif" w:hAnsi="sans-serif" w:eastAsia="sans-serif" w:cs="sans-serif"/>
          <w:i w:val="0"/>
          <w:caps w:val="0"/>
          <w:color w:val="000000"/>
          <w:spacing w:val="0"/>
          <w:sz w:val="19"/>
          <w:szCs w:val="19"/>
        </w:rPr>
        <w:t>报价有效期自开标之日起</w:t>
      </w:r>
      <w:r>
        <w:rPr>
          <w:rFonts w:hint="default" w:ascii="Arial" w:hAnsi="Arial" w:eastAsia="sans-serif" w:cs="Arial"/>
          <w:i w:val="0"/>
          <w:caps w:val="0"/>
          <w:color w:val="000000"/>
          <w:spacing w:val="0"/>
          <w:sz w:val="19"/>
          <w:szCs w:val="19"/>
        </w:rPr>
        <w:t>3</w:t>
      </w:r>
      <w:r>
        <w:rPr>
          <w:rFonts w:hint="default" w:ascii="sans-serif" w:hAnsi="sans-serif" w:eastAsia="sans-serif" w:cs="sans-serif"/>
          <w:i w:val="0"/>
          <w:caps w:val="0"/>
          <w:color w:val="000000"/>
          <w:spacing w:val="0"/>
          <w:sz w:val="19"/>
          <w:szCs w:val="19"/>
        </w:rPr>
        <w:t>个工作日，由此产生的价格波动因素由投标单位综合考虑，自行承担。</w:t>
      </w:r>
    </w:p>
    <w:p>
      <w:pPr>
        <w:pStyle w:val="2"/>
        <w:keepNext w:val="0"/>
        <w:keepLines w:val="0"/>
        <w:widowControl/>
        <w:suppressLineNumbers w:val="0"/>
        <w:spacing w:before="60" w:beforeAutospacing="0" w:after="60" w:afterAutospacing="0" w:line="435"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19"/>
          <w:szCs w:val="19"/>
        </w:rPr>
        <w:t>五、</w:t>
      </w:r>
      <w:r>
        <w:rPr>
          <w:rStyle w:val="5"/>
          <w:rFonts w:hint="eastAsia" w:ascii="宋体" w:hAnsi="宋体" w:eastAsia="宋体" w:cs="宋体"/>
          <w:i w:val="0"/>
          <w:caps w:val="0"/>
          <w:color w:val="000000"/>
          <w:spacing w:val="0"/>
          <w:sz w:val="19"/>
          <w:szCs w:val="19"/>
        </w:rPr>
        <w:t>质量要求</w:t>
      </w:r>
    </w:p>
    <w:p>
      <w:pPr>
        <w:pStyle w:val="2"/>
        <w:keepNext w:val="0"/>
        <w:keepLines w:val="0"/>
        <w:widowControl/>
        <w:suppressLineNumbers w:val="0"/>
        <w:spacing w:before="60" w:beforeAutospacing="0" w:after="60" w:afterAutospacing="0" w:line="435" w:lineRule="atLeast"/>
        <w:ind w:left="0" w:right="0" w:firstLine="600"/>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000000"/>
          <w:spacing w:val="0"/>
          <w:sz w:val="19"/>
          <w:szCs w:val="19"/>
        </w:rPr>
        <w:t>5.1</w:t>
      </w:r>
      <w:r>
        <w:rPr>
          <w:rFonts w:hint="default" w:ascii="sans-serif" w:hAnsi="sans-serif" w:eastAsia="sans-serif" w:cs="sans-serif"/>
          <w:i w:val="0"/>
          <w:caps w:val="0"/>
          <w:color w:val="000000"/>
          <w:spacing w:val="0"/>
          <w:sz w:val="19"/>
          <w:szCs w:val="19"/>
        </w:rPr>
        <w:t>严格执行国家现行质量标准。</w:t>
      </w:r>
    </w:p>
    <w:p>
      <w:pPr>
        <w:pStyle w:val="2"/>
        <w:keepNext w:val="0"/>
        <w:keepLines w:val="0"/>
        <w:widowControl/>
        <w:suppressLineNumbers w:val="0"/>
        <w:spacing w:before="60" w:beforeAutospacing="0" w:after="60" w:afterAutospacing="0" w:line="435" w:lineRule="atLeast"/>
        <w:ind w:left="0" w:right="0" w:firstLine="600"/>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000000"/>
          <w:spacing w:val="0"/>
          <w:sz w:val="19"/>
          <w:szCs w:val="19"/>
        </w:rPr>
        <w:t>5.2</w:t>
      </w:r>
      <w:r>
        <w:rPr>
          <w:rFonts w:hint="default" w:ascii="sans-serif" w:hAnsi="sans-serif" w:eastAsia="sans-serif" w:cs="sans-serif"/>
          <w:i w:val="0"/>
          <w:caps w:val="0"/>
          <w:color w:val="FF0000"/>
          <w:spacing w:val="0"/>
          <w:sz w:val="19"/>
          <w:szCs w:val="19"/>
        </w:rPr>
        <w:t>产品必须符合现行国标要求，并提供材质证明、合格证等质量文件。</w:t>
      </w:r>
    </w:p>
    <w:p>
      <w:pPr>
        <w:pStyle w:val="2"/>
        <w:keepNext w:val="0"/>
        <w:keepLines w:val="0"/>
        <w:widowControl/>
        <w:suppressLineNumbers w:val="0"/>
        <w:spacing w:before="60" w:beforeAutospacing="0" w:after="60" w:afterAutospacing="0" w:line="225" w:lineRule="atLeast"/>
        <w:ind w:left="0" w:right="0" w:firstLine="600"/>
        <w:textAlignment w:val="baseline"/>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000000"/>
          <w:spacing w:val="0"/>
          <w:sz w:val="19"/>
          <w:szCs w:val="19"/>
          <w:vertAlign w:val="baseline"/>
        </w:rPr>
        <w:t>5.3</w:t>
      </w:r>
      <w:r>
        <w:rPr>
          <w:rFonts w:hint="default" w:ascii="sans-serif" w:hAnsi="sans-serif" w:eastAsia="sans-serif" w:cs="sans-serif"/>
          <w:i w:val="0"/>
          <w:caps w:val="0"/>
          <w:color w:val="000000"/>
          <w:spacing w:val="0"/>
          <w:sz w:val="19"/>
          <w:szCs w:val="19"/>
          <w:vertAlign w:val="baseline"/>
        </w:rPr>
        <w:t>档次要求：国标，</w:t>
      </w:r>
    </w:p>
    <w:p>
      <w:pPr>
        <w:pStyle w:val="2"/>
        <w:keepNext w:val="0"/>
        <w:keepLines w:val="0"/>
        <w:widowControl/>
        <w:suppressLineNumbers w:val="0"/>
        <w:spacing w:before="60" w:beforeAutospacing="0" w:after="60" w:afterAutospacing="0"/>
        <w:ind w:left="0" w:right="0" w:firstLine="600"/>
        <w:textAlignment w:val="baseline"/>
        <w:rPr>
          <w:rFonts w:hint="default" w:ascii="sans-serif" w:hAnsi="sans-serif" w:eastAsia="sans-serif" w:cs="sans-serif"/>
          <w:i w:val="0"/>
          <w:caps w:val="0"/>
          <w:color w:val="000000"/>
          <w:spacing w:val="0"/>
          <w:sz w:val="24"/>
          <w:szCs w:val="24"/>
        </w:rPr>
      </w:pPr>
      <w:r>
        <w:rPr>
          <w:rStyle w:val="5"/>
          <w:rFonts w:hint="eastAsia" w:ascii="宋体" w:hAnsi="宋体" w:eastAsia="宋体" w:cs="宋体"/>
          <w:i w:val="0"/>
          <w:caps w:val="0"/>
          <w:color w:val="262626"/>
          <w:spacing w:val="0"/>
          <w:sz w:val="24"/>
          <w:szCs w:val="24"/>
          <w:vertAlign w:val="baseline"/>
        </w:rPr>
        <w:t>电缆、电线技术规格及要求</w:t>
      </w:r>
    </w:p>
    <w:p>
      <w:pPr>
        <w:pStyle w:val="2"/>
        <w:keepNext w:val="0"/>
        <w:keepLines w:val="0"/>
        <w:widowControl/>
        <w:suppressLineNumbers w:val="0"/>
        <w:spacing w:before="60" w:beforeAutospacing="0" w:after="60" w:afterAutospacing="0" w:line="225" w:lineRule="atLeast"/>
        <w:ind w:left="0" w:right="0" w:firstLine="405"/>
        <w:textAlignment w:val="baseline"/>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262626"/>
          <w:spacing w:val="0"/>
          <w:sz w:val="18"/>
          <w:szCs w:val="18"/>
          <w:vertAlign w:val="baseline"/>
        </w:rPr>
        <w:t>一、耐火</w:t>
      </w:r>
      <w:r>
        <w:rPr>
          <w:rFonts w:hint="default" w:ascii="Arial" w:hAnsi="Arial" w:eastAsia="sans-serif" w:cs="Arial"/>
          <w:i w:val="0"/>
          <w:caps w:val="0"/>
          <w:color w:val="262626"/>
          <w:spacing w:val="0"/>
          <w:sz w:val="18"/>
          <w:szCs w:val="18"/>
          <w:vertAlign w:val="baseline"/>
        </w:rPr>
        <w:t>YJV</w:t>
      </w:r>
      <w:r>
        <w:rPr>
          <w:rFonts w:hint="default" w:ascii="sans-serif" w:hAnsi="sans-serif" w:eastAsia="sans-serif" w:cs="sans-serif"/>
          <w:i w:val="0"/>
          <w:caps w:val="0"/>
          <w:color w:val="262626"/>
          <w:spacing w:val="0"/>
          <w:sz w:val="18"/>
          <w:szCs w:val="18"/>
          <w:vertAlign w:val="baseline"/>
        </w:rPr>
        <w:t>电缆和普通</w:t>
      </w:r>
      <w:r>
        <w:rPr>
          <w:rFonts w:hint="default" w:ascii="Arial" w:hAnsi="Arial" w:eastAsia="sans-serif" w:cs="Arial"/>
          <w:i w:val="0"/>
          <w:caps w:val="0"/>
          <w:color w:val="262626"/>
          <w:spacing w:val="0"/>
          <w:sz w:val="18"/>
          <w:szCs w:val="18"/>
          <w:vertAlign w:val="baseline"/>
        </w:rPr>
        <w:t>YJV</w:t>
      </w:r>
      <w:r>
        <w:rPr>
          <w:rFonts w:hint="default" w:ascii="sans-serif" w:hAnsi="sans-serif" w:eastAsia="sans-serif" w:cs="sans-serif"/>
          <w:i w:val="0"/>
          <w:caps w:val="0"/>
          <w:color w:val="262626"/>
          <w:spacing w:val="0"/>
          <w:sz w:val="18"/>
          <w:szCs w:val="18"/>
          <w:vertAlign w:val="baseline"/>
        </w:rPr>
        <w:t>电缆</w:t>
      </w:r>
    </w:p>
    <w:p>
      <w:pPr>
        <w:pStyle w:val="2"/>
        <w:keepNext w:val="0"/>
        <w:keepLines w:val="0"/>
        <w:widowControl/>
        <w:suppressLineNumbers w:val="0"/>
        <w:spacing w:before="60" w:beforeAutospacing="0" w:after="60" w:afterAutospacing="0" w:line="225" w:lineRule="atLeast"/>
        <w:ind w:left="0" w:right="0" w:firstLine="405"/>
        <w:textAlignment w:val="baseline"/>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262626"/>
          <w:spacing w:val="0"/>
          <w:sz w:val="18"/>
          <w:szCs w:val="18"/>
          <w:vertAlign w:val="baseline"/>
        </w:rPr>
        <w:t>1</w:t>
      </w:r>
      <w:r>
        <w:rPr>
          <w:rFonts w:hint="default" w:ascii="sans-serif" w:hAnsi="sans-serif" w:eastAsia="sans-serif" w:cs="sans-serif"/>
          <w:i w:val="0"/>
          <w:caps w:val="0"/>
          <w:color w:val="262626"/>
          <w:spacing w:val="0"/>
          <w:sz w:val="18"/>
          <w:szCs w:val="18"/>
          <w:vertAlign w:val="baseline"/>
        </w:rPr>
        <w:t>、基本要求</w:t>
      </w:r>
    </w:p>
    <w:p>
      <w:pPr>
        <w:pStyle w:val="2"/>
        <w:keepNext w:val="0"/>
        <w:keepLines w:val="0"/>
        <w:widowControl/>
        <w:suppressLineNumbers w:val="0"/>
        <w:spacing w:before="60" w:beforeAutospacing="0" w:after="60" w:afterAutospacing="0" w:line="225" w:lineRule="atLeast"/>
        <w:ind w:left="0" w:right="0" w:firstLine="405"/>
        <w:textAlignment w:val="baseline"/>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262626"/>
          <w:spacing w:val="0"/>
          <w:sz w:val="18"/>
          <w:szCs w:val="18"/>
          <w:vertAlign w:val="baseline"/>
        </w:rPr>
        <w:t>1.1</w:t>
      </w:r>
      <w:r>
        <w:rPr>
          <w:rFonts w:hint="default" w:ascii="sans-serif" w:hAnsi="sans-serif" w:eastAsia="sans-serif" w:cs="sans-serif"/>
          <w:i w:val="0"/>
          <w:caps w:val="0"/>
          <w:color w:val="262626"/>
          <w:spacing w:val="0"/>
          <w:sz w:val="18"/>
          <w:szCs w:val="18"/>
          <w:vertAlign w:val="baseline"/>
        </w:rPr>
        <w:t>所提供的产品必须符合相关标准。</w:t>
      </w:r>
    </w:p>
    <w:p>
      <w:pPr>
        <w:pStyle w:val="2"/>
        <w:keepNext w:val="0"/>
        <w:keepLines w:val="0"/>
        <w:widowControl/>
        <w:suppressLineNumbers w:val="0"/>
        <w:spacing w:before="60" w:beforeAutospacing="0" w:after="60" w:afterAutospacing="0" w:line="225" w:lineRule="atLeast"/>
        <w:ind w:left="0" w:right="0" w:firstLine="405"/>
        <w:textAlignment w:val="baseline"/>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262626"/>
          <w:spacing w:val="0"/>
          <w:sz w:val="18"/>
          <w:szCs w:val="18"/>
          <w:vertAlign w:val="baseline"/>
        </w:rPr>
        <w:t>1.2 </w:t>
      </w:r>
      <w:r>
        <w:rPr>
          <w:rFonts w:hint="default" w:ascii="sans-serif" w:hAnsi="sans-serif" w:eastAsia="sans-serif" w:cs="sans-serif"/>
          <w:i w:val="0"/>
          <w:caps w:val="0"/>
          <w:color w:val="262626"/>
          <w:spacing w:val="0"/>
          <w:sz w:val="18"/>
          <w:szCs w:val="18"/>
          <w:vertAlign w:val="baseline"/>
        </w:rPr>
        <w:t>所提供产品须通过中国国家强制性认证</w:t>
      </w:r>
      <w:r>
        <w:rPr>
          <w:rFonts w:hint="default" w:ascii="Arial" w:hAnsi="Arial" w:eastAsia="sans-serif" w:cs="Arial"/>
          <w:i w:val="0"/>
          <w:caps w:val="0"/>
          <w:color w:val="262626"/>
          <w:spacing w:val="0"/>
          <w:sz w:val="18"/>
          <w:szCs w:val="18"/>
          <w:vertAlign w:val="baseline"/>
        </w:rPr>
        <w:t>(CCC)</w:t>
      </w:r>
      <w:r>
        <w:rPr>
          <w:rFonts w:hint="default" w:ascii="sans-serif" w:hAnsi="sans-serif" w:eastAsia="sans-serif" w:cs="sans-serif"/>
          <w:i w:val="0"/>
          <w:caps w:val="0"/>
          <w:color w:val="262626"/>
          <w:spacing w:val="0"/>
          <w:sz w:val="18"/>
          <w:szCs w:val="18"/>
          <w:vertAlign w:val="baseline"/>
        </w:rPr>
        <w:t>，具备河北省建筑节能环保备案证。</w:t>
      </w:r>
    </w:p>
    <w:p>
      <w:pPr>
        <w:pStyle w:val="2"/>
        <w:keepNext w:val="0"/>
        <w:keepLines w:val="0"/>
        <w:widowControl/>
        <w:suppressLineNumbers w:val="0"/>
        <w:spacing w:before="60" w:beforeAutospacing="0" w:after="60" w:afterAutospacing="0" w:line="225" w:lineRule="atLeast"/>
        <w:ind w:left="0" w:right="0" w:firstLine="0"/>
        <w:textAlignment w:val="baseline"/>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262626"/>
          <w:spacing w:val="0"/>
          <w:sz w:val="18"/>
          <w:szCs w:val="18"/>
          <w:vertAlign w:val="baseline"/>
        </w:rPr>
        <w:t>     </w:t>
      </w:r>
      <w:r>
        <w:rPr>
          <w:rFonts w:hint="default" w:ascii="Arial" w:hAnsi="Arial" w:eastAsia="sans-serif" w:cs="Arial"/>
          <w:i w:val="0"/>
          <w:caps w:val="0"/>
          <w:color w:val="FF0000"/>
          <w:spacing w:val="0"/>
          <w:sz w:val="18"/>
          <w:szCs w:val="18"/>
          <w:vertAlign w:val="baseline"/>
        </w:rPr>
        <w:t>1.3</w:t>
      </w:r>
      <w:r>
        <w:rPr>
          <w:rFonts w:hint="default" w:ascii="sans-serif" w:hAnsi="sans-serif" w:eastAsia="sans-serif" w:cs="sans-serif"/>
          <w:i w:val="0"/>
          <w:caps w:val="0"/>
          <w:color w:val="FF0000"/>
          <w:spacing w:val="0"/>
          <w:sz w:val="18"/>
          <w:szCs w:val="18"/>
          <w:vertAlign w:val="baseline"/>
        </w:rPr>
        <w:t>电线电缆品牌要求：</w:t>
      </w:r>
      <w:r>
        <w:rPr>
          <w:rFonts w:hint="default" w:ascii="Arial" w:hAnsi="Arial" w:eastAsia="sans-serif" w:cs="Arial"/>
          <w:i w:val="0"/>
          <w:caps w:val="0"/>
          <w:color w:val="FF0000"/>
          <w:spacing w:val="0"/>
          <w:sz w:val="18"/>
          <w:szCs w:val="18"/>
          <w:vertAlign w:val="baseline"/>
        </w:rPr>
        <w:t> 1</w:t>
      </w:r>
      <w:r>
        <w:rPr>
          <w:rFonts w:hint="default" w:ascii="sans-serif" w:hAnsi="sans-serif" w:eastAsia="sans-serif" w:cs="sans-serif"/>
          <w:i w:val="0"/>
          <w:caps w:val="0"/>
          <w:color w:val="FF0000"/>
          <w:spacing w:val="0"/>
          <w:sz w:val="18"/>
          <w:szCs w:val="18"/>
          <w:vertAlign w:val="baseline"/>
        </w:rPr>
        <w:t>、江苏远东</w:t>
      </w:r>
      <w:r>
        <w:rPr>
          <w:rFonts w:hint="default" w:ascii="Arial" w:hAnsi="Arial" w:eastAsia="sans-serif" w:cs="Arial"/>
          <w:i w:val="0"/>
          <w:caps w:val="0"/>
          <w:color w:val="FF0000"/>
          <w:spacing w:val="0"/>
          <w:sz w:val="18"/>
          <w:szCs w:val="18"/>
          <w:vertAlign w:val="baseline"/>
        </w:rPr>
        <w:t>    2</w:t>
      </w:r>
      <w:r>
        <w:rPr>
          <w:rFonts w:hint="default" w:ascii="sans-serif" w:hAnsi="sans-serif" w:eastAsia="sans-serif" w:cs="sans-serif"/>
          <w:i w:val="0"/>
          <w:caps w:val="0"/>
          <w:color w:val="FF0000"/>
          <w:spacing w:val="0"/>
          <w:sz w:val="18"/>
          <w:szCs w:val="18"/>
          <w:vertAlign w:val="baseline"/>
        </w:rPr>
        <w:t>、江苏宝胜</w:t>
      </w:r>
      <w:r>
        <w:rPr>
          <w:rFonts w:hint="default" w:ascii="Arial" w:hAnsi="Arial" w:eastAsia="sans-serif" w:cs="Arial"/>
          <w:i w:val="0"/>
          <w:caps w:val="0"/>
          <w:color w:val="FF0000"/>
          <w:spacing w:val="0"/>
          <w:sz w:val="18"/>
          <w:szCs w:val="18"/>
          <w:vertAlign w:val="baseline"/>
        </w:rPr>
        <w:t>    3</w:t>
      </w:r>
      <w:r>
        <w:rPr>
          <w:rFonts w:hint="default" w:ascii="sans-serif" w:hAnsi="sans-serif" w:eastAsia="sans-serif" w:cs="sans-serif"/>
          <w:i w:val="0"/>
          <w:caps w:val="0"/>
          <w:color w:val="FF0000"/>
          <w:spacing w:val="0"/>
          <w:sz w:val="18"/>
          <w:szCs w:val="18"/>
          <w:vertAlign w:val="baseline"/>
        </w:rPr>
        <w:t>、无锡江南</w:t>
      </w:r>
      <w:r>
        <w:rPr>
          <w:rFonts w:hint="default" w:ascii="Arial" w:hAnsi="Arial" w:eastAsia="sans-serif" w:cs="Arial"/>
          <w:i w:val="0"/>
          <w:caps w:val="0"/>
          <w:color w:val="FF0000"/>
          <w:spacing w:val="0"/>
          <w:sz w:val="18"/>
          <w:szCs w:val="18"/>
          <w:vertAlign w:val="baseline"/>
        </w:rPr>
        <w:t>  4</w:t>
      </w:r>
      <w:r>
        <w:rPr>
          <w:rFonts w:hint="default" w:ascii="sans-serif" w:hAnsi="sans-serif" w:eastAsia="sans-serif" w:cs="sans-serif"/>
          <w:i w:val="0"/>
          <w:caps w:val="0"/>
          <w:color w:val="FF0000"/>
          <w:spacing w:val="0"/>
          <w:sz w:val="18"/>
          <w:szCs w:val="18"/>
          <w:vertAlign w:val="baseline"/>
        </w:rPr>
        <w:t>、长城</w:t>
      </w:r>
    </w:p>
    <w:p>
      <w:pPr>
        <w:pStyle w:val="2"/>
        <w:keepNext w:val="0"/>
        <w:keepLines w:val="0"/>
        <w:widowControl/>
        <w:suppressLineNumbers w:val="0"/>
        <w:spacing w:before="60" w:beforeAutospacing="0" w:after="60" w:afterAutospacing="0" w:line="225" w:lineRule="atLeast"/>
        <w:ind w:left="0" w:right="0" w:firstLine="405"/>
        <w:textAlignment w:val="baseline"/>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262626"/>
          <w:spacing w:val="0"/>
          <w:sz w:val="18"/>
          <w:szCs w:val="18"/>
          <w:vertAlign w:val="baseline"/>
        </w:rPr>
        <w:t>2</w:t>
      </w:r>
      <w:r>
        <w:rPr>
          <w:rFonts w:hint="default" w:ascii="sans-serif" w:hAnsi="sans-serif" w:eastAsia="sans-serif" w:cs="sans-serif"/>
          <w:i w:val="0"/>
          <w:caps w:val="0"/>
          <w:color w:val="262626"/>
          <w:spacing w:val="0"/>
          <w:sz w:val="18"/>
          <w:szCs w:val="18"/>
          <w:vertAlign w:val="baseline"/>
        </w:rPr>
        <w:t>、技术要求</w:t>
      </w:r>
    </w:p>
    <w:p>
      <w:pPr>
        <w:pStyle w:val="2"/>
        <w:keepNext w:val="0"/>
        <w:keepLines w:val="0"/>
        <w:widowControl/>
        <w:suppressLineNumbers w:val="0"/>
        <w:spacing w:before="60" w:beforeAutospacing="0" w:after="60" w:afterAutospacing="0" w:line="225" w:lineRule="atLeast"/>
        <w:ind w:left="0" w:right="0" w:firstLine="405"/>
        <w:textAlignment w:val="baseline"/>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262626"/>
          <w:spacing w:val="0"/>
          <w:sz w:val="18"/>
          <w:szCs w:val="18"/>
          <w:vertAlign w:val="baseline"/>
        </w:rPr>
        <w:t>A</w:t>
      </w:r>
      <w:r>
        <w:rPr>
          <w:rFonts w:hint="default" w:ascii="sans-serif" w:hAnsi="sans-serif" w:eastAsia="sans-serif" w:cs="sans-serif"/>
          <w:i w:val="0"/>
          <w:caps w:val="0"/>
          <w:color w:val="262626"/>
          <w:spacing w:val="0"/>
          <w:sz w:val="18"/>
          <w:szCs w:val="18"/>
          <w:vertAlign w:val="baseline"/>
        </w:rPr>
        <w:t>．导体：导体表面光洁无油污、无损伤屏蔽及绝缘的毛刺、锐边，以及凸起或断裂的单线，铜导体材料为无氧铜杆，导体电阻满足线径要求（</w:t>
      </w:r>
      <w:r>
        <w:rPr>
          <w:rFonts w:hint="default" w:ascii="Arial" w:hAnsi="Arial" w:eastAsia="sans-serif" w:cs="Arial"/>
          <w:i w:val="0"/>
          <w:caps w:val="0"/>
          <w:color w:val="262626"/>
          <w:spacing w:val="0"/>
          <w:sz w:val="18"/>
          <w:szCs w:val="18"/>
          <w:vertAlign w:val="baseline"/>
        </w:rPr>
        <w:t>2.5mm</w:t>
      </w:r>
      <w:r>
        <w:rPr>
          <w:rFonts w:hint="default" w:ascii="Arial" w:hAnsi="Arial" w:eastAsia="sans-serif" w:cs="Arial"/>
          <w:i w:val="0"/>
          <w:caps w:val="0"/>
          <w:color w:val="262626"/>
          <w:spacing w:val="0"/>
          <w:sz w:val="18"/>
          <w:szCs w:val="18"/>
          <w:vertAlign w:val="superscript"/>
        </w:rPr>
        <w:t>2</w:t>
      </w:r>
      <w:r>
        <w:rPr>
          <w:rFonts w:hint="default" w:ascii="Arial" w:hAnsi="Arial" w:eastAsia="sans-serif" w:cs="Arial"/>
          <w:i w:val="0"/>
          <w:caps w:val="0"/>
          <w:color w:val="262626"/>
          <w:spacing w:val="0"/>
          <w:sz w:val="18"/>
          <w:szCs w:val="18"/>
          <w:vertAlign w:val="baseline"/>
        </w:rPr>
        <w:t>/1.79</w:t>
      </w:r>
      <w:r>
        <w:rPr>
          <w:rFonts w:hint="default" w:ascii="sans-serif" w:hAnsi="sans-serif" w:eastAsia="sans-serif" w:cs="sans-serif"/>
          <w:i w:val="0"/>
          <w:caps w:val="0"/>
          <w:color w:val="262626"/>
          <w:spacing w:val="0"/>
          <w:sz w:val="18"/>
          <w:szCs w:val="18"/>
          <w:vertAlign w:val="baseline"/>
        </w:rPr>
        <w:t>，</w:t>
      </w:r>
      <w:r>
        <w:rPr>
          <w:rFonts w:hint="default" w:ascii="Arial" w:hAnsi="Arial" w:eastAsia="sans-serif" w:cs="Arial"/>
          <w:i w:val="0"/>
          <w:caps w:val="0"/>
          <w:color w:val="262626"/>
          <w:spacing w:val="0"/>
          <w:sz w:val="18"/>
          <w:szCs w:val="18"/>
          <w:vertAlign w:val="baseline"/>
        </w:rPr>
        <w:t>4mm</w:t>
      </w:r>
      <w:r>
        <w:rPr>
          <w:rFonts w:hint="default" w:ascii="Arial" w:hAnsi="Arial" w:eastAsia="sans-serif" w:cs="Arial"/>
          <w:i w:val="0"/>
          <w:caps w:val="0"/>
          <w:color w:val="262626"/>
          <w:spacing w:val="0"/>
          <w:sz w:val="18"/>
          <w:szCs w:val="18"/>
          <w:vertAlign w:val="superscript"/>
        </w:rPr>
        <w:t>2</w:t>
      </w:r>
      <w:r>
        <w:rPr>
          <w:rFonts w:hint="default" w:ascii="Arial" w:hAnsi="Arial" w:eastAsia="sans-serif" w:cs="Arial"/>
          <w:i w:val="0"/>
          <w:caps w:val="0"/>
          <w:color w:val="262626"/>
          <w:spacing w:val="0"/>
          <w:sz w:val="18"/>
          <w:szCs w:val="18"/>
          <w:vertAlign w:val="baseline"/>
        </w:rPr>
        <w:t>/2.28,6mm</w:t>
      </w:r>
      <w:r>
        <w:rPr>
          <w:rFonts w:hint="default" w:ascii="Arial" w:hAnsi="Arial" w:eastAsia="sans-serif" w:cs="Arial"/>
          <w:i w:val="0"/>
          <w:caps w:val="0"/>
          <w:color w:val="262626"/>
          <w:spacing w:val="0"/>
          <w:sz w:val="18"/>
          <w:szCs w:val="18"/>
          <w:vertAlign w:val="superscript"/>
        </w:rPr>
        <w:t>2</w:t>
      </w:r>
      <w:r>
        <w:rPr>
          <w:rFonts w:hint="default" w:ascii="Arial" w:hAnsi="Arial" w:eastAsia="sans-serif" w:cs="Arial"/>
          <w:i w:val="0"/>
          <w:caps w:val="0"/>
          <w:color w:val="262626"/>
          <w:spacing w:val="0"/>
          <w:sz w:val="18"/>
          <w:szCs w:val="18"/>
          <w:vertAlign w:val="baseline"/>
        </w:rPr>
        <w:t>/2.79</w:t>
      </w:r>
      <w:r>
        <w:rPr>
          <w:rFonts w:hint="default" w:ascii="sans-serif" w:hAnsi="sans-serif" w:eastAsia="sans-serif" w:cs="sans-serif"/>
          <w:i w:val="0"/>
          <w:caps w:val="0"/>
          <w:color w:val="262626"/>
          <w:spacing w:val="0"/>
          <w:sz w:val="18"/>
          <w:szCs w:val="18"/>
          <w:vertAlign w:val="baseline"/>
        </w:rPr>
        <w:t>），并且符合</w:t>
      </w:r>
      <w:r>
        <w:rPr>
          <w:rFonts w:hint="default" w:ascii="Arial" w:hAnsi="Arial" w:eastAsia="sans-serif" w:cs="Arial"/>
          <w:i w:val="0"/>
          <w:caps w:val="0"/>
          <w:color w:val="262626"/>
          <w:spacing w:val="0"/>
          <w:sz w:val="18"/>
          <w:szCs w:val="18"/>
          <w:vertAlign w:val="baseline"/>
        </w:rPr>
        <w:t>GB/T3956</w:t>
      </w:r>
      <w:r>
        <w:rPr>
          <w:rFonts w:hint="default" w:ascii="sans-serif" w:hAnsi="sans-serif" w:eastAsia="sans-serif" w:cs="sans-serif"/>
          <w:i w:val="0"/>
          <w:caps w:val="0"/>
          <w:color w:val="262626"/>
          <w:spacing w:val="0"/>
          <w:sz w:val="18"/>
          <w:szCs w:val="18"/>
          <w:vertAlign w:val="baseline"/>
        </w:rPr>
        <w:t>的规定。不低于</w:t>
      </w:r>
      <w:r>
        <w:rPr>
          <w:rFonts w:hint="default" w:ascii="Arial" w:hAnsi="Arial" w:eastAsia="sans-serif" w:cs="Arial"/>
          <w:i w:val="0"/>
          <w:caps w:val="0"/>
          <w:color w:val="262626"/>
          <w:spacing w:val="0"/>
          <w:sz w:val="18"/>
          <w:szCs w:val="18"/>
          <w:vertAlign w:val="baseline"/>
        </w:rPr>
        <w:t>GB5231</w:t>
      </w:r>
      <w:r>
        <w:rPr>
          <w:rFonts w:hint="default" w:ascii="sans-serif" w:hAnsi="sans-serif" w:eastAsia="sans-serif" w:cs="sans-serif"/>
          <w:i w:val="0"/>
          <w:caps w:val="0"/>
          <w:color w:val="262626"/>
          <w:spacing w:val="0"/>
          <w:sz w:val="18"/>
          <w:szCs w:val="18"/>
          <w:vertAlign w:val="baseline"/>
        </w:rPr>
        <w:t>规定的</w:t>
      </w:r>
      <w:r>
        <w:rPr>
          <w:rFonts w:hint="default" w:ascii="Arial" w:hAnsi="Arial" w:eastAsia="sans-serif" w:cs="Arial"/>
          <w:i w:val="0"/>
          <w:caps w:val="0"/>
          <w:color w:val="262626"/>
          <w:spacing w:val="0"/>
          <w:sz w:val="18"/>
          <w:szCs w:val="18"/>
          <w:vertAlign w:val="baseline"/>
        </w:rPr>
        <w:t>TU2</w:t>
      </w:r>
      <w:r>
        <w:rPr>
          <w:rFonts w:hint="default" w:ascii="sans-serif" w:hAnsi="sans-serif" w:eastAsia="sans-serif" w:cs="sans-serif"/>
          <w:i w:val="0"/>
          <w:caps w:val="0"/>
          <w:color w:val="262626"/>
          <w:spacing w:val="0"/>
          <w:sz w:val="18"/>
          <w:szCs w:val="18"/>
          <w:vertAlign w:val="baseline"/>
        </w:rPr>
        <w:t>或</w:t>
      </w:r>
      <w:r>
        <w:rPr>
          <w:rFonts w:hint="default" w:ascii="Arial" w:hAnsi="Arial" w:eastAsia="sans-serif" w:cs="Arial"/>
          <w:i w:val="0"/>
          <w:caps w:val="0"/>
          <w:color w:val="262626"/>
          <w:spacing w:val="0"/>
          <w:sz w:val="18"/>
          <w:szCs w:val="18"/>
          <w:vertAlign w:val="baseline"/>
        </w:rPr>
        <w:t>T2</w:t>
      </w:r>
      <w:r>
        <w:rPr>
          <w:rFonts w:hint="default" w:ascii="sans-serif" w:hAnsi="sans-serif" w:eastAsia="sans-serif" w:cs="sans-serif"/>
          <w:i w:val="0"/>
          <w:caps w:val="0"/>
          <w:color w:val="262626"/>
          <w:spacing w:val="0"/>
          <w:sz w:val="18"/>
          <w:szCs w:val="18"/>
          <w:vertAlign w:val="baseline"/>
        </w:rPr>
        <w:t>级的退火铜材料。</w:t>
      </w:r>
    </w:p>
    <w:p>
      <w:pPr>
        <w:pStyle w:val="2"/>
        <w:keepNext w:val="0"/>
        <w:keepLines w:val="0"/>
        <w:widowControl/>
        <w:suppressLineNumbers w:val="0"/>
        <w:spacing w:before="60" w:beforeAutospacing="0" w:after="60" w:afterAutospacing="0" w:line="225" w:lineRule="atLeast"/>
        <w:ind w:left="0" w:right="0" w:firstLine="405"/>
        <w:textAlignment w:val="baseline"/>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262626"/>
          <w:spacing w:val="0"/>
          <w:sz w:val="18"/>
          <w:szCs w:val="18"/>
          <w:vertAlign w:val="baseline"/>
        </w:rPr>
        <w:t>B</w:t>
      </w:r>
      <w:r>
        <w:rPr>
          <w:rFonts w:hint="default" w:ascii="sans-serif" w:hAnsi="sans-serif" w:eastAsia="sans-serif" w:cs="sans-serif"/>
          <w:i w:val="0"/>
          <w:caps w:val="0"/>
          <w:color w:val="262626"/>
          <w:spacing w:val="0"/>
          <w:sz w:val="18"/>
          <w:szCs w:val="18"/>
          <w:vertAlign w:val="baseline"/>
        </w:rPr>
        <w:t>．绝缘：符合</w:t>
      </w:r>
      <w:r>
        <w:rPr>
          <w:rFonts w:hint="default" w:ascii="Arial" w:hAnsi="Arial" w:eastAsia="sans-serif" w:cs="Arial"/>
          <w:i w:val="0"/>
          <w:caps w:val="0"/>
          <w:color w:val="262626"/>
          <w:spacing w:val="0"/>
          <w:sz w:val="18"/>
          <w:szCs w:val="18"/>
          <w:vertAlign w:val="baseline"/>
        </w:rPr>
        <w:t>GB13033-1991</w:t>
      </w:r>
      <w:r>
        <w:rPr>
          <w:rFonts w:hint="default" w:ascii="sans-serif" w:hAnsi="sans-serif" w:eastAsia="sans-serif" w:cs="sans-serif"/>
          <w:i w:val="0"/>
          <w:caps w:val="0"/>
          <w:color w:val="262626"/>
          <w:spacing w:val="0"/>
          <w:sz w:val="18"/>
          <w:szCs w:val="18"/>
          <w:vertAlign w:val="baseline"/>
        </w:rPr>
        <w:t>标准的规定。</w:t>
      </w:r>
    </w:p>
    <w:p>
      <w:pPr>
        <w:pStyle w:val="2"/>
        <w:keepNext w:val="0"/>
        <w:keepLines w:val="0"/>
        <w:widowControl/>
        <w:suppressLineNumbers w:val="0"/>
        <w:spacing w:before="60" w:beforeAutospacing="0" w:after="60" w:afterAutospacing="0" w:line="225" w:lineRule="atLeast"/>
        <w:ind w:left="0" w:right="0" w:firstLine="405"/>
        <w:textAlignment w:val="baseline"/>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262626"/>
          <w:spacing w:val="0"/>
          <w:sz w:val="18"/>
          <w:szCs w:val="18"/>
          <w:vertAlign w:val="baseline"/>
        </w:rPr>
        <w:t>C</w:t>
      </w:r>
      <w:r>
        <w:rPr>
          <w:rFonts w:hint="default" w:ascii="sans-serif" w:hAnsi="sans-serif" w:eastAsia="sans-serif" w:cs="sans-serif"/>
          <w:i w:val="0"/>
          <w:caps w:val="0"/>
          <w:color w:val="262626"/>
          <w:spacing w:val="0"/>
          <w:sz w:val="18"/>
          <w:szCs w:val="18"/>
          <w:vertAlign w:val="baseline"/>
        </w:rPr>
        <w:t>．耐压等级：符合</w:t>
      </w:r>
      <w:r>
        <w:rPr>
          <w:rFonts w:hint="default" w:ascii="Arial" w:hAnsi="Arial" w:eastAsia="sans-serif" w:cs="Arial"/>
          <w:i w:val="0"/>
          <w:caps w:val="0"/>
          <w:color w:val="262626"/>
          <w:spacing w:val="0"/>
          <w:sz w:val="18"/>
          <w:szCs w:val="18"/>
          <w:vertAlign w:val="baseline"/>
        </w:rPr>
        <w:t>GB13033-91</w:t>
      </w:r>
      <w:r>
        <w:rPr>
          <w:rFonts w:hint="default" w:ascii="sans-serif" w:hAnsi="sans-serif" w:eastAsia="sans-serif" w:cs="sans-serif"/>
          <w:i w:val="0"/>
          <w:caps w:val="0"/>
          <w:color w:val="262626"/>
          <w:spacing w:val="0"/>
          <w:sz w:val="18"/>
          <w:szCs w:val="18"/>
          <w:vertAlign w:val="baseline"/>
        </w:rPr>
        <w:t>标准，耐压等级为</w:t>
      </w:r>
      <w:r>
        <w:rPr>
          <w:rFonts w:hint="default" w:ascii="Arial" w:hAnsi="Arial" w:eastAsia="sans-serif" w:cs="Arial"/>
          <w:i w:val="0"/>
          <w:caps w:val="0"/>
          <w:color w:val="262626"/>
          <w:spacing w:val="0"/>
          <w:sz w:val="18"/>
          <w:szCs w:val="18"/>
          <w:vertAlign w:val="baseline"/>
        </w:rPr>
        <w:t>2500V</w:t>
      </w:r>
      <w:r>
        <w:rPr>
          <w:rFonts w:hint="default" w:ascii="sans-serif" w:hAnsi="sans-serif" w:eastAsia="sans-serif" w:cs="sans-serif"/>
          <w:i w:val="0"/>
          <w:caps w:val="0"/>
          <w:color w:val="262626"/>
          <w:spacing w:val="0"/>
          <w:sz w:val="18"/>
          <w:szCs w:val="18"/>
          <w:vertAlign w:val="baseline"/>
        </w:rPr>
        <w:t>。</w:t>
      </w:r>
    </w:p>
    <w:p>
      <w:pPr>
        <w:pStyle w:val="2"/>
        <w:keepNext w:val="0"/>
        <w:keepLines w:val="0"/>
        <w:widowControl/>
        <w:suppressLineNumbers w:val="0"/>
        <w:spacing w:before="60" w:beforeAutospacing="0" w:after="60" w:afterAutospacing="0" w:line="225" w:lineRule="atLeast"/>
        <w:ind w:left="0" w:right="0" w:firstLine="405"/>
        <w:textAlignment w:val="baseline"/>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262626"/>
          <w:spacing w:val="0"/>
          <w:sz w:val="18"/>
          <w:szCs w:val="18"/>
          <w:vertAlign w:val="baseline"/>
        </w:rPr>
        <w:t>D</w:t>
      </w:r>
      <w:r>
        <w:rPr>
          <w:rFonts w:hint="default" w:ascii="sans-serif" w:hAnsi="sans-serif" w:eastAsia="sans-serif" w:cs="sans-serif"/>
          <w:i w:val="0"/>
          <w:caps w:val="0"/>
          <w:color w:val="262626"/>
          <w:spacing w:val="0"/>
          <w:sz w:val="18"/>
          <w:szCs w:val="18"/>
          <w:vertAlign w:val="baseline"/>
        </w:rPr>
        <w:t>．电缆不圆度：电缆外径不圆度大于</w:t>
      </w:r>
      <w:r>
        <w:rPr>
          <w:rFonts w:hint="default" w:ascii="Arial" w:hAnsi="Arial" w:eastAsia="sans-serif" w:cs="Arial"/>
          <w:i w:val="0"/>
          <w:caps w:val="0"/>
          <w:color w:val="262626"/>
          <w:spacing w:val="0"/>
          <w:sz w:val="18"/>
          <w:szCs w:val="18"/>
          <w:vertAlign w:val="baseline"/>
        </w:rPr>
        <w:t>3%</w:t>
      </w:r>
      <w:r>
        <w:rPr>
          <w:rFonts w:hint="default" w:ascii="sans-serif" w:hAnsi="sans-serif" w:eastAsia="sans-serif" w:cs="sans-serif"/>
          <w:i w:val="0"/>
          <w:caps w:val="0"/>
          <w:color w:val="262626"/>
          <w:spacing w:val="0"/>
          <w:sz w:val="18"/>
          <w:szCs w:val="18"/>
          <w:vertAlign w:val="baseline"/>
        </w:rPr>
        <w:t>，线芯不圆度不大于</w:t>
      </w:r>
      <w:r>
        <w:rPr>
          <w:rFonts w:hint="default" w:ascii="Arial" w:hAnsi="Arial" w:eastAsia="sans-serif" w:cs="Arial"/>
          <w:i w:val="0"/>
          <w:caps w:val="0"/>
          <w:color w:val="262626"/>
          <w:spacing w:val="0"/>
          <w:sz w:val="18"/>
          <w:szCs w:val="18"/>
          <w:vertAlign w:val="baseline"/>
        </w:rPr>
        <w:t>3%</w:t>
      </w:r>
      <w:r>
        <w:rPr>
          <w:rFonts w:hint="default" w:ascii="sans-serif" w:hAnsi="sans-serif" w:eastAsia="sans-serif" w:cs="sans-serif"/>
          <w:i w:val="0"/>
          <w:caps w:val="0"/>
          <w:color w:val="262626"/>
          <w:spacing w:val="0"/>
          <w:sz w:val="18"/>
          <w:szCs w:val="18"/>
          <w:vertAlign w:val="baseline"/>
        </w:rPr>
        <w:t>，有利于接线安装。</w:t>
      </w:r>
    </w:p>
    <w:p>
      <w:pPr>
        <w:pStyle w:val="2"/>
        <w:keepNext w:val="0"/>
        <w:keepLines w:val="0"/>
        <w:widowControl/>
        <w:suppressLineNumbers w:val="0"/>
        <w:spacing w:before="60" w:beforeAutospacing="0" w:after="60" w:afterAutospacing="0" w:line="225" w:lineRule="atLeast"/>
        <w:ind w:left="0" w:right="0" w:firstLine="405"/>
        <w:textAlignment w:val="baseline"/>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262626"/>
          <w:spacing w:val="0"/>
          <w:sz w:val="18"/>
          <w:szCs w:val="18"/>
          <w:vertAlign w:val="baseline"/>
        </w:rPr>
        <w:t>2.1</w:t>
      </w:r>
      <w:r>
        <w:rPr>
          <w:rFonts w:hint="default" w:ascii="sans-serif" w:hAnsi="sans-serif" w:eastAsia="sans-serif" w:cs="sans-serif"/>
          <w:i w:val="0"/>
          <w:caps w:val="0"/>
          <w:color w:val="262626"/>
          <w:spacing w:val="0"/>
          <w:sz w:val="18"/>
          <w:szCs w:val="18"/>
          <w:vertAlign w:val="baseline"/>
        </w:rPr>
        <w:t>耐火阻燃电缆应满足阻燃和耐火的检测。</w:t>
      </w:r>
    </w:p>
    <w:p>
      <w:pPr>
        <w:pStyle w:val="2"/>
        <w:keepNext w:val="0"/>
        <w:keepLines w:val="0"/>
        <w:widowControl/>
        <w:suppressLineNumbers w:val="0"/>
        <w:spacing w:before="60" w:beforeAutospacing="0" w:after="60" w:afterAutospacing="0" w:line="225" w:lineRule="atLeast"/>
        <w:ind w:left="0" w:right="0" w:firstLine="405"/>
        <w:textAlignment w:val="baseline"/>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262626"/>
          <w:spacing w:val="0"/>
          <w:sz w:val="18"/>
          <w:szCs w:val="18"/>
          <w:vertAlign w:val="baseline"/>
        </w:rPr>
        <w:t>2.3</w:t>
      </w:r>
      <w:r>
        <w:rPr>
          <w:rFonts w:hint="default" w:ascii="sans-serif" w:hAnsi="sans-serif" w:eastAsia="sans-serif" w:cs="sans-serif"/>
          <w:i w:val="0"/>
          <w:caps w:val="0"/>
          <w:color w:val="262626"/>
          <w:spacing w:val="0"/>
          <w:sz w:val="18"/>
          <w:szCs w:val="18"/>
          <w:vertAlign w:val="baseline"/>
        </w:rPr>
        <w:t>电缆所用的电工铜材应选用优质铜杆拉制，质地均匀，无杂质，表面光洁无氧化。</w:t>
      </w:r>
    </w:p>
    <w:p>
      <w:pPr>
        <w:pStyle w:val="2"/>
        <w:keepNext w:val="0"/>
        <w:keepLines w:val="0"/>
        <w:widowControl/>
        <w:suppressLineNumbers w:val="0"/>
        <w:spacing w:before="60" w:beforeAutospacing="0" w:after="60" w:afterAutospacing="0" w:line="225" w:lineRule="atLeast"/>
        <w:ind w:left="0" w:right="0" w:firstLine="405"/>
        <w:textAlignment w:val="baseline"/>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262626"/>
          <w:spacing w:val="0"/>
          <w:sz w:val="18"/>
          <w:szCs w:val="18"/>
          <w:vertAlign w:val="baseline"/>
        </w:rPr>
        <w:t>2.4</w:t>
      </w:r>
      <w:r>
        <w:rPr>
          <w:rFonts w:hint="default" w:ascii="sans-serif" w:hAnsi="sans-serif" w:eastAsia="sans-serif" w:cs="sans-serif"/>
          <w:i w:val="0"/>
          <w:caps w:val="0"/>
          <w:color w:val="262626"/>
          <w:spacing w:val="0"/>
          <w:sz w:val="18"/>
          <w:szCs w:val="18"/>
          <w:vertAlign w:val="baseline"/>
        </w:rPr>
        <w:t>拉制过程要求连续不间断，一次成材。</w:t>
      </w:r>
    </w:p>
    <w:p>
      <w:pPr>
        <w:pStyle w:val="2"/>
        <w:keepNext w:val="0"/>
        <w:keepLines w:val="0"/>
        <w:widowControl/>
        <w:suppressLineNumbers w:val="0"/>
        <w:spacing w:before="60" w:beforeAutospacing="0" w:after="60" w:afterAutospacing="0" w:line="225" w:lineRule="atLeast"/>
        <w:ind w:left="0" w:right="0" w:firstLine="405"/>
        <w:textAlignment w:val="baseline"/>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262626"/>
          <w:spacing w:val="0"/>
          <w:sz w:val="18"/>
          <w:szCs w:val="18"/>
          <w:vertAlign w:val="baseline"/>
        </w:rPr>
        <w:t>2.5</w:t>
      </w:r>
      <w:r>
        <w:rPr>
          <w:rFonts w:hint="default" w:ascii="sans-serif" w:hAnsi="sans-serif" w:eastAsia="sans-serif" w:cs="sans-serif"/>
          <w:i w:val="0"/>
          <w:caps w:val="0"/>
          <w:color w:val="262626"/>
          <w:spacing w:val="0"/>
          <w:sz w:val="18"/>
          <w:szCs w:val="18"/>
          <w:vertAlign w:val="baseline"/>
        </w:rPr>
        <w:t>各层绝缘材料应与线芯紧贴严密，厚度均匀，无老化。</w:t>
      </w:r>
    </w:p>
    <w:p>
      <w:pPr>
        <w:pStyle w:val="2"/>
        <w:keepNext w:val="0"/>
        <w:keepLines w:val="0"/>
        <w:widowControl/>
        <w:suppressLineNumbers w:val="0"/>
        <w:spacing w:before="60" w:beforeAutospacing="0" w:after="60" w:afterAutospacing="0" w:line="225" w:lineRule="atLeast"/>
        <w:ind w:left="0" w:right="0" w:firstLine="405"/>
        <w:textAlignment w:val="baseline"/>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262626"/>
          <w:spacing w:val="0"/>
          <w:sz w:val="18"/>
          <w:szCs w:val="18"/>
          <w:vertAlign w:val="baseline"/>
        </w:rPr>
        <w:t>2.6</w:t>
      </w:r>
      <w:r>
        <w:rPr>
          <w:rFonts w:hint="default" w:ascii="sans-serif" w:hAnsi="sans-serif" w:eastAsia="sans-serif" w:cs="sans-serif"/>
          <w:i w:val="0"/>
          <w:caps w:val="0"/>
          <w:color w:val="262626"/>
          <w:spacing w:val="0"/>
          <w:sz w:val="18"/>
          <w:szCs w:val="18"/>
          <w:vertAlign w:val="baseline"/>
        </w:rPr>
        <w:t>所加工的电缆应按照国家规范的规定其外皮上采用热压印方式标注明明生产厂家或商标、电缆型号规格、制造标准。</w:t>
      </w:r>
    </w:p>
    <w:p>
      <w:pPr>
        <w:pStyle w:val="2"/>
        <w:keepNext w:val="0"/>
        <w:keepLines w:val="0"/>
        <w:widowControl/>
        <w:suppressLineNumbers w:val="0"/>
        <w:spacing w:before="60" w:beforeAutospacing="0" w:after="60" w:afterAutospacing="0" w:line="225" w:lineRule="atLeast"/>
        <w:ind w:left="0" w:right="0" w:firstLine="405"/>
        <w:textAlignment w:val="baseline"/>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262626"/>
          <w:spacing w:val="0"/>
          <w:sz w:val="18"/>
          <w:szCs w:val="18"/>
          <w:vertAlign w:val="baseline"/>
        </w:rPr>
        <w:t>2.7</w:t>
      </w:r>
      <w:r>
        <w:rPr>
          <w:rFonts w:hint="default" w:ascii="sans-serif" w:hAnsi="sans-serif" w:eastAsia="sans-serif" w:cs="sans-serif"/>
          <w:i w:val="0"/>
          <w:caps w:val="0"/>
          <w:color w:val="262626"/>
          <w:spacing w:val="0"/>
          <w:sz w:val="18"/>
          <w:szCs w:val="18"/>
          <w:vertAlign w:val="baseline"/>
        </w:rPr>
        <w:t>电缆线芯颜色应分为</w:t>
      </w:r>
      <w:r>
        <w:rPr>
          <w:rFonts w:hint="default" w:ascii="Arial" w:hAnsi="Arial" w:eastAsia="sans-serif" w:cs="Arial"/>
          <w:i w:val="0"/>
          <w:caps w:val="0"/>
          <w:color w:val="262626"/>
          <w:spacing w:val="0"/>
          <w:sz w:val="18"/>
          <w:szCs w:val="18"/>
          <w:vertAlign w:val="baseline"/>
        </w:rPr>
        <w:t>:</w:t>
      </w:r>
      <w:r>
        <w:rPr>
          <w:rFonts w:hint="default" w:ascii="sans-serif" w:hAnsi="sans-serif" w:eastAsia="sans-serif" w:cs="sans-serif"/>
          <w:i w:val="0"/>
          <w:caps w:val="0"/>
          <w:color w:val="262626"/>
          <w:spacing w:val="0"/>
          <w:sz w:val="18"/>
          <w:szCs w:val="18"/>
          <w:vertAlign w:val="baseline"/>
        </w:rPr>
        <w:t>相线黄、绿、红；零线浅蓝；保护线黄</w:t>
      </w:r>
      <w:r>
        <w:rPr>
          <w:rFonts w:hint="default" w:ascii="Arial" w:hAnsi="Arial" w:eastAsia="sans-serif" w:cs="Arial"/>
          <w:i w:val="0"/>
          <w:caps w:val="0"/>
          <w:color w:val="262626"/>
          <w:spacing w:val="0"/>
          <w:sz w:val="18"/>
          <w:szCs w:val="18"/>
          <w:vertAlign w:val="baseline"/>
        </w:rPr>
        <w:t>/</w:t>
      </w:r>
      <w:r>
        <w:rPr>
          <w:rFonts w:hint="default" w:ascii="sans-serif" w:hAnsi="sans-serif" w:eastAsia="sans-serif" w:cs="sans-serif"/>
          <w:i w:val="0"/>
          <w:caps w:val="0"/>
          <w:color w:val="262626"/>
          <w:spacing w:val="0"/>
          <w:sz w:val="18"/>
          <w:szCs w:val="18"/>
          <w:vertAlign w:val="baseline"/>
        </w:rPr>
        <w:t>绿双色。多芯信号电缆应按照要求在每芯绝缘层上分别标注编号或分出颜色。</w:t>
      </w:r>
    </w:p>
    <w:p>
      <w:pPr>
        <w:pStyle w:val="2"/>
        <w:keepNext w:val="0"/>
        <w:keepLines w:val="0"/>
        <w:widowControl/>
        <w:suppressLineNumbers w:val="0"/>
        <w:spacing w:before="60" w:beforeAutospacing="0" w:after="60" w:afterAutospacing="0" w:line="225" w:lineRule="atLeast"/>
        <w:ind w:left="0" w:right="0" w:firstLine="405"/>
        <w:textAlignment w:val="baseline"/>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262626"/>
          <w:spacing w:val="0"/>
          <w:sz w:val="18"/>
          <w:szCs w:val="18"/>
          <w:vertAlign w:val="baseline"/>
        </w:rPr>
        <w:t>2.8</w:t>
      </w:r>
      <w:r>
        <w:rPr>
          <w:rFonts w:hint="default" w:ascii="sans-serif" w:hAnsi="sans-serif" w:eastAsia="sans-serif" w:cs="sans-serif"/>
          <w:i w:val="0"/>
          <w:caps w:val="0"/>
          <w:color w:val="262626"/>
          <w:spacing w:val="0"/>
          <w:sz w:val="18"/>
          <w:szCs w:val="18"/>
          <w:vertAlign w:val="baseline"/>
        </w:rPr>
        <w:t>所有电缆出厂前应做耐压检测，电缆绝缘值满足国标规定值，相间阻值平衡，并提供每轴之检测报告。</w:t>
      </w:r>
    </w:p>
    <w:p>
      <w:pPr>
        <w:pStyle w:val="2"/>
        <w:keepNext w:val="0"/>
        <w:keepLines w:val="0"/>
        <w:widowControl/>
        <w:suppressLineNumbers w:val="0"/>
        <w:spacing w:before="60" w:beforeAutospacing="0" w:after="60" w:afterAutospacing="0" w:line="225" w:lineRule="atLeast"/>
        <w:ind w:left="0" w:right="0" w:firstLine="405"/>
        <w:textAlignment w:val="baseline"/>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262626"/>
          <w:spacing w:val="0"/>
          <w:sz w:val="18"/>
          <w:szCs w:val="18"/>
          <w:vertAlign w:val="baseline"/>
        </w:rPr>
        <w:t>2.9</w:t>
      </w:r>
      <w:r>
        <w:rPr>
          <w:rFonts w:hint="default" w:ascii="sans-serif" w:hAnsi="sans-serif" w:eastAsia="sans-serif" w:cs="sans-serif"/>
          <w:i w:val="0"/>
          <w:caps w:val="0"/>
          <w:color w:val="262626"/>
          <w:spacing w:val="0"/>
          <w:sz w:val="18"/>
          <w:szCs w:val="18"/>
          <w:vertAlign w:val="baseline"/>
        </w:rPr>
        <w:t>本工程用电缆必须保证为原厂生产，不得随意分包其它厂家。在生产过程中或产品出厂前，厂方应适当安排工程质量管理相关各方到厂进行产品抽检及监督。</w:t>
      </w:r>
    </w:p>
    <w:p>
      <w:pPr>
        <w:pStyle w:val="2"/>
        <w:keepNext w:val="0"/>
        <w:keepLines w:val="0"/>
        <w:widowControl/>
        <w:suppressLineNumbers w:val="0"/>
        <w:spacing w:before="60" w:beforeAutospacing="0" w:after="0" w:afterAutospacing="0" w:line="225" w:lineRule="atLeast"/>
        <w:ind w:left="0" w:right="0" w:firstLine="405"/>
        <w:textAlignment w:val="baseline"/>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262626"/>
          <w:spacing w:val="0"/>
          <w:sz w:val="18"/>
          <w:szCs w:val="18"/>
          <w:vertAlign w:val="baseline"/>
        </w:rPr>
        <w:t>3</w:t>
      </w:r>
      <w:r>
        <w:rPr>
          <w:rFonts w:hint="default" w:ascii="sans-serif" w:hAnsi="sans-serif" w:eastAsia="sans-serif" w:cs="sans-serif"/>
          <w:i w:val="0"/>
          <w:caps w:val="0"/>
          <w:color w:val="262626"/>
          <w:spacing w:val="0"/>
          <w:sz w:val="18"/>
          <w:szCs w:val="18"/>
          <w:vertAlign w:val="baseline"/>
        </w:rPr>
        <w:t>、其他未列出的技术要求按相关国家标准、规范执行。</w:t>
      </w:r>
    </w:p>
    <w:p>
      <w:pPr>
        <w:pStyle w:val="2"/>
        <w:keepNext w:val="0"/>
        <w:keepLines w:val="0"/>
        <w:widowControl/>
        <w:suppressLineNumbers w:val="0"/>
        <w:shd w:val="clear" w:fill="FFFFFF"/>
        <w:spacing w:before="60" w:beforeAutospacing="0" w:after="60" w:afterAutospacing="0" w:line="255" w:lineRule="atLeast"/>
        <w:ind w:left="0" w:right="0" w:firstLine="600"/>
        <w:textAlignment w:val="baseline"/>
        <w:rPr>
          <w:rFonts w:hint="default" w:ascii="sans-serif" w:hAnsi="sans-serif" w:eastAsia="sans-serif" w:cs="sans-serif"/>
          <w:i w:val="0"/>
          <w:caps w:val="0"/>
          <w:color w:val="000000"/>
          <w:spacing w:val="0"/>
          <w:sz w:val="24"/>
          <w:szCs w:val="24"/>
        </w:rPr>
      </w:pPr>
      <w:r>
        <w:rPr>
          <w:rStyle w:val="5"/>
          <w:rFonts w:ascii="serif" w:hAnsi="sans-serif" w:eastAsia="serif" w:cs="serif"/>
          <w:i w:val="0"/>
          <w:caps w:val="0"/>
          <w:color w:val="262626"/>
          <w:spacing w:val="0"/>
          <w:sz w:val="19"/>
          <w:szCs w:val="19"/>
          <w:shd w:val="clear" w:fill="FFFFFF"/>
          <w:vertAlign w:val="baseline"/>
        </w:rPr>
        <w:t>电线技术要求</w:t>
      </w:r>
    </w:p>
    <w:p>
      <w:pPr>
        <w:pStyle w:val="2"/>
        <w:keepNext w:val="0"/>
        <w:keepLines w:val="0"/>
        <w:widowControl/>
        <w:suppressLineNumbers w:val="0"/>
        <w:shd w:val="clear" w:fill="FFFFFF"/>
        <w:spacing w:before="60" w:beforeAutospacing="0" w:after="60" w:afterAutospacing="0" w:line="225" w:lineRule="atLeast"/>
        <w:ind w:left="0" w:right="0" w:firstLine="405"/>
        <w:textAlignment w:val="baseline"/>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262626"/>
          <w:spacing w:val="0"/>
          <w:sz w:val="18"/>
          <w:szCs w:val="18"/>
          <w:shd w:val="clear" w:fill="FFFFFF"/>
          <w:vertAlign w:val="baseline"/>
        </w:rPr>
        <w:t>1</w:t>
      </w:r>
      <w:r>
        <w:rPr>
          <w:rFonts w:hint="default" w:ascii="sans-serif" w:hAnsi="sans-serif" w:eastAsia="sans-serif" w:cs="sans-serif"/>
          <w:i w:val="0"/>
          <w:caps w:val="0"/>
          <w:color w:val="262626"/>
          <w:spacing w:val="0"/>
          <w:sz w:val="18"/>
          <w:szCs w:val="18"/>
          <w:shd w:val="clear" w:fill="FFFFFF"/>
          <w:vertAlign w:val="baseline"/>
        </w:rPr>
        <w:t>、产品厂家生产的崭新产品，产品必须通过中国质量认证中心的强制性认证，即ＣＣＣ认证。质保期不少于</w:t>
      </w:r>
      <w:r>
        <w:rPr>
          <w:rFonts w:hint="default" w:ascii="Arial" w:hAnsi="Arial" w:eastAsia="sans-serif" w:cs="Arial"/>
          <w:i w:val="0"/>
          <w:caps w:val="0"/>
          <w:color w:val="262626"/>
          <w:spacing w:val="0"/>
          <w:sz w:val="18"/>
          <w:szCs w:val="18"/>
          <w:shd w:val="clear" w:fill="FFFFFF"/>
          <w:vertAlign w:val="baseline"/>
        </w:rPr>
        <w:t>5</w:t>
      </w:r>
      <w:r>
        <w:rPr>
          <w:rFonts w:hint="default" w:ascii="sans-serif" w:hAnsi="sans-serif" w:eastAsia="sans-serif" w:cs="sans-serif"/>
          <w:i w:val="0"/>
          <w:caps w:val="0"/>
          <w:color w:val="262626"/>
          <w:spacing w:val="0"/>
          <w:sz w:val="18"/>
          <w:szCs w:val="18"/>
          <w:shd w:val="clear" w:fill="FFFFFF"/>
          <w:vertAlign w:val="baseline"/>
        </w:rPr>
        <w:t>年。本工程使用普通</w:t>
      </w:r>
      <w:r>
        <w:rPr>
          <w:rFonts w:hint="default" w:ascii="Arial" w:hAnsi="Arial" w:eastAsia="sans-serif" w:cs="Arial"/>
          <w:i w:val="0"/>
          <w:caps w:val="0"/>
          <w:color w:val="262626"/>
          <w:spacing w:val="0"/>
          <w:sz w:val="18"/>
          <w:szCs w:val="18"/>
          <w:shd w:val="clear" w:fill="FFFFFF"/>
          <w:vertAlign w:val="baseline"/>
        </w:rPr>
        <w:t>BV</w:t>
      </w:r>
      <w:r>
        <w:rPr>
          <w:rFonts w:hint="default" w:ascii="sans-serif" w:hAnsi="sans-serif" w:eastAsia="sans-serif" w:cs="sans-serif"/>
          <w:i w:val="0"/>
          <w:caps w:val="0"/>
          <w:color w:val="262626"/>
          <w:spacing w:val="0"/>
          <w:sz w:val="18"/>
          <w:szCs w:val="18"/>
          <w:shd w:val="clear" w:fill="FFFFFF"/>
          <w:vertAlign w:val="baseline"/>
        </w:rPr>
        <w:t>电线和耐火</w:t>
      </w:r>
      <w:r>
        <w:rPr>
          <w:rFonts w:hint="default" w:ascii="Arial" w:hAnsi="Arial" w:eastAsia="sans-serif" w:cs="Arial"/>
          <w:i w:val="0"/>
          <w:caps w:val="0"/>
          <w:color w:val="262626"/>
          <w:spacing w:val="0"/>
          <w:sz w:val="18"/>
          <w:szCs w:val="18"/>
          <w:shd w:val="clear" w:fill="FFFFFF"/>
          <w:vertAlign w:val="baseline"/>
        </w:rPr>
        <w:t>BV</w:t>
      </w:r>
      <w:r>
        <w:rPr>
          <w:rFonts w:hint="default" w:ascii="sans-serif" w:hAnsi="sans-serif" w:eastAsia="sans-serif" w:cs="sans-serif"/>
          <w:i w:val="0"/>
          <w:caps w:val="0"/>
          <w:color w:val="262626"/>
          <w:spacing w:val="0"/>
          <w:sz w:val="18"/>
          <w:szCs w:val="18"/>
          <w:shd w:val="clear" w:fill="FFFFFF"/>
          <w:vertAlign w:val="baseline"/>
        </w:rPr>
        <w:t>电线。</w:t>
      </w:r>
    </w:p>
    <w:p>
      <w:pPr>
        <w:pStyle w:val="2"/>
        <w:keepNext w:val="0"/>
        <w:keepLines w:val="0"/>
        <w:widowControl/>
        <w:suppressLineNumbers w:val="0"/>
        <w:shd w:val="clear" w:fill="FFFFFF"/>
        <w:spacing w:before="60" w:beforeAutospacing="0" w:after="60" w:afterAutospacing="0" w:line="225" w:lineRule="atLeast"/>
        <w:ind w:left="0" w:right="0" w:firstLine="405"/>
        <w:textAlignment w:val="baseline"/>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262626"/>
          <w:spacing w:val="0"/>
          <w:sz w:val="18"/>
          <w:szCs w:val="18"/>
          <w:shd w:val="clear" w:fill="FFFFFF"/>
          <w:vertAlign w:val="baseline"/>
        </w:rPr>
        <w:t>2</w:t>
      </w:r>
      <w:r>
        <w:rPr>
          <w:rFonts w:hint="default" w:ascii="sans-serif" w:hAnsi="sans-serif" w:eastAsia="sans-serif" w:cs="sans-serif"/>
          <w:i w:val="0"/>
          <w:caps w:val="0"/>
          <w:color w:val="262626"/>
          <w:spacing w:val="0"/>
          <w:sz w:val="18"/>
          <w:szCs w:val="18"/>
          <w:shd w:val="clear" w:fill="FFFFFF"/>
          <w:vertAlign w:val="baseline"/>
        </w:rPr>
        <w:t>、导线规格、型号必须符合设计要求和国家标准的规定。</w:t>
      </w:r>
    </w:p>
    <w:p>
      <w:pPr>
        <w:pStyle w:val="2"/>
        <w:keepNext w:val="0"/>
        <w:keepLines w:val="0"/>
        <w:widowControl/>
        <w:suppressLineNumbers w:val="0"/>
        <w:shd w:val="clear" w:fill="FFFFFF"/>
        <w:spacing w:before="60" w:beforeAutospacing="0" w:after="60" w:afterAutospacing="0" w:line="225" w:lineRule="atLeast"/>
        <w:ind w:left="0" w:right="0" w:firstLine="405"/>
        <w:textAlignment w:val="baseline"/>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262626"/>
          <w:spacing w:val="0"/>
          <w:sz w:val="18"/>
          <w:szCs w:val="18"/>
          <w:shd w:val="clear" w:fill="FFFFFF"/>
          <w:vertAlign w:val="baseline"/>
        </w:rPr>
        <w:t>3</w:t>
      </w:r>
      <w:r>
        <w:rPr>
          <w:rFonts w:hint="default" w:ascii="sans-serif" w:hAnsi="sans-serif" w:eastAsia="sans-serif" w:cs="sans-serif"/>
          <w:i w:val="0"/>
          <w:caps w:val="0"/>
          <w:color w:val="262626"/>
          <w:spacing w:val="0"/>
          <w:sz w:val="18"/>
          <w:szCs w:val="18"/>
          <w:shd w:val="clear" w:fill="FFFFFF"/>
          <w:vertAlign w:val="baseline"/>
        </w:rPr>
        <w:t>、电线的规格尺寸必须符合设计与规范要求，正负偏差在允许范围之内，但每卷长度不得有负误差。</w:t>
      </w:r>
    </w:p>
    <w:p>
      <w:pPr>
        <w:pStyle w:val="2"/>
        <w:keepNext w:val="0"/>
        <w:keepLines w:val="0"/>
        <w:widowControl/>
        <w:suppressLineNumbers w:val="0"/>
        <w:shd w:val="clear" w:fill="FFFFFF"/>
        <w:spacing w:before="60" w:beforeAutospacing="0" w:after="60" w:afterAutospacing="0" w:line="225" w:lineRule="atLeast"/>
        <w:ind w:left="0" w:right="0" w:firstLine="405"/>
        <w:textAlignment w:val="baseline"/>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262626"/>
          <w:spacing w:val="0"/>
          <w:sz w:val="18"/>
          <w:szCs w:val="18"/>
          <w:shd w:val="clear" w:fill="FFFFFF"/>
          <w:vertAlign w:val="baseline"/>
        </w:rPr>
        <w:t>4</w:t>
      </w:r>
      <w:r>
        <w:rPr>
          <w:rFonts w:hint="default" w:ascii="sans-serif" w:hAnsi="sans-serif" w:eastAsia="sans-serif" w:cs="sans-serif"/>
          <w:i w:val="0"/>
          <w:caps w:val="0"/>
          <w:color w:val="262626"/>
          <w:spacing w:val="0"/>
          <w:sz w:val="18"/>
          <w:szCs w:val="18"/>
          <w:shd w:val="clear" w:fill="FFFFFF"/>
          <w:vertAlign w:val="baseline"/>
        </w:rPr>
        <w:t>、电线的绝缘层色泽鲜艳，表面光泽度好，无气泡、无杂质，导体处于绝缘层中间，无偏心现象。</w:t>
      </w:r>
    </w:p>
    <w:p>
      <w:pPr>
        <w:pStyle w:val="2"/>
        <w:keepNext w:val="0"/>
        <w:keepLines w:val="0"/>
        <w:widowControl/>
        <w:suppressLineNumbers w:val="0"/>
        <w:shd w:val="clear" w:fill="FFFFFF"/>
        <w:spacing w:before="60" w:beforeAutospacing="0" w:after="60" w:afterAutospacing="0" w:line="225" w:lineRule="atLeast"/>
        <w:ind w:left="0" w:right="0" w:firstLine="0"/>
        <w:textAlignment w:val="baseline"/>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262626"/>
          <w:spacing w:val="0"/>
          <w:sz w:val="18"/>
          <w:szCs w:val="18"/>
          <w:shd w:val="clear" w:fill="FFFFFF"/>
          <w:vertAlign w:val="baseline"/>
        </w:rPr>
        <w:t>   5</w:t>
      </w:r>
      <w:r>
        <w:rPr>
          <w:rFonts w:hint="default" w:ascii="sans-serif" w:hAnsi="sans-serif" w:eastAsia="sans-serif" w:cs="sans-serif"/>
          <w:i w:val="0"/>
          <w:caps w:val="0"/>
          <w:color w:val="262626"/>
          <w:spacing w:val="0"/>
          <w:sz w:val="18"/>
          <w:szCs w:val="18"/>
          <w:shd w:val="clear" w:fill="FFFFFF"/>
          <w:vertAlign w:val="baseline"/>
        </w:rPr>
        <w:t>、耐火电缆符合国家标准《电线电缆燃烧试验》</w:t>
      </w:r>
      <w:r>
        <w:rPr>
          <w:rFonts w:hint="default" w:ascii="Arial" w:hAnsi="Arial" w:eastAsia="sans-serif" w:cs="Arial"/>
          <w:i w:val="0"/>
          <w:caps w:val="0"/>
          <w:color w:val="262626"/>
          <w:spacing w:val="0"/>
          <w:sz w:val="18"/>
          <w:szCs w:val="18"/>
          <w:shd w:val="clear" w:fill="FFFFFF"/>
          <w:vertAlign w:val="baseline"/>
        </w:rPr>
        <w:t>IEC331</w:t>
      </w:r>
      <w:r>
        <w:rPr>
          <w:rFonts w:hint="default" w:ascii="sans-serif" w:hAnsi="sans-serif" w:eastAsia="sans-serif" w:cs="sans-serif"/>
          <w:i w:val="0"/>
          <w:caps w:val="0"/>
          <w:color w:val="262626"/>
          <w:spacing w:val="0"/>
          <w:sz w:val="18"/>
          <w:szCs w:val="18"/>
          <w:shd w:val="clear" w:fill="FFFFFF"/>
          <w:vertAlign w:val="baseline"/>
        </w:rPr>
        <w:t>《电缆的耐火特性》标准电缆耐火特性</w:t>
      </w:r>
      <w:r>
        <w:rPr>
          <w:rFonts w:hint="default" w:ascii="Arial" w:hAnsi="Arial" w:eastAsia="sans-serif" w:cs="Arial"/>
          <w:i w:val="0"/>
          <w:caps w:val="0"/>
          <w:color w:val="262626"/>
          <w:spacing w:val="0"/>
          <w:sz w:val="18"/>
          <w:szCs w:val="18"/>
          <w:shd w:val="clear" w:fill="FFFFFF"/>
          <w:vertAlign w:val="baseline"/>
        </w:rPr>
        <w:t>A</w:t>
      </w:r>
      <w:r>
        <w:rPr>
          <w:rFonts w:hint="default" w:ascii="sans-serif" w:hAnsi="sans-serif" w:eastAsia="sans-serif" w:cs="sans-serif"/>
          <w:i w:val="0"/>
          <w:caps w:val="0"/>
          <w:color w:val="262626"/>
          <w:spacing w:val="0"/>
          <w:sz w:val="18"/>
          <w:szCs w:val="18"/>
          <w:shd w:val="clear" w:fill="FFFFFF"/>
          <w:vertAlign w:val="baseline"/>
        </w:rPr>
        <w:t>类标准。</w:t>
      </w:r>
    </w:p>
    <w:p>
      <w:pPr>
        <w:pStyle w:val="2"/>
        <w:keepNext w:val="0"/>
        <w:keepLines w:val="0"/>
        <w:widowControl/>
        <w:suppressLineNumbers w:val="0"/>
        <w:shd w:val="clear" w:fill="FFFFFF"/>
        <w:spacing w:before="60" w:beforeAutospacing="0" w:after="60" w:afterAutospacing="0" w:line="225" w:lineRule="atLeast"/>
        <w:ind w:left="0" w:right="0" w:firstLine="405"/>
        <w:textAlignment w:val="baseline"/>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262626"/>
          <w:spacing w:val="0"/>
          <w:sz w:val="18"/>
          <w:szCs w:val="18"/>
          <w:shd w:val="clear" w:fill="FFFFFF"/>
          <w:vertAlign w:val="baseline"/>
        </w:rPr>
        <w:t>6</w:t>
      </w:r>
      <w:r>
        <w:rPr>
          <w:rFonts w:hint="default" w:ascii="sans-serif" w:hAnsi="sans-serif" w:eastAsia="sans-serif" w:cs="sans-serif"/>
          <w:i w:val="0"/>
          <w:caps w:val="0"/>
          <w:color w:val="262626"/>
          <w:spacing w:val="0"/>
          <w:sz w:val="18"/>
          <w:szCs w:val="18"/>
          <w:shd w:val="clear" w:fill="FFFFFF"/>
          <w:vertAlign w:val="baseline"/>
        </w:rPr>
        <w:t>、绝缘：符合</w:t>
      </w:r>
      <w:r>
        <w:rPr>
          <w:rFonts w:hint="default" w:ascii="Arial" w:hAnsi="Arial" w:eastAsia="sans-serif" w:cs="Arial"/>
          <w:i w:val="0"/>
          <w:caps w:val="0"/>
          <w:color w:val="262626"/>
          <w:spacing w:val="0"/>
          <w:sz w:val="18"/>
          <w:szCs w:val="18"/>
          <w:shd w:val="clear" w:fill="FFFFFF"/>
          <w:vertAlign w:val="baseline"/>
        </w:rPr>
        <w:t>GB13033-1991</w:t>
      </w:r>
      <w:r>
        <w:rPr>
          <w:rFonts w:hint="default" w:ascii="sans-serif" w:hAnsi="sans-serif" w:eastAsia="sans-serif" w:cs="sans-serif"/>
          <w:i w:val="0"/>
          <w:caps w:val="0"/>
          <w:color w:val="262626"/>
          <w:spacing w:val="0"/>
          <w:sz w:val="18"/>
          <w:szCs w:val="18"/>
          <w:shd w:val="clear" w:fill="FFFFFF"/>
          <w:vertAlign w:val="baseline"/>
        </w:rPr>
        <w:t>标准的规定选择高纯度工业氧化镁为绝缘材料。</w:t>
      </w:r>
    </w:p>
    <w:p>
      <w:pPr>
        <w:pStyle w:val="2"/>
        <w:keepNext w:val="0"/>
        <w:keepLines w:val="0"/>
        <w:widowControl/>
        <w:suppressLineNumbers w:val="0"/>
        <w:shd w:val="clear" w:fill="FFFFFF"/>
        <w:spacing w:before="60" w:beforeAutospacing="0" w:after="60" w:afterAutospacing="0" w:line="225" w:lineRule="atLeast"/>
        <w:ind w:left="0" w:right="0" w:firstLine="405"/>
        <w:textAlignment w:val="baseline"/>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262626"/>
          <w:spacing w:val="0"/>
          <w:sz w:val="18"/>
          <w:szCs w:val="18"/>
          <w:shd w:val="clear" w:fill="FFFFFF"/>
          <w:vertAlign w:val="baseline"/>
        </w:rPr>
        <w:t>7</w:t>
      </w:r>
      <w:r>
        <w:rPr>
          <w:rFonts w:hint="default" w:ascii="sans-serif" w:hAnsi="sans-serif" w:eastAsia="sans-serif" w:cs="sans-serif"/>
          <w:i w:val="0"/>
          <w:caps w:val="0"/>
          <w:color w:val="262626"/>
          <w:spacing w:val="0"/>
          <w:sz w:val="18"/>
          <w:szCs w:val="18"/>
          <w:shd w:val="clear" w:fill="FFFFFF"/>
          <w:vertAlign w:val="baseline"/>
        </w:rPr>
        <w:t>．外护套：符合</w:t>
      </w:r>
      <w:r>
        <w:rPr>
          <w:rFonts w:hint="default" w:ascii="Arial" w:hAnsi="Arial" w:eastAsia="sans-serif" w:cs="Arial"/>
          <w:i w:val="0"/>
          <w:caps w:val="0"/>
          <w:color w:val="262626"/>
          <w:spacing w:val="0"/>
          <w:sz w:val="18"/>
          <w:szCs w:val="18"/>
          <w:shd w:val="clear" w:fill="FFFFFF"/>
          <w:vertAlign w:val="baseline"/>
        </w:rPr>
        <w:t>GB12706.2</w:t>
      </w:r>
      <w:r>
        <w:rPr>
          <w:rFonts w:hint="default" w:ascii="sans-serif" w:hAnsi="sans-serif" w:eastAsia="sans-serif" w:cs="sans-serif"/>
          <w:i w:val="0"/>
          <w:caps w:val="0"/>
          <w:color w:val="262626"/>
          <w:spacing w:val="0"/>
          <w:sz w:val="18"/>
          <w:szCs w:val="18"/>
          <w:shd w:val="clear" w:fill="FFFFFF"/>
          <w:vertAlign w:val="baseline"/>
        </w:rPr>
        <w:t>和</w:t>
      </w:r>
      <w:r>
        <w:rPr>
          <w:rFonts w:hint="default" w:ascii="Arial" w:hAnsi="Arial" w:eastAsia="sans-serif" w:cs="Arial"/>
          <w:i w:val="0"/>
          <w:caps w:val="0"/>
          <w:color w:val="262626"/>
          <w:spacing w:val="0"/>
          <w:sz w:val="18"/>
          <w:szCs w:val="18"/>
          <w:shd w:val="clear" w:fill="FFFFFF"/>
          <w:vertAlign w:val="baseline"/>
        </w:rPr>
        <w:t>GB12706.3</w:t>
      </w:r>
      <w:r>
        <w:rPr>
          <w:rFonts w:hint="default" w:ascii="sans-serif" w:hAnsi="sans-serif" w:eastAsia="sans-serif" w:cs="sans-serif"/>
          <w:i w:val="0"/>
          <w:caps w:val="0"/>
          <w:color w:val="262626"/>
          <w:spacing w:val="0"/>
          <w:sz w:val="18"/>
          <w:szCs w:val="18"/>
          <w:shd w:val="clear" w:fill="FFFFFF"/>
          <w:vertAlign w:val="baseline"/>
        </w:rPr>
        <w:t>的规定</w:t>
      </w:r>
      <w:r>
        <w:rPr>
          <w:rFonts w:hint="default" w:ascii="Arial" w:hAnsi="Arial" w:eastAsia="sans-serif" w:cs="Arial"/>
          <w:i w:val="0"/>
          <w:caps w:val="0"/>
          <w:color w:val="262626"/>
          <w:spacing w:val="0"/>
          <w:sz w:val="18"/>
          <w:szCs w:val="18"/>
          <w:shd w:val="clear" w:fill="FFFFFF"/>
          <w:vertAlign w:val="baseline"/>
        </w:rPr>
        <w:t>,</w:t>
      </w:r>
      <w:r>
        <w:rPr>
          <w:rFonts w:hint="default" w:ascii="sans-serif" w:hAnsi="sans-serif" w:eastAsia="sans-serif" w:cs="sans-serif"/>
          <w:i w:val="0"/>
          <w:caps w:val="0"/>
          <w:color w:val="262626"/>
          <w:spacing w:val="0"/>
          <w:sz w:val="18"/>
          <w:szCs w:val="18"/>
          <w:shd w:val="clear" w:fill="FFFFFF"/>
          <w:vertAlign w:val="baseline"/>
        </w:rPr>
        <w:t>氧指数大于</w:t>
      </w:r>
      <w:r>
        <w:rPr>
          <w:rFonts w:hint="default" w:ascii="Arial" w:hAnsi="Arial" w:eastAsia="sans-serif" w:cs="Arial"/>
          <w:i w:val="0"/>
          <w:caps w:val="0"/>
          <w:color w:val="262626"/>
          <w:spacing w:val="0"/>
          <w:sz w:val="18"/>
          <w:szCs w:val="18"/>
          <w:shd w:val="clear" w:fill="FFFFFF"/>
          <w:vertAlign w:val="baseline"/>
        </w:rPr>
        <w:t>30,</w:t>
      </w:r>
      <w:r>
        <w:rPr>
          <w:rFonts w:hint="default" w:ascii="sans-serif" w:hAnsi="sans-serif" w:eastAsia="sans-serif" w:cs="sans-serif"/>
          <w:i w:val="0"/>
          <w:caps w:val="0"/>
          <w:color w:val="262626"/>
          <w:spacing w:val="0"/>
          <w:sz w:val="18"/>
          <w:szCs w:val="18"/>
          <w:shd w:val="clear" w:fill="FFFFFF"/>
          <w:vertAlign w:val="baseline"/>
        </w:rPr>
        <w:t>专为阻止外界环境对铜护套的破坏。</w:t>
      </w:r>
    </w:p>
    <w:p>
      <w:pPr>
        <w:pStyle w:val="2"/>
        <w:keepNext w:val="0"/>
        <w:keepLines w:val="0"/>
        <w:widowControl/>
        <w:suppressLineNumbers w:val="0"/>
        <w:shd w:val="clear" w:fill="FFFFFF"/>
        <w:spacing w:before="60" w:beforeAutospacing="0" w:after="60" w:afterAutospacing="0" w:line="225" w:lineRule="atLeast"/>
        <w:ind w:left="0" w:right="0" w:firstLine="405"/>
        <w:textAlignment w:val="baseline"/>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262626"/>
          <w:spacing w:val="0"/>
          <w:sz w:val="18"/>
          <w:szCs w:val="18"/>
          <w:shd w:val="clear" w:fill="FFFFFF"/>
          <w:vertAlign w:val="baseline"/>
        </w:rPr>
        <w:t>8</w:t>
      </w:r>
      <w:r>
        <w:rPr>
          <w:rFonts w:hint="default" w:ascii="sans-serif" w:hAnsi="sans-serif" w:eastAsia="sans-serif" w:cs="sans-serif"/>
          <w:i w:val="0"/>
          <w:caps w:val="0"/>
          <w:color w:val="262626"/>
          <w:spacing w:val="0"/>
          <w:sz w:val="18"/>
          <w:szCs w:val="18"/>
          <w:shd w:val="clear" w:fill="FFFFFF"/>
          <w:vertAlign w:val="baseline"/>
        </w:rPr>
        <w:t>．耐压等级：符合</w:t>
      </w:r>
      <w:r>
        <w:rPr>
          <w:rFonts w:hint="default" w:ascii="Arial" w:hAnsi="Arial" w:eastAsia="sans-serif" w:cs="Arial"/>
          <w:i w:val="0"/>
          <w:caps w:val="0"/>
          <w:color w:val="262626"/>
          <w:spacing w:val="0"/>
          <w:sz w:val="18"/>
          <w:szCs w:val="18"/>
          <w:shd w:val="clear" w:fill="FFFFFF"/>
          <w:vertAlign w:val="baseline"/>
        </w:rPr>
        <w:t>GB13033-91</w:t>
      </w:r>
      <w:r>
        <w:rPr>
          <w:rFonts w:hint="default" w:ascii="sans-serif" w:hAnsi="sans-serif" w:eastAsia="sans-serif" w:cs="sans-serif"/>
          <w:i w:val="0"/>
          <w:caps w:val="0"/>
          <w:color w:val="262626"/>
          <w:spacing w:val="0"/>
          <w:sz w:val="18"/>
          <w:szCs w:val="18"/>
          <w:shd w:val="clear" w:fill="FFFFFF"/>
          <w:vertAlign w:val="baseline"/>
        </w:rPr>
        <w:t>标准，耐压等级为</w:t>
      </w:r>
      <w:r>
        <w:rPr>
          <w:rFonts w:hint="default" w:ascii="Arial" w:hAnsi="Arial" w:eastAsia="sans-serif" w:cs="Arial"/>
          <w:i w:val="0"/>
          <w:caps w:val="0"/>
          <w:color w:val="262626"/>
          <w:spacing w:val="0"/>
          <w:sz w:val="18"/>
          <w:szCs w:val="18"/>
          <w:shd w:val="clear" w:fill="FFFFFF"/>
          <w:vertAlign w:val="baseline"/>
        </w:rPr>
        <w:t>2500V</w:t>
      </w:r>
      <w:r>
        <w:rPr>
          <w:rFonts w:hint="default" w:ascii="sans-serif" w:hAnsi="sans-serif" w:eastAsia="sans-serif" w:cs="sans-serif"/>
          <w:i w:val="0"/>
          <w:caps w:val="0"/>
          <w:color w:val="262626"/>
          <w:spacing w:val="0"/>
          <w:sz w:val="18"/>
          <w:szCs w:val="18"/>
          <w:shd w:val="clear" w:fill="FFFFFF"/>
          <w:vertAlign w:val="baseline"/>
        </w:rPr>
        <w:t>。</w:t>
      </w:r>
    </w:p>
    <w:p>
      <w:pPr>
        <w:pStyle w:val="2"/>
        <w:keepNext w:val="0"/>
        <w:keepLines w:val="0"/>
        <w:widowControl/>
        <w:suppressLineNumbers w:val="0"/>
        <w:shd w:val="clear" w:fill="FFFFFF"/>
        <w:spacing w:before="60" w:beforeAutospacing="0" w:after="60" w:afterAutospacing="0" w:line="225" w:lineRule="atLeast"/>
        <w:ind w:left="0" w:right="0" w:firstLine="405"/>
        <w:textAlignment w:val="baseline"/>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262626"/>
          <w:spacing w:val="0"/>
          <w:sz w:val="18"/>
          <w:szCs w:val="18"/>
          <w:shd w:val="clear" w:fill="FFFFFF"/>
          <w:vertAlign w:val="baseline"/>
        </w:rPr>
        <w:t>9</w:t>
      </w:r>
      <w:r>
        <w:rPr>
          <w:rFonts w:hint="default" w:ascii="sans-serif" w:hAnsi="sans-serif" w:eastAsia="sans-serif" w:cs="sans-serif"/>
          <w:i w:val="0"/>
          <w:caps w:val="0"/>
          <w:color w:val="262626"/>
          <w:spacing w:val="0"/>
          <w:sz w:val="18"/>
          <w:szCs w:val="18"/>
          <w:shd w:val="clear" w:fill="FFFFFF"/>
          <w:vertAlign w:val="baseline"/>
        </w:rPr>
        <w:t>．耐火等级：符合</w:t>
      </w:r>
      <w:r>
        <w:rPr>
          <w:rFonts w:hint="default" w:ascii="Arial" w:hAnsi="Arial" w:eastAsia="sans-serif" w:cs="Arial"/>
          <w:i w:val="0"/>
          <w:caps w:val="0"/>
          <w:color w:val="262626"/>
          <w:spacing w:val="0"/>
          <w:sz w:val="18"/>
          <w:szCs w:val="18"/>
          <w:shd w:val="clear" w:fill="FFFFFF"/>
          <w:vertAlign w:val="baseline"/>
        </w:rPr>
        <w:t>GB12666.6</w:t>
      </w:r>
      <w:r>
        <w:rPr>
          <w:rFonts w:hint="default" w:ascii="sans-serif" w:hAnsi="sans-serif" w:eastAsia="sans-serif" w:cs="sans-serif"/>
          <w:i w:val="0"/>
          <w:caps w:val="0"/>
          <w:color w:val="262626"/>
          <w:spacing w:val="0"/>
          <w:sz w:val="18"/>
          <w:szCs w:val="18"/>
          <w:shd w:val="clear" w:fill="FFFFFF"/>
          <w:vertAlign w:val="baseline"/>
        </w:rPr>
        <w:t>标准</w:t>
      </w:r>
      <w:r>
        <w:rPr>
          <w:rFonts w:hint="default" w:ascii="Arial" w:hAnsi="Arial" w:eastAsia="sans-serif" w:cs="Arial"/>
          <w:i w:val="0"/>
          <w:caps w:val="0"/>
          <w:color w:val="262626"/>
          <w:spacing w:val="0"/>
          <w:sz w:val="18"/>
          <w:szCs w:val="18"/>
          <w:shd w:val="clear" w:fill="FFFFFF"/>
          <w:vertAlign w:val="baseline"/>
        </w:rPr>
        <w:t>,A</w:t>
      </w:r>
      <w:r>
        <w:rPr>
          <w:rFonts w:hint="default" w:ascii="sans-serif" w:hAnsi="sans-serif" w:eastAsia="sans-serif" w:cs="sans-serif"/>
          <w:i w:val="0"/>
          <w:caps w:val="0"/>
          <w:color w:val="262626"/>
          <w:spacing w:val="0"/>
          <w:sz w:val="18"/>
          <w:szCs w:val="18"/>
          <w:shd w:val="clear" w:fill="FFFFFF"/>
          <w:vertAlign w:val="baseline"/>
        </w:rPr>
        <w:t>类要求</w:t>
      </w:r>
      <w:r>
        <w:rPr>
          <w:rFonts w:hint="default" w:ascii="Arial" w:hAnsi="Arial" w:eastAsia="sans-serif" w:cs="Arial"/>
          <w:i w:val="0"/>
          <w:caps w:val="0"/>
          <w:color w:val="262626"/>
          <w:spacing w:val="0"/>
          <w:sz w:val="18"/>
          <w:szCs w:val="18"/>
          <w:shd w:val="clear" w:fill="FFFFFF"/>
          <w:vertAlign w:val="baseline"/>
        </w:rPr>
        <w:t>950</w:t>
      </w:r>
      <w:r>
        <w:rPr>
          <w:rFonts w:hint="default" w:ascii="sans-serif" w:hAnsi="sans-serif" w:eastAsia="sans-serif" w:cs="sans-serif"/>
          <w:i w:val="0"/>
          <w:caps w:val="0"/>
          <w:color w:val="262626"/>
          <w:spacing w:val="0"/>
          <w:sz w:val="18"/>
          <w:szCs w:val="18"/>
          <w:shd w:val="clear" w:fill="FFFFFF"/>
          <w:vertAlign w:val="baseline"/>
        </w:rPr>
        <w:t>℃</w:t>
      </w:r>
      <w:r>
        <w:rPr>
          <w:rFonts w:hint="default" w:ascii="Arial" w:hAnsi="Arial" w:eastAsia="sans-serif" w:cs="Arial"/>
          <w:i w:val="0"/>
          <w:caps w:val="0"/>
          <w:color w:val="262626"/>
          <w:spacing w:val="0"/>
          <w:sz w:val="18"/>
          <w:szCs w:val="18"/>
          <w:shd w:val="clear" w:fill="FFFFFF"/>
          <w:vertAlign w:val="baseline"/>
        </w:rPr>
        <w:t>-1000</w:t>
      </w:r>
      <w:r>
        <w:rPr>
          <w:rFonts w:hint="default" w:ascii="sans-serif" w:hAnsi="sans-serif" w:eastAsia="sans-serif" w:cs="sans-serif"/>
          <w:i w:val="0"/>
          <w:caps w:val="0"/>
          <w:color w:val="262626"/>
          <w:spacing w:val="0"/>
          <w:sz w:val="18"/>
          <w:szCs w:val="18"/>
          <w:shd w:val="clear" w:fill="FFFFFF"/>
          <w:vertAlign w:val="baseline"/>
        </w:rPr>
        <w:t>℃</w:t>
      </w:r>
      <w:r>
        <w:rPr>
          <w:rFonts w:hint="default" w:ascii="Arial" w:hAnsi="Arial" w:eastAsia="sans-serif" w:cs="Arial"/>
          <w:i w:val="0"/>
          <w:caps w:val="0"/>
          <w:color w:val="262626"/>
          <w:spacing w:val="0"/>
          <w:sz w:val="18"/>
          <w:szCs w:val="18"/>
          <w:shd w:val="clear" w:fill="FFFFFF"/>
          <w:vertAlign w:val="baseline"/>
        </w:rPr>
        <w:t>/90</w:t>
      </w:r>
      <w:r>
        <w:rPr>
          <w:rFonts w:hint="default" w:ascii="sans-serif" w:hAnsi="sans-serif" w:eastAsia="sans-serif" w:cs="sans-serif"/>
          <w:i w:val="0"/>
          <w:caps w:val="0"/>
          <w:color w:val="262626"/>
          <w:spacing w:val="0"/>
          <w:sz w:val="18"/>
          <w:szCs w:val="18"/>
          <w:shd w:val="clear" w:fill="FFFFFF"/>
          <w:vertAlign w:val="baseline"/>
        </w:rPr>
        <w:t>分钟</w:t>
      </w:r>
      <w:r>
        <w:rPr>
          <w:rFonts w:hint="default" w:ascii="Arial" w:hAnsi="Arial" w:eastAsia="sans-serif" w:cs="Arial"/>
          <w:i w:val="0"/>
          <w:caps w:val="0"/>
          <w:color w:val="262626"/>
          <w:spacing w:val="0"/>
          <w:sz w:val="18"/>
          <w:szCs w:val="18"/>
          <w:shd w:val="clear" w:fill="FFFFFF"/>
          <w:vertAlign w:val="baseline"/>
        </w:rPr>
        <w:t>,</w:t>
      </w:r>
      <w:r>
        <w:rPr>
          <w:rFonts w:hint="default" w:ascii="sans-serif" w:hAnsi="sans-serif" w:eastAsia="sans-serif" w:cs="sans-serif"/>
          <w:i w:val="0"/>
          <w:caps w:val="0"/>
          <w:color w:val="262626"/>
          <w:spacing w:val="0"/>
          <w:sz w:val="18"/>
          <w:szCs w:val="18"/>
          <w:shd w:val="clear" w:fill="FFFFFF"/>
          <w:vertAlign w:val="baseline"/>
        </w:rPr>
        <w:t>同时满足</w:t>
      </w:r>
      <w:r>
        <w:rPr>
          <w:rFonts w:hint="default" w:ascii="Arial" w:hAnsi="Arial" w:eastAsia="sans-serif" w:cs="Arial"/>
          <w:i w:val="0"/>
          <w:caps w:val="0"/>
          <w:color w:val="262626"/>
          <w:spacing w:val="0"/>
          <w:sz w:val="18"/>
          <w:szCs w:val="18"/>
          <w:shd w:val="clear" w:fill="FFFFFF"/>
          <w:vertAlign w:val="baseline"/>
        </w:rPr>
        <w:t>BX6387</w:t>
      </w:r>
      <w:r>
        <w:rPr>
          <w:rFonts w:hint="default" w:ascii="sans-serif" w:hAnsi="sans-serif" w:eastAsia="sans-serif" w:cs="sans-serif"/>
          <w:i w:val="0"/>
          <w:caps w:val="0"/>
          <w:color w:val="262626"/>
          <w:spacing w:val="0"/>
          <w:sz w:val="18"/>
          <w:szCs w:val="18"/>
          <w:shd w:val="clear" w:fill="FFFFFF"/>
          <w:vertAlign w:val="baseline"/>
        </w:rPr>
        <w:t>标准</w:t>
      </w:r>
      <w:r>
        <w:rPr>
          <w:rFonts w:hint="default" w:ascii="Arial" w:hAnsi="Arial" w:eastAsia="sans-serif" w:cs="Arial"/>
          <w:i w:val="0"/>
          <w:caps w:val="0"/>
          <w:color w:val="262626"/>
          <w:spacing w:val="0"/>
          <w:sz w:val="18"/>
          <w:szCs w:val="18"/>
          <w:shd w:val="clear" w:fill="FFFFFF"/>
          <w:vertAlign w:val="baseline"/>
        </w:rPr>
        <w:t>“C</w:t>
      </w:r>
      <w:r>
        <w:rPr>
          <w:rFonts w:hint="default" w:ascii="sans-serif" w:hAnsi="sans-serif" w:eastAsia="sans-serif" w:cs="sans-serif"/>
          <w:i w:val="0"/>
          <w:caps w:val="0"/>
          <w:color w:val="262626"/>
          <w:spacing w:val="0"/>
          <w:sz w:val="18"/>
          <w:szCs w:val="18"/>
          <w:shd w:val="clear" w:fill="FFFFFF"/>
          <w:vertAlign w:val="baseline"/>
        </w:rPr>
        <w:t>、</w:t>
      </w:r>
      <w:r>
        <w:rPr>
          <w:rFonts w:hint="default" w:ascii="Arial" w:hAnsi="Arial" w:eastAsia="sans-serif" w:cs="Arial"/>
          <w:i w:val="0"/>
          <w:caps w:val="0"/>
          <w:color w:val="262626"/>
          <w:spacing w:val="0"/>
          <w:sz w:val="18"/>
          <w:szCs w:val="18"/>
          <w:shd w:val="clear" w:fill="FFFFFF"/>
          <w:vertAlign w:val="baseline"/>
        </w:rPr>
        <w:t>W</w:t>
      </w:r>
      <w:r>
        <w:rPr>
          <w:rFonts w:hint="default" w:ascii="sans-serif" w:hAnsi="sans-serif" w:eastAsia="sans-serif" w:cs="sans-serif"/>
          <w:i w:val="0"/>
          <w:caps w:val="0"/>
          <w:color w:val="262626"/>
          <w:spacing w:val="0"/>
          <w:sz w:val="18"/>
          <w:szCs w:val="18"/>
          <w:shd w:val="clear" w:fill="FFFFFF"/>
          <w:vertAlign w:val="baseline"/>
        </w:rPr>
        <w:t>、</w:t>
      </w:r>
      <w:r>
        <w:rPr>
          <w:rFonts w:hint="default" w:ascii="Arial" w:hAnsi="Arial" w:eastAsia="sans-serif" w:cs="Arial"/>
          <w:i w:val="0"/>
          <w:caps w:val="0"/>
          <w:color w:val="262626"/>
          <w:spacing w:val="0"/>
          <w:sz w:val="18"/>
          <w:szCs w:val="18"/>
          <w:shd w:val="clear" w:fill="FFFFFF"/>
          <w:vertAlign w:val="baseline"/>
        </w:rPr>
        <w:t>Z”</w:t>
      </w:r>
      <w:r>
        <w:rPr>
          <w:rFonts w:hint="default" w:ascii="sans-serif" w:hAnsi="sans-serif" w:eastAsia="sans-serif" w:cs="sans-serif"/>
          <w:i w:val="0"/>
          <w:caps w:val="0"/>
          <w:color w:val="262626"/>
          <w:spacing w:val="0"/>
          <w:sz w:val="18"/>
          <w:szCs w:val="18"/>
          <w:shd w:val="clear" w:fill="FFFFFF"/>
          <w:vertAlign w:val="baseline"/>
        </w:rPr>
        <w:t>等级要求（</w:t>
      </w:r>
      <w:r>
        <w:rPr>
          <w:rFonts w:hint="default" w:ascii="Arial" w:hAnsi="Arial" w:eastAsia="sans-serif" w:cs="Arial"/>
          <w:i w:val="0"/>
          <w:caps w:val="0"/>
          <w:color w:val="262626"/>
          <w:spacing w:val="0"/>
          <w:sz w:val="18"/>
          <w:szCs w:val="18"/>
          <w:shd w:val="clear" w:fill="FFFFFF"/>
          <w:vertAlign w:val="baseline"/>
        </w:rPr>
        <w:t>950</w:t>
      </w:r>
      <w:r>
        <w:rPr>
          <w:rFonts w:hint="default" w:ascii="sans-serif" w:hAnsi="sans-serif" w:eastAsia="sans-serif" w:cs="sans-serif"/>
          <w:i w:val="0"/>
          <w:caps w:val="0"/>
          <w:color w:val="262626"/>
          <w:spacing w:val="0"/>
          <w:sz w:val="18"/>
          <w:szCs w:val="18"/>
          <w:shd w:val="clear" w:fill="FFFFFF"/>
          <w:vertAlign w:val="baseline"/>
        </w:rPr>
        <w:t>℃</w:t>
      </w:r>
      <w:r>
        <w:rPr>
          <w:rFonts w:hint="default" w:ascii="Arial" w:hAnsi="Arial" w:eastAsia="sans-serif" w:cs="Arial"/>
          <w:i w:val="0"/>
          <w:caps w:val="0"/>
          <w:color w:val="262626"/>
          <w:spacing w:val="0"/>
          <w:sz w:val="18"/>
          <w:szCs w:val="18"/>
          <w:shd w:val="clear" w:fill="FFFFFF"/>
          <w:vertAlign w:val="baseline"/>
        </w:rPr>
        <w:t>3</w:t>
      </w:r>
      <w:r>
        <w:rPr>
          <w:rFonts w:hint="default" w:ascii="sans-serif" w:hAnsi="sans-serif" w:eastAsia="sans-serif" w:cs="sans-serif"/>
          <w:i w:val="0"/>
          <w:caps w:val="0"/>
          <w:color w:val="262626"/>
          <w:spacing w:val="0"/>
          <w:sz w:val="18"/>
          <w:szCs w:val="18"/>
          <w:shd w:val="clear" w:fill="FFFFFF"/>
          <w:vertAlign w:val="baseline"/>
        </w:rPr>
        <w:t>小时）。</w:t>
      </w:r>
    </w:p>
    <w:p>
      <w:pPr>
        <w:pStyle w:val="2"/>
        <w:keepNext w:val="0"/>
        <w:keepLines w:val="0"/>
        <w:widowControl/>
        <w:suppressLineNumbers w:val="0"/>
        <w:shd w:val="clear" w:fill="FFFFFF"/>
        <w:spacing w:before="60" w:beforeAutospacing="0" w:after="60" w:afterAutospacing="0" w:line="225" w:lineRule="atLeast"/>
        <w:ind w:left="0" w:right="0" w:firstLine="405"/>
        <w:textAlignment w:val="baseline"/>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262626"/>
          <w:spacing w:val="0"/>
          <w:sz w:val="18"/>
          <w:szCs w:val="18"/>
          <w:shd w:val="clear" w:fill="FFFFFF"/>
          <w:vertAlign w:val="baseline"/>
        </w:rPr>
        <w:t>10.</w:t>
      </w:r>
      <w:r>
        <w:rPr>
          <w:rFonts w:hint="default" w:ascii="sans-serif" w:hAnsi="sans-serif" w:eastAsia="sans-serif" w:cs="sans-serif"/>
          <w:i w:val="0"/>
          <w:caps w:val="0"/>
          <w:color w:val="262626"/>
          <w:spacing w:val="0"/>
          <w:sz w:val="18"/>
          <w:szCs w:val="18"/>
          <w:shd w:val="clear" w:fill="FFFFFF"/>
          <w:vertAlign w:val="baseline"/>
        </w:rPr>
        <w:t>其他未列出的技术要求按相关国家标准、规范执行</w:t>
      </w:r>
    </w:p>
    <w:p>
      <w:pPr>
        <w:pStyle w:val="2"/>
        <w:keepNext w:val="0"/>
        <w:keepLines w:val="0"/>
        <w:widowControl/>
        <w:suppressLineNumbers w:val="0"/>
        <w:spacing w:before="60" w:beforeAutospacing="0" w:after="60" w:afterAutospacing="0" w:line="435" w:lineRule="atLeast"/>
        <w:ind w:left="615" w:right="0" w:firstLine="0"/>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000000"/>
          <w:spacing w:val="0"/>
          <w:sz w:val="19"/>
          <w:szCs w:val="19"/>
        </w:rPr>
        <w:t>5.4</w:t>
      </w:r>
      <w:r>
        <w:rPr>
          <w:rFonts w:hint="default" w:ascii="sans-serif" w:hAnsi="sans-serif" w:eastAsia="sans-serif" w:cs="sans-serif"/>
          <w:i w:val="0"/>
          <w:caps w:val="0"/>
          <w:color w:val="000000"/>
          <w:spacing w:val="0"/>
          <w:sz w:val="19"/>
          <w:szCs w:val="19"/>
        </w:rPr>
        <w:t>项目要求二次谈判时根据项目通知提供样品，并现场封样</w:t>
      </w:r>
    </w:p>
    <w:p>
      <w:pPr>
        <w:pStyle w:val="2"/>
        <w:keepNext w:val="0"/>
        <w:keepLines w:val="0"/>
        <w:widowControl/>
        <w:suppressLineNumbers w:val="0"/>
        <w:spacing w:before="60" w:beforeAutospacing="0" w:after="60" w:afterAutospacing="0" w:line="435"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19"/>
          <w:szCs w:val="19"/>
        </w:rPr>
        <w:t>六、</w:t>
      </w:r>
      <w:r>
        <w:rPr>
          <w:rStyle w:val="5"/>
          <w:rFonts w:hint="eastAsia" w:ascii="宋体" w:hAnsi="宋体" w:eastAsia="宋体" w:cs="宋体"/>
          <w:i w:val="0"/>
          <w:caps w:val="0"/>
          <w:color w:val="000000"/>
          <w:spacing w:val="0"/>
          <w:sz w:val="19"/>
          <w:szCs w:val="19"/>
        </w:rPr>
        <w:t>交货、验收要求</w:t>
      </w:r>
    </w:p>
    <w:p>
      <w:pPr>
        <w:pStyle w:val="2"/>
        <w:keepNext w:val="0"/>
        <w:keepLines w:val="0"/>
        <w:widowControl/>
        <w:suppressLineNumbers w:val="0"/>
        <w:spacing w:before="60" w:beforeAutospacing="0" w:after="60" w:afterAutospacing="0" w:line="435" w:lineRule="atLeast"/>
        <w:ind w:left="615" w:right="0" w:firstLine="0"/>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000000"/>
          <w:spacing w:val="0"/>
          <w:sz w:val="19"/>
          <w:szCs w:val="19"/>
        </w:rPr>
        <w:t>6.1</w:t>
      </w:r>
      <w:r>
        <w:rPr>
          <w:rFonts w:hint="default" w:ascii="sans-serif" w:hAnsi="sans-serif" w:eastAsia="sans-serif" w:cs="sans-serif"/>
          <w:i w:val="0"/>
          <w:caps w:val="0"/>
          <w:color w:val="000000"/>
          <w:spacing w:val="0"/>
          <w:sz w:val="19"/>
          <w:szCs w:val="19"/>
        </w:rPr>
        <w:t>质量基本条件：材料质量应严格符合国家现行质量标准、招标文件及有关工程施工及验收规范的要求。</w:t>
      </w:r>
    </w:p>
    <w:p>
      <w:pPr>
        <w:pStyle w:val="2"/>
        <w:keepNext w:val="0"/>
        <w:keepLines w:val="0"/>
        <w:widowControl/>
        <w:suppressLineNumbers w:val="0"/>
        <w:spacing w:before="60" w:beforeAutospacing="0" w:after="60" w:afterAutospacing="0" w:line="435" w:lineRule="atLeast"/>
        <w:ind w:left="615" w:right="0" w:firstLine="0"/>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000000"/>
          <w:spacing w:val="0"/>
          <w:sz w:val="19"/>
          <w:szCs w:val="19"/>
        </w:rPr>
        <w:t>6.2</w:t>
      </w:r>
      <w:r>
        <w:rPr>
          <w:rFonts w:hint="default" w:ascii="sans-serif" w:hAnsi="sans-serif" w:eastAsia="sans-serif" w:cs="sans-serif"/>
          <w:i w:val="0"/>
          <w:caps w:val="0"/>
          <w:color w:val="000000"/>
          <w:spacing w:val="0"/>
          <w:sz w:val="19"/>
          <w:szCs w:val="19"/>
        </w:rPr>
        <w:t>材质证明书：保证材质证明书随货同行，并符合现行国家标准。送货时必须随带出库单。</w:t>
      </w:r>
    </w:p>
    <w:p>
      <w:pPr>
        <w:pStyle w:val="2"/>
        <w:keepNext w:val="0"/>
        <w:keepLines w:val="0"/>
        <w:widowControl/>
        <w:suppressLineNumbers w:val="0"/>
        <w:spacing w:before="60" w:beforeAutospacing="0" w:after="60" w:afterAutospacing="0" w:line="435" w:lineRule="atLeast"/>
        <w:ind w:left="615" w:right="0" w:firstLine="0"/>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000000"/>
          <w:spacing w:val="0"/>
          <w:sz w:val="19"/>
          <w:szCs w:val="19"/>
        </w:rPr>
        <w:t>6.3</w:t>
      </w:r>
      <w:r>
        <w:rPr>
          <w:rFonts w:hint="default" w:ascii="sans-serif" w:hAnsi="sans-serif" w:eastAsia="sans-serif" w:cs="sans-serif"/>
          <w:i w:val="0"/>
          <w:caps w:val="0"/>
          <w:color w:val="000000"/>
          <w:spacing w:val="0"/>
          <w:sz w:val="19"/>
          <w:szCs w:val="19"/>
        </w:rPr>
        <w:t>验收方式：按厂家提供的样品验收，</w:t>
      </w:r>
      <w:r>
        <w:rPr>
          <w:rFonts w:hint="default" w:ascii="sans-serif" w:hAnsi="sans-serif" w:eastAsia="sans-serif" w:cs="sans-serif"/>
          <w:i w:val="0"/>
          <w:caps w:val="0"/>
          <w:color w:val="000000"/>
          <w:spacing w:val="0"/>
          <w:sz w:val="24"/>
          <w:szCs w:val="24"/>
        </w:rPr>
        <w:t> </w:t>
      </w:r>
      <w:r>
        <w:rPr>
          <w:rFonts w:hint="default" w:ascii="sans-serif" w:hAnsi="sans-serif" w:eastAsia="sans-serif" w:cs="sans-serif"/>
          <w:i w:val="0"/>
          <w:caps w:val="0"/>
          <w:color w:val="000000"/>
          <w:spacing w:val="0"/>
          <w:sz w:val="19"/>
          <w:szCs w:val="19"/>
        </w:rPr>
        <w:t>检尺、点数；并作见证取样复试，以我方实际验收数量为准。</w:t>
      </w:r>
    </w:p>
    <w:p>
      <w:pPr>
        <w:pStyle w:val="2"/>
        <w:keepNext w:val="0"/>
        <w:keepLines w:val="0"/>
        <w:widowControl/>
        <w:suppressLineNumbers w:val="0"/>
        <w:spacing w:before="60" w:beforeAutospacing="0" w:after="60" w:afterAutospacing="0" w:line="435" w:lineRule="atLeast"/>
        <w:ind w:left="270" w:right="0" w:firstLine="405"/>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000000"/>
          <w:spacing w:val="0"/>
          <w:sz w:val="19"/>
          <w:szCs w:val="19"/>
        </w:rPr>
        <w:t>6.4</w:t>
      </w:r>
      <w:r>
        <w:rPr>
          <w:rFonts w:hint="default" w:ascii="sans-serif" w:hAnsi="sans-serif" w:eastAsia="sans-serif" w:cs="sans-serif"/>
          <w:i w:val="0"/>
          <w:caps w:val="0"/>
          <w:color w:val="000000"/>
          <w:spacing w:val="0"/>
          <w:sz w:val="19"/>
          <w:szCs w:val="19"/>
        </w:rPr>
        <w:t>交货时间：按项目要求送货</w:t>
      </w:r>
    </w:p>
    <w:p>
      <w:pPr>
        <w:pStyle w:val="2"/>
        <w:keepNext w:val="0"/>
        <w:keepLines w:val="0"/>
        <w:widowControl/>
        <w:suppressLineNumbers w:val="0"/>
        <w:spacing w:before="60" w:beforeAutospacing="0" w:after="60" w:afterAutospacing="0" w:line="435" w:lineRule="atLeast"/>
        <w:ind w:left="0" w:right="0" w:firstLine="705"/>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000000"/>
          <w:spacing w:val="0"/>
          <w:sz w:val="19"/>
          <w:szCs w:val="19"/>
        </w:rPr>
        <w:t>6.5</w:t>
      </w:r>
      <w:r>
        <w:rPr>
          <w:rFonts w:hint="default" w:ascii="sans-serif" w:hAnsi="sans-serif" w:eastAsia="sans-serif" w:cs="sans-serif"/>
          <w:i w:val="0"/>
          <w:caps w:val="0"/>
          <w:color w:val="000000"/>
          <w:spacing w:val="0"/>
          <w:sz w:val="19"/>
          <w:szCs w:val="19"/>
        </w:rPr>
        <w:t>交货地点：石家庄贾村城中村改造一期8</w:t>
      </w:r>
      <w:r>
        <w:rPr>
          <w:rFonts w:hint="default" w:ascii="Arial" w:hAnsi="Arial" w:eastAsia="sans-serif" w:cs="Arial"/>
          <w:i w:val="0"/>
          <w:caps w:val="0"/>
          <w:color w:val="000000"/>
          <w:spacing w:val="0"/>
          <w:sz w:val="19"/>
          <w:szCs w:val="19"/>
        </w:rPr>
        <w:t>#</w:t>
      </w:r>
      <w:r>
        <w:rPr>
          <w:rFonts w:hint="default" w:ascii="sans-serif" w:hAnsi="sans-serif" w:eastAsia="sans-serif" w:cs="sans-serif"/>
          <w:i w:val="0"/>
          <w:caps w:val="0"/>
          <w:color w:val="000000"/>
          <w:spacing w:val="0"/>
          <w:sz w:val="19"/>
          <w:szCs w:val="19"/>
        </w:rPr>
        <w:t>地块项目现场。</w:t>
      </w:r>
    </w:p>
    <w:p>
      <w:pPr>
        <w:pStyle w:val="2"/>
        <w:keepNext w:val="0"/>
        <w:keepLines w:val="0"/>
        <w:widowControl/>
        <w:suppressLineNumbers w:val="0"/>
        <w:spacing w:before="60" w:beforeAutospacing="0" w:after="60" w:afterAutospacing="0" w:line="435" w:lineRule="atLeast"/>
        <w:ind w:left="0" w:right="0" w:firstLine="0"/>
        <w:rPr>
          <w:rFonts w:hint="default" w:ascii="sans-serif" w:hAnsi="sans-serif" w:eastAsia="sans-serif" w:cs="sans-serif"/>
          <w:i w:val="0"/>
          <w:caps w:val="0"/>
          <w:color w:val="000000"/>
          <w:spacing w:val="0"/>
          <w:sz w:val="24"/>
          <w:szCs w:val="24"/>
        </w:rPr>
      </w:pPr>
      <w:r>
        <w:rPr>
          <w:rStyle w:val="5"/>
          <w:rFonts w:hint="eastAsia" w:ascii="宋体" w:hAnsi="宋体" w:eastAsia="宋体" w:cs="宋体"/>
          <w:i w:val="0"/>
          <w:caps w:val="0"/>
          <w:color w:val="000000"/>
          <w:spacing w:val="0"/>
          <w:sz w:val="19"/>
          <w:szCs w:val="19"/>
        </w:rPr>
        <w:t>七、结算方式</w:t>
      </w:r>
    </w:p>
    <w:p>
      <w:pPr>
        <w:pStyle w:val="2"/>
        <w:keepNext w:val="0"/>
        <w:keepLines w:val="0"/>
        <w:widowControl/>
        <w:suppressLineNumbers w:val="0"/>
        <w:spacing w:before="60" w:beforeAutospacing="0" w:after="60" w:afterAutospacing="0" w:line="435" w:lineRule="atLeast"/>
        <w:ind w:left="0" w:right="0" w:firstLine="345"/>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000000"/>
          <w:spacing w:val="0"/>
          <w:sz w:val="19"/>
          <w:szCs w:val="19"/>
        </w:rPr>
        <w:t>7.1</w:t>
      </w:r>
      <w:r>
        <w:rPr>
          <w:rFonts w:hint="default" w:ascii="sans-serif" w:hAnsi="sans-serif" w:eastAsia="sans-serif" w:cs="sans-serif"/>
          <w:i w:val="0"/>
          <w:caps w:val="0"/>
          <w:color w:val="000000"/>
          <w:spacing w:val="0"/>
          <w:sz w:val="19"/>
          <w:szCs w:val="19"/>
        </w:rPr>
        <w:t>本次招标结</w:t>
      </w:r>
      <w:bookmarkStart w:id="0" w:name="_GoBack"/>
      <w:bookmarkEnd w:id="0"/>
      <w:r>
        <w:rPr>
          <w:rFonts w:hint="default" w:ascii="sans-serif" w:hAnsi="sans-serif" w:eastAsia="sans-serif" w:cs="sans-serif"/>
          <w:i w:val="0"/>
          <w:caps w:val="0"/>
          <w:color w:val="000000"/>
          <w:spacing w:val="0"/>
          <w:sz w:val="19"/>
          <w:szCs w:val="19"/>
        </w:rPr>
        <w:t>算方式为：现款、六个月信用证、六个月银行承兑、六个月商业承兑汇票。</w:t>
      </w:r>
    </w:p>
    <w:p>
      <w:pPr>
        <w:pStyle w:val="2"/>
        <w:keepNext w:val="0"/>
        <w:keepLines w:val="0"/>
        <w:widowControl/>
        <w:suppressLineNumbers w:val="0"/>
        <w:spacing w:before="60" w:beforeAutospacing="0" w:after="60" w:afterAutospacing="0" w:line="435" w:lineRule="atLeast"/>
        <w:ind w:left="705" w:right="0" w:firstLine="0"/>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000000"/>
          <w:spacing w:val="0"/>
          <w:sz w:val="19"/>
          <w:szCs w:val="19"/>
        </w:rPr>
        <w:t>7.2 </w:t>
      </w:r>
      <w:r>
        <w:rPr>
          <w:rFonts w:hint="default" w:ascii="sans-serif" w:hAnsi="sans-serif" w:eastAsia="sans-serif" w:cs="sans-serif"/>
          <w:i w:val="0"/>
          <w:caps w:val="0"/>
          <w:color w:val="000000"/>
          <w:spacing w:val="0"/>
          <w:sz w:val="19"/>
          <w:szCs w:val="19"/>
        </w:rPr>
        <w:t>供货方及时提供银行帐户、发票。</w:t>
      </w:r>
      <w:r>
        <w:rPr>
          <w:rStyle w:val="5"/>
          <w:rFonts w:hint="eastAsia" w:ascii="宋体" w:hAnsi="宋体" w:eastAsia="宋体" w:cs="宋体"/>
          <w:i w:val="0"/>
          <w:caps w:val="0"/>
          <w:color w:val="FF0000"/>
          <w:spacing w:val="0"/>
          <w:sz w:val="19"/>
          <w:szCs w:val="19"/>
        </w:rPr>
        <w:t>按项目要求提供13%增值税专用发票，并与银行帐户及所供货物相一致。</w:t>
      </w:r>
    </w:p>
    <w:p>
      <w:pPr>
        <w:pStyle w:val="2"/>
        <w:keepNext w:val="0"/>
        <w:keepLines w:val="0"/>
        <w:widowControl/>
        <w:suppressLineNumbers w:val="0"/>
        <w:spacing w:before="60" w:beforeAutospacing="0" w:after="60" w:afterAutospacing="0" w:line="435"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19"/>
          <w:szCs w:val="19"/>
        </w:rPr>
        <w:t>八、</w:t>
      </w:r>
      <w:r>
        <w:rPr>
          <w:rStyle w:val="5"/>
          <w:rFonts w:hint="eastAsia" w:ascii="宋体" w:hAnsi="宋体" w:eastAsia="宋体" w:cs="宋体"/>
          <w:i w:val="0"/>
          <w:caps w:val="0"/>
          <w:color w:val="000000"/>
          <w:spacing w:val="0"/>
          <w:sz w:val="19"/>
          <w:szCs w:val="19"/>
        </w:rPr>
        <w:t>报名截止及开标时间：</w:t>
      </w:r>
      <w:r>
        <w:rPr>
          <w:rFonts w:hint="default" w:ascii="Arial" w:hAnsi="Arial" w:eastAsia="sans-serif" w:cs="Arial"/>
          <w:i w:val="0"/>
          <w:caps w:val="0"/>
          <w:color w:val="000000"/>
          <w:spacing w:val="0"/>
          <w:sz w:val="19"/>
          <w:szCs w:val="19"/>
        </w:rPr>
        <w:t>  </w:t>
      </w:r>
      <w:r>
        <w:rPr>
          <w:rStyle w:val="5"/>
          <w:rFonts w:hint="eastAsia" w:ascii="宋体" w:hAnsi="宋体" w:eastAsia="宋体" w:cs="宋体"/>
          <w:i w:val="0"/>
          <w:caps w:val="0"/>
          <w:color w:val="FF0000"/>
          <w:spacing w:val="0"/>
          <w:sz w:val="19"/>
          <w:szCs w:val="19"/>
        </w:rPr>
        <w:t>报名截止时间：2019年7月14日</w:t>
      </w:r>
    </w:p>
    <w:p>
      <w:pPr>
        <w:pStyle w:val="2"/>
        <w:keepNext w:val="0"/>
        <w:keepLines w:val="0"/>
        <w:widowControl/>
        <w:suppressLineNumbers w:val="0"/>
        <w:spacing w:before="60" w:beforeAutospacing="0" w:after="60" w:afterAutospacing="0" w:line="435" w:lineRule="atLeast"/>
        <w:ind w:left="0" w:right="0" w:firstLine="2130"/>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000000"/>
          <w:spacing w:val="0"/>
          <w:sz w:val="19"/>
          <w:szCs w:val="19"/>
        </w:rPr>
        <w:t>​          </w:t>
      </w:r>
    </w:p>
    <w:p>
      <w:pPr>
        <w:pStyle w:val="2"/>
        <w:keepNext w:val="0"/>
        <w:keepLines w:val="0"/>
        <w:widowControl/>
        <w:suppressLineNumbers w:val="0"/>
        <w:spacing w:before="60" w:beforeAutospacing="0" w:after="60" w:afterAutospacing="0" w:line="435"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19"/>
          <w:szCs w:val="19"/>
        </w:rPr>
        <w:t>九、</w:t>
      </w:r>
      <w:r>
        <w:rPr>
          <w:rStyle w:val="5"/>
          <w:rFonts w:hint="eastAsia" w:ascii="宋体" w:hAnsi="宋体" w:eastAsia="宋体" w:cs="宋体"/>
          <w:i w:val="0"/>
          <w:caps w:val="0"/>
          <w:color w:val="000000"/>
          <w:spacing w:val="0"/>
          <w:sz w:val="19"/>
          <w:szCs w:val="19"/>
        </w:rPr>
        <w:t>联系人</w:t>
      </w:r>
      <w:r>
        <w:rPr>
          <w:rFonts w:hint="default" w:ascii="sans-serif" w:hAnsi="sans-serif" w:eastAsia="sans-serif" w:cs="sans-serif"/>
          <w:i w:val="0"/>
          <w:caps w:val="0"/>
          <w:color w:val="000000"/>
          <w:spacing w:val="0"/>
          <w:sz w:val="19"/>
          <w:szCs w:val="19"/>
        </w:rPr>
        <w:t>：李瑞明</w:t>
      </w:r>
      <w:r>
        <w:rPr>
          <w:rFonts w:hint="default" w:ascii="sans-serif" w:hAnsi="sans-serif" w:eastAsia="sans-serif" w:cs="sans-serif"/>
          <w:i w:val="0"/>
          <w:caps w:val="0"/>
          <w:color w:val="000000"/>
          <w:spacing w:val="0"/>
          <w:sz w:val="24"/>
          <w:szCs w:val="24"/>
        </w:rPr>
        <w:t> </w:t>
      </w:r>
      <w:r>
        <w:rPr>
          <w:rFonts w:hint="default" w:ascii="sans-serif" w:hAnsi="sans-serif" w:eastAsia="sans-serif" w:cs="sans-serif"/>
          <w:i w:val="0"/>
          <w:caps w:val="0"/>
          <w:color w:val="000000"/>
          <w:spacing w:val="0"/>
          <w:sz w:val="19"/>
          <w:szCs w:val="19"/>
        </w:rPr>
        <w:t>，联系电话：</w:t>
      </w:r>
      <w:r>
        <w:rPr>
          <w:rFonts w:hint="default" w:ascii="Arial" w:hAnsi="Arial" w:eastAsia="sans-serif" w:cs="Arial"/>
          <w:i w:val="0"/>
          <w:caps w:val="0"/>
          <w:color w:val="000000"/>
          <w:spacing w:val="0"/>
          <w:sz w:val="19"/>
          <w:szCs w:val="19"/>
        </w:rPr>
        <w:t> 15910536135  </w:t>
      </w:r>
      <w:r>
        <w:rPr>
          <w:rFonts w:hint="default" w:ascii="sans-serif" w:hAnsi="sans-serif" w:eastAsia="sans-serif" w:cs="sans-serif"/>
          <w:i w:val="0"/>
          <w:caps w:val="0"/>
          <w:color w:val="000000"/>
          <w:spacing w:val="0"/>
          <w:sz w:val="19"/>
          <w:szCs w:val="19"/>
        </w:rPr>
        <w:t>。</w:t>
      </w:r>
      <w:r>
        <w:rPr>
          <w:rFonts w:hint="default" w:ascii="Arial" w:hAnsi="Arial" w:eastAsia="sans-serif" w:cs="Arial"/>
          <w:i w:val="0"/>
          <w:caps w:val="0"/>
          <w:color w:val="000000"/>
          <w:spacing w:val="0"/>
          <w:sz w:val="19"/>
          <w:szCs w:val="19"/>
        </w:rPr>
        <w:t>   </w:t>
      </w:r>
    </w:p>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CEB"/>
    <w:rsid w:val="004A4CEB"/>
    <w:rsid w:val="00585FC0"/>
    <w:rsid w:val="008B02AF"/>
    <w:rsid w:val="00D6437D"/>
    <w:rsid w:val="00EF7571"/>
    <w:rsid w:val="07DB4BF6"/>
    <w:rsid w:val="09427C16"/>
    <w:rsid w:val="7BEF3A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styleId="2">
    <w:name w:val="Normal (Web)"/>
    <w:basedOn w:val="1"/>
    <w:semiHidden/>
    <w:unhideWhenUsed/>
    <w:uiPriority w:val="99"/>
    <w:pPr>
      <w:widowControl/>
      <w:spacing w:before="75" w:after="75"/>
      <w:jc w:val="left"/>
    </w:pPr>
    <w:rPr>
      <w:rFonts w:ascii="宋体" w:hAnsi="宋体" w:eastAsia="宋体" w:cs="宋体"/>
      <w:kern w:val="0"/>
      <w:sz w:val="24"/>
      <w:szCs w:val="24"/>
    </w:rPr>
  </w:style>
  <w:style w:type="character" w:styleId="5">
    <w:name w:val="Strong"/>
    <w:basedOn w:val="4"/>
    <w:qFormat/>
    <w:uiPriority w:val="22"/>
    <w:rPr>
      <w:b/>
    </w:rPr>
  </w:style>
  <w:style w:type="character" w:styleId="6">
    <w:name w:val="Emphasis"/>
    <w:basedOn w:val="4"/>
    <w:qFormat/>
    <w:uiPriority w:val="20"/>
    <w:rPr>
      <w:i/>
    </w:rPr>
  </w:style>
  <w:style w:type="character" w:styleId="7">
    <w:name w:val="Hyperlink"/>
    <w:basedOn w:val="4"/>
    <w:semiHidden/>
    <w:unhideWhenUsed/>
    <w:uiPriority w:val="99"/>
    <w:rPr>
      <w:color w:val="337AB7"/>
      <w:u w:val="none"/>
      <w:shd w:val="clear" w:color="auto" w:fill="auto"/>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97</Words>
  <Characters>555</Characters>
  <Lines>4</Lines>
  <Paragraphs>1</Paragraphs>
  <TotalTime>5</TotalTime>
  <ScaleCrop>false</ScaleCrop>
  <LinksUpToDate>false</LinksUpToDate>
  <CharactersWithSpaces>651</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2018-02-26T04:43:00Z</dcterms:created>
  <dc:creator>李</dc:creator>
  <cp:lastModifiedBy>李</cp:lastModifiedBy>
  <dcterms:modified xsi:type="dcterms:W3CDTF">2019-07-09T07:18:13Z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