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电缆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/>
          <w:szCs w:val="21"/>
          <w:u w:val="single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hint="eastAsia" w:ascii="宋体" w:hAnsi="宋体"/>
          <w:szCs w:val="21"/>
          <w:u w:val="single"/>
        </w:rPr>
        <w:t>绛溪四线道路工程勘察-设计-施工总承包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约7900米，项目位于四川省成都市高新区天府空港新城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tbl>
      <w:tblPr>
        <w:tblStyle w:val="5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115"/>
        <w:gridCol w:w="652"/>
        <w:gridCol w:w="724"/>
        <w:gridCol w:w="789"/>
        <w:gridCol w:w="1013"/>
        <w:gridCol w:w="724"/>
        <w:gridCol w:w="1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物资名称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质量标准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厂家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商标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送货城市（区域）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4*4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5*4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ZA-YJV-1KV  5*10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ZA-YJV-1KV   5*16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 4*25+1*16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 4*35+1*16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 4*50+1*25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ZA-YJV-1KV   4*70+1*35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ZA-KVV-1KV   5*1.5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ZA-KVV-1KV   10*1.5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ZA-BVV-0.45/0.75KV  3*4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NH-BVV-0.45/0.75KV  4*4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ZA-BVV-0.45/0.75KV   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NH-BVV-0.45/0.75KV  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52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/>
          <w:szCs w:val="21"/>
          <w:u w:val="single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陈福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15882165187</w:t>
      </w:r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156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安好</cp:lastModifiedBy>
  <dcterms:modified xsi:type="dcterms:W3CDTF">2019-12-16T09:30:53Z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