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6C" w:rsidRDefault="00A5596C" w:rsidP="00A5596C">
      <w:pPr>
        <w:textAlignment w:val="baseline"/>
        <w:rPr>
          <w:rFonts w:ascii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:rsidR="00A5596C" w:rsidRDefault="00A5596C" w:rsidP="00A5596C">
      <w:pPr>
        <w:spacing w:line="570" w:lineRule="exact"/>
        <w:textAlignment w:val="baseline"/>
        <w:rPr>
          <w:rFonts w:ascii="方正仿宋_GBK" w:eastAsia="方正仿宋_GBK" w:hAnsi="方正仿宋_GBK"/>
          <w:sz w:val="32"/>
          <w:szCs w:val="20"/>
        </w:rPr>
      </w:pPr>
    </w:p>
    <w:p w:rsidR="00A5596C" w:rsidRDefault="00A5596C" w:rsidP="00A5596C">
      <w:pPr>
        <w:spacing w:line="580" w:lineRule="exact"/>
        <w:jc w:val="center"/>
        <w:textAlignment w:val="baseline"/>
        <w:rPr>
          <w:rFonts w:ascii="方正小标宋_GBK" w:eastAsia="方正小标宋_GBK" w:hAnsi="方正小标宋_GBK"/>
          <w:snapToGrid w:val="0"/>
          <w:kern w:val="0"/>
          <w:sz w:val="44"/>
        </w:rPr>
      </w:pPr>
      <w:r>
        <w:rPr>
          <w:rFonts w:ascii="方正小标宋_GBK" w:eastAsia="方正小标宋_GBK" w:hAnsi="方正小标宋_GBK" w:hint="eastAsia"/>
          <w:snapToGrid w:val="0"/>
          <w:kern w:val="0"/>
          <w:sz w:val="44"/>
        </w:rPr>
        <w:t>关于××问题整改情况的报告（模板）</w:t>
      </w:r>
    </w:p>
    <w:p w:rsidR="00A5596C" w:rsidRDefault="00A5596C" w:rsidP="00A5596C">
      <w:pPr>
        <w:spacing w:line="580" w:lineRule="exact"/>
        <w:jc w:val="center"/>
        <w:textAlignment w:val="baseline"/>
        <w:rPr>
          <w:rFonts w:ascii="方正仿宋_GBK" w:eastAsia="方正仿宋_GBK" w:hAnsi="方正仿宋_GBK"/>
          <w:b/>
          <w:snapToGrid w:val="0"/>
          <w:kern w:val="0"/>
          <w:sz w:val="30"/>
        </w:rPr>
      </w:pPr>
      <w:r>
        <w:rPr>
          <w:rFonts w:ascii="方正仿宋_GBK" w:eastAsia="方正仿宋_GBK" w:hAnsi="方正仿宋_GBK" w:hint="eastAsia"/>
          <w:b/>
          <w:snapToGrid w:val="0"/>
          <w:kern w:val="0"/>
          <w:sz w:val="30"/>
        </w:rPr>
        <w:t>（供应商使用）</w:t>
      </w:r>
    </w:p>
    <w:p w:rsidR="00A5596C" w:rsidRDefault="00A5596C" w:rsidP="00A5596C">
      <w:pPr>
        <w:spacing w:line="550" w:lineRule="exact"/>
        <w:textAlignment w:val="baseline"/>
        <w:rPr>
          <w:rFonts w:ascii="方正仿宋_GBK" w:eastAsia="方正仿宋_GBK" w:hAnsi="方正仿宋_GBK"/>
          <w:snapToGrid w:val="0"/>
          <w:kern w:val="0"/>
          <w:sz w:val="32"/>
          <w:szCs w:val="20"/>
        </w:rPr>
      </w:pPr>
    </w:p>
    <w:p w:rsidR="00A5596C" w:rsidRDefault="00A5596C" w:rsidP="00A5596C">
      <w:pPr>
        <w:spacing w:line="580" w:lineRule="exact"/>
        <w:textAlignment w:val="baseline"/>
        <w:rPr>
          <w:rFonts w:ascii="方正仿宋_GBK" w:eastAsia="方正仿宋_GBK" w:hAnsi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hint="eastAsia"/>
          <w:spacing w:val="-8"/>
          <w:sz w:val="32"/>
          <w:szCs w:val="32"/>
        </w:rPr>
        <w:t>国网江苏</w:t>
      </w:r>
      <w:r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省电力有限公司物资部：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我公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司接到关于××问题的通知后，进行了如下整改：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（填写具体整改的措施及内容，主要包括以下方面：）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1、存在的问题。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2、对问题的处理措施。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3、防止发生类似问题所采取的管理、技术等方面的具体管控措施。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4、对今后保证产品质量及服务质量进行承诺。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请予以验收。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××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联系电话：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×××××</w:t>
      </w:r>
    </w:p>
    <w:p w:rsidR="00A5596C" w:rsidRDefault="00A5596C" w:rsidP="00A5596C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A5596C" w:rsidRDefault="00A5596C" w:rsidP="00A5596C">
      <w:pPr>
        <w:spacing w:line="580" w:lineRule="exact"/>
        <w:ind w:firstLineChars="1406" w:firstLine="4499"/>
        <w:jc w:val="center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供应商（盖章）</w:t>
      </w:r>
    </w:p>
    <w:p w:rsidR="00A5596C" w:rsidRDefault="00A5596C" w:rsidP="00A5596C">
      <w:pPr>
        <w:ind w:firstLine="405"/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                                   年  月  日</w:t>
      </w:r>
    </w:p>
    <w:p w:rsidR="00A5596C" w:rsidRDefault="00A5596C" w:rsidP="00A5596C"/>
    <w:p w:rsidR="00A5596C" w:rsidRDefault="00A5596C" w:rsidP="00A5596C"/>
    <w:p w:rsidR="009B6FBD" w:rsidRDefault="00A5596C" w:rsidP="00A5596C"/>
    <w:sectPr w:rsidR="009B6FBD" w:rsidSect="00E26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96C"/>
    <w:rsid w:val="004B0A68"/>
    <w:rsid w:val="006C45A3"/>
    <w:rsid w:val="00785710"/>
    <w:rsid w:val="00A5596C"/>
    <w:rsid w:val="00DA22A5"/>
    <w:rsid w:val="00DD56EF"/>
    <w:rsid w:val="00E2624A"/>
    <w:rsid w:val="00F6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2019-11-01T00:31:00Z</dcterms:created>
  <dcterms:modified xsi:type="dcterms:W3CDTF">2019-11-01T00:32:00Z</dcterms:modified>
</cp:coreProperties>
</file>