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5E" w:rsidRDefault="00801D31">
      <w:pPr>
        <w:jc w:val="center"/>
        <w:rPr>
          <w:rFonts w:ascii="宋体" w:eastAsia="宋体"/>
          <w:sz w:val="40"/>
          <w:szCs w:val="40"/>
        </w:rPr>
      </w:pPr>
      <w:r>
        <w:rPr>
          <w:rFonts w:ascii="宋体" w:eastAsia="宋体" w:hint="eastAsia"/>
          <w:sz w:val="40"/>
          <w:szCs w:val="40"/>
        </w:rPr>
        <w:t xml:space="preserve"> </w:t>
      </w:r>
      <w:permStart w:id="736497695" w:edGrp="everyone"/>
      <w:r>
        <w:rPr>
          <w:rFonts w:ascii="宋体" w:eastAsia="宋体" w:hint="eastAsia"/>
          <w:sz w:val="40"/>
          <w:szCs w:val="40"/>
        </w:rPr>
        <w:t xml:space="preserve"> </w:t>
      </w:r>
      <w:r w:rsidR="00461046">
        <w:rPr>
          <w:rFonts w:ascii="宋体" w:eastAsia="宋体"/>
          <w:sz w:val="40"/>
          <w:szCs w:val="40"/>
        </w:rPr>
        <w:t>省高法审判法庭及</w:t>
      </w:r>
      <w:r w:rsidR="00E2146D">
        <w:rPr>
          <w:rFonts w:ascii="宋体" w:eastAsia="宋体"/>
          <w:sz w:val="40"/>
          <w:szCs w:val="40"/>
        </w:rPr>
        <w:t>审判</w:t>
      </w:r>
      <w:r w:rsidR="00461046">
        <w:rPr>
          <w:rFonts w:ascii="宋体" w:eastAsia="宋体"/>
          <w:sz w:val="40"/>
          <w:szCs w:val="40"/>
        </w:rPr>
        <w:t>功能用房</w:t>
      </w:r>
      <w:r>
        <w:rPr>
          <w:rFonts w:ascii="宋体" w:eastAsia="宋体" w:hint="eastAsia"/>
          <w:sz w:val="40"/>
          <w:szCs w:val="40"/>
        </w:rPr>
        <w:t>项目</w:t>
      </w:r>
    </w:p>
    <w:p w:rsidR="00B36DBC" w:rsidRDefault="005A230D">
      <w:pPr>
        <w:jc w:val="center"/>
        <w:rPr>
          <w:rFonts w:ascii="宋体" w:eastAsia="宋体"/>
          <w:sz w:val="40"/>
          <w:szCs w:val="40"/>
        </w:rPr>
      </w:pPr>
      <w:r>
        <w:rPr>
          <w:rFonts w:ascii="宋体" w:eastAsia="宋体" w:hint="eastAsia"/>
          <w:sz w:val="40"/>
          <w:szCs w:val="40"/>
        </w:rPr>
        <w:t>电线电缆</w:t>
      </w:r>
      <w:permEnd w:id="736497695"/>
      <w:r w:rsidR="00801D31">
        <w:rPr>
          <w:rFonts w:ascii="宋体" w:eastAsia="宋体" w:hint="eastAsia"/>
          <w:sz w:val="40"/>
          <w:szCs w:val="40"/>
        </w:rPr>
        <w:t>采购合同</w:t>
      </w:r>
    </w:p>
    <w:p w:rsidR="00B36DBC" w:rsidRDefault="00801D31">
      <w:pPr>
        <w:rPr>
          <w:rFonts w:ascii="宋体" w:eastAsia="宋体" w:hAnsi="宋体"/>
          <w:sz w:val="28"/>
          <w:szCs w:val="28"/>
        </w:rPr>
      </w:pPr>
      <w:r>
        <w:rPr>
          <w:rFonts w:ascii="宋体" w:eastAsia="宋体" w:hAnsi="宋体" w:hint="eastAsia"/>
          <w:sz w:val="28"/>
          <w:szCs w:val="28"/>
        </w:rPr>
        <w:t xml:space="preserve">采购方（甲方）：中国建筑第八工程局有限公司   </w:t>
      </w:r>
    </w:p>
    <w:p w:rsidR="00B36DBC" w:rsidRDefault="00801D31" w:rsidP="008F7F55">
      <w:pPr>
        <w:widowControl/>
        <w:wordWrap w:val="0"/>
        <w:rPr>
          <w:rFonts w:ascii="宋体" w:eastAsia="宋体" w:hAnsi="宋体"/>
          <w:sz w:val="28"/>
          <w:szCs w:val="28"/>
        </w:rPr>
      </w:pPr>
      <w:r>
        <w:rPr>
          <w:rFonts w:ascii="宋体" w:eastAsia="宋体" w:hAnsi="宋体" w:hint="eastAsia"/>
          <w:sz w:val="28"/>
          <w:szCs w:val="28"/>
        </w:rPr>
        <w:t>供应方（乙方）：</w:t>
      </w:r>
      <w:permStart w:id="216097244" w:edGrp="everyone"/>
      <w:r w:rsidR="00C80F5A">
        <w:rPr>
          <w:rFonts w:ascii="宋体" w:eastAsia="宋体" w:hAnsi="宋体"/>
          <w:sz w:val="28"/>
          <w:szCs w:val="28"/>
        </w:rPr>
        <w:t xml:space="preserve"> </w:t>
      </w:r>
      <w:r w:rsidR="00333A5E">
        <w:rPr>
          <w:rFonts w:ascii="宋体" w:eastAsia="宋体" w:hAnsi="宋体" w:hint="eastAsia"/>
          <w:sz w:val="28"/>
          <w:szCs w:val="28"/>
        </w:rPr>
        <w:t xml:space="preserve"> </w:t>
      </w:r>
      <w:r>
        <w:rPr>
          <w:rFonts w:ascii="宋体" w:eastAsia="宋体" w:hAnsi="宋体" w:cs="Times New Roman" w:hint="eastAsia"/>
          <w:color w:val="000000"/>
          <w:sz w:val="28"/>
          <w:szCs w:val="28"/>
        </w:rPr>
        <w:t xml:space="preserve"> </w:t>
      </w:r>
      <w:permEnd w:id="216097244"/>
      <w:r>
        <w:rPr>
          <w:rFonts w:ascii="宋体" w:eastAsia="宋体" w:hAnsi="宋体" w:hint="eastAsia"/>
          <w:sz w:val="28"/>
          <w:szCs w:val="28"/>
        </w:rPr>
        <w:t xml:space="preserve">               </w:t>
      </w:r>
      <w:r w:rsidR="00E2146D">
        <w:rPr>
          <w:rFonts w:ascii="宋体" w:eastAsia="宋体" w:hAnsi="宋体" w:hint="eastAsia"/>
          <w:sz w:val="28"/>
          <w:szCs w:val="28"/>
        </w:rPr>
        <w:t xml:space="preserve">         </w:t>
      </w:r>
    </w:p>
    <w:p w:rsidR="00B36DBC" w:rsidRDefault="00801D31">
      <w:pPr>
        <w:rPr>
          <w:rFonts w:ascii="宋体" w:eastAsia="宋体" w:hAnsi="宋体"/>
          <w:sz w:val="28"/>
          <w:szCs w:val="28"/>
        </w:rPr>
      </w:pPr>
      <w:r>
        <w:rPr>
          <w:rFonts w:ascii="宋体" w:eastAsia="宋体" w:hAnsi="宋体" w:hint="eastAsia"/>
          <w:sz w:val="28"/>
          <w:szCs w:val="28"/>
        </w:rPr>
        <w:t>签订地点：大连市沙河口区            签订时间：    年  月  日</w:t>
      </w:r>
    </w:p>
    <w:p w:rsidR="00B36DBC" w:rsidRDefault="00801D31">
      <w:pPr>
        <w:numPr>
          <w:ilvl w:val="0"/>
          <w:numId w:val="1"/>
        </w:numPr>
        <w:ind w:firstLineChars="200" w:firstLine="562"/>
        <w:rPr>
          <w:rFonts w:ascii="宋体" w:eastAsia="宋体" w:hAnsi="宋体"/>
          <w:bCs w:val="0"/>
          <w:sz w:val="28"/>
          <w:szCs w:val="28"/>
        </w:rPr>
      </w:pPr>
      <w:r>
        <w:rPr>
          <w:rFonts w:ascii="宋体" w:eastAsia="宋体" w:hAnsi="宋体" w:hint="eastAsia"/>
          <w:bCs w:val="0"/>
          <w:sz w:val="28"/>
          <w:szCs w:val="28"/>
        </w:rPr>
        <w:t>、合同价款：</w:t>
      </w:r>
    </w:p>
    <w:p w:rsidR="00B36DBC" w:rsidRDefault="00801D31">
      <w:pPr>
        <w:rPr>
          <w:rFonts w:ascii="宋体" w:eastAsia="宋体" w:hAnsi="宋体" w:cs="宋体"/>
          <w:b w:val="0"/>
          <w:bCs w:val="0"/>
          <w:sz w:val="28"/>
          <w:szCs w:val="28"/>
        </w:rPr>
      </w:pPr>
      <w:r>
        <w:rPr>
          <w:rFonts w:ascii="宋体" w:eastAsia="宋体" w:hAnsi="宋体" w:cs="宋体" w:hint="eastAsia"/>
          <w:b w:val="0"/>
          <w:bCs w:val="0"/>
          <w:sz w:val="28"/>
          <w:szCs w:val="28"/>
        </w:rPr>
        <w:t xml:space="preserve">   </w:t>
      </w:r>
      <w:permStart w:id="636572007" w:edGrp="everyone"/>
      <w:r>
        <w:rPr>
          <w:rFonts w:ascii="宋体" w:eastAsia="宋体" w:hAnsi="宋体" w:cs="宋体" w:hint="eastAsia"/>
          <w:b w:val="0"/>
          <w:bCs w:val="0"/>
          <w:sz w:val="28"/>
          <w:szCs w:val="28"/>
        </w:rPr>
        <w:t>1、本合同项下货物的品种、数量、金额等详见</w:t>
      </w:r>
      <w:r>
        <w:rPr>
          <w:rFonts w:ascii="宋体" w:eastAsia="宋体" w:hAnsi="宋体" w:cs="宋体" w:hint="eastAsia"/>
          <w:sz w:val="28"/>
          <w:szCs w:val="28"/>
        </w:rPr>
        <w:t>附件一《材料价格清单》</w:t>
      </w:r>
      <w:r>
        <w:rPr>
          <w:rFonts w:ascii="宋体" w:eastAsia="宋体" w:hAnsi="宋体" w:cs="宋体" w:hint="eastAsia"/>
          <w:b w:val="0"/>
          <w:bCs w:val="0"/>
          <w:sz w:val="28"/>
          <w:szCs w:val="28"/>
        </w:rPr>
        <w:t>。</w:t>
      </w:r>
    </w:p>
    <w:p w:rsidR="00B36DBC" w:rsidRDefault="00801D31">
      <w:pPr>
        <w:spacing w:line="440" w:lineRule="exact"/>
        <w:rPr>
          <w:rFonts w:ascii="宋体" w:eastAsia="宋体" w:hAnsi="宋体"/>
          <w:b w:val="0"/>
          <w:sz w:val="28"/>
          <w:szCs w:val="28"/>
        </w:rPr>
      </w:pPr>
      <w:r>
        <w:rPr>
          <w:rFonts w:ascii="宋体" w:eastAsia="宋体" w:hAnsi="宋体" w:cs="宋体" w:hint="eastAsia"/>
          <w:b w:val="0"/>
          <w:bCs w:val="0"/>
          <w:sz w:val="28"/>
          <w:szCs w:val="28"/>
        </w:rPr>
        <w:t xml:space="preserve">   2、</w:t>
      </w:r>
      <w:r>
        <w:rPr>
          <w:rFonts w:ascii="宋体" w:eastAsia="宋体" w:hAnsi="宋体" w:hint="eastAsia"/>
          <w:b w:val="0"/>
          <w:sz w:val="28"/>
          <w:szCs w:val="28"/>
        </w:rPr>
        <w:t>本合同为固定清单单价合同，合同总价为暂定。本合同价款（含增值税）暂定：</w:t>
      </w:r>
      <w:r>
        <w:rPr>
          <w:rFonts w:ascii="宋体" w:eastAsia="宋体" w:hAnsi="宋体" w:hint="eastAsia"/>
          <w:b w:val="0"/>
          <w:sz w:val="28"/>
          <w:szCs w:val="28"/>
          <w:u w:val="single"/>
        </w:rPr>
        <w:t xml:space="preserve"> </w:t>
      </w:r>
      <w:r w:rsidR="00333A5E">
        <w:rPr>
          <w:rFonts w:ascii="宋体" w:eastAsia="宋体" w:hAnsi="宋体"/>
          <w:b w:val="0"/>
          <w:sz w:val="28"/>
          <w:szCs w:val="28"/>
          <w:u w:val="single"/>
        </w:rPr>
        <w:t xml:space="preserve"> </w:t>
      </w:r>
      <w:r>
        <w:rPr>
          <w:rFonts w:ascii="宋体" w:eastAsia="宋体" w:hAnsi="宋体" w:hint="eastAsia"/>
          <w:b w:val="0"/>
          <w:sz w:val="28"/>
          <w:szCs w:val="28"/>
          <w:u w:val="single"/>
        </w:rPr>
        <w:t xml:space="preserve"> </w:t>
      </w:r>
      <w:r>
        <w:rPr>
          <w:rFonts w:ascii="宋体" w:eastAsia="宋体" w:hAnsi="宋体" w:hint="eastAsia"/>
          <w:b w:val="0"/>
          <w:sz w:val="28"/>
          <w:szCs w:val="28"/>
        </w:rPr>
        <w:t>元，其中不含税价款为</w:t>
      </w:r>
      <w:r>
        <w:rPr>
          <w:rFonts w:ascii="宋体" w:eastAsia="宋体" w:hAnsi="宋体" w:hint="eastAsia"/>
          <w:b w:val="0"/>
          <w:sz w:val="28"/>
          <w:szCs w:val="28"/>
          <w:u w:val="single"/>
        </w:rPr>
        <w:t xml:space="preserve"> </w:t>
      </w:r>
      <w:r w:rsidR="00333A5E">
        <w:rPr>
          <w:rFonts w:ascii="宋体" w:eastAsia="宋体" w:hAnsi="宋体"/>
          <w:b w:val="0"/>
          <w:sz w:val="28"/>
          <w:szCs w:val="28"/>
          <w:u w:val="single"/>
        </w:rPr>
        <w:t xml:space="preserve"> </w:t>
      </w:r>
      <w:r>
        <w:rPr>
          <w:rFonts w:ascii="宋体" w:eastAsia="宋体" w:hAnsi="宋体" w:hint="eastAsia"/>
          <w:b w:val="0"/>
          <w:sz w:val="28"/>
          <w:szCs w:val="28"/>
          <w:u w:val="single"/>
        </w:rPr>
        <w:t xml:space="preserve"> </w:t>
      </w:r>
      <w:r>
        <w:rPr>
          <w:rFonts w:ascii="宋体" w:eastAsia="宋体" w:hAnsi="宋体" w:hint="eastAsia"/>
          <w:b w:val="0"/>
          <w:sz w:val="28"/>
          <w:szCs w:val="28"/>
        </w:rPr>
        <w:t>元，增值税为</w:t>
      </w:r>
      <w:r>
        <w:rPr>
          <w:rFonts w:ascii="宋体" w:eastAsia="宋体" w:hAnsi="宋体" w:hint="eastAsia"/>
          <w:b w:val="0"/>
          <w:sz w:val="28"/>
          <w:szCs w:val="28"/>
          <w:u w:val="single"/>
        </w:rPr>
        <w:t xml:space="preserve"> </w:t>
      </w:r>
      <w:r w:rsidR="00333A5E">
        <w:rPr>
          <w:rFonts w:ascii="宋体" w:eastAsia="宋体" w:hAnsi="宋体"/>
          <w:b w:val="0"/>
          <w:sz w:val="28"/>
          <w:szCs w:val="28"/>
          <w:u w:val="single"/>
        </w:rPr>
        <w:t xml:space="preserve"> </w:t>
      </w:r>
      <w:r>
        <w:rPr>
          <w:rFonts w:ascii="宋体" w:eastAsia="宋体" w:hAnsi="宋体" w:hint="eastAsia"/>
          <w:b w:val="0"/>
          <w:sz w:val="28"/>
          <w:szCs w:val="28"/>
          <w:u w:val="single"/>
        </w:rPr>
        <w:t xml:space="preserve"> </w:t>
      </w:r>
      <w:r>
        <w:rPr>
          <w:rFonts w:ascii="宋体" w:eastAsia="宋体" w:hAnsi="宋体" w:hint="eastAsia"/>
          <w:b w:val="0"/>
          <w:sz w:val="28"/>
          <w:szCs w:val="28"/>
        </w:rPr>
        <w:t>元（发票信息：增值税专用发票，税率</w:t>
      </w:r>
      <w:r>
        <w:rPr>
          <w:rFonts w:ascii="宋体" w:eastAsia="宋体" w:hAnsi="宋体" w:hint="eastAsia"/>
          <w:b w:val="0"/>
          <w:sz w:val="28"/>
          <w:szCs w:val="28"/>
          <w:u w:val="single"/>
        </w:rPr>
        <w:t xml:space="preserve"> </w:t>
      </w:r>
      <w:r w:rsidR="00C80F5A">
        <w:rPr>
          <w:rFonts w:ascii="宋体" w:eastAsia="宋体" w:hAnsi="宋体"/>
          <w:b w:val="0"/>
          <w:sz w:val="28"/>
          <w:szCs w:val="28"/>
          <w:u w:val="single"/>
        </w:rPr>
        <w:t>13</w:t>
      </w:r>
      <w:r w:rsidR="00C80F5A">
        <w:rPr>
          <w:rFonts w:ascii="宋体" w:eastAsia="宋体" w:hAnsi="宋体" w:hint="eastAsia"/>
          <w:b w:val="0"/>
          <w:sz w:val="28"/>
          <w:szCs w:val="28"/>
          <w:u w:val="single"/>
        </w:rPr>
        <w:t>%</w:t>
      </w:r>
      <w:r>
        <w:rPr>
          <w:rFonts w:ascii="宋体" w:eastAsia="宋体" w:hAnsi="宋体" w:hint="eastAsia"/>
          <w:b w:val="0"/>
          <w:sz w:val="28"/>
          <w:szCs w:val="28"/>
          <w:u w:val="single"/>
        </w:rPr>
        <w:t xml:space="preserve"> </w:t>
      </w:r>
      <w:r>
        <w:rPr>
          <w:rFonts w:ascii="宋体" w:eastAsia="宋体" w:hAnsi="宋体" w:hint="eastAsia"/>
          <w:b w:val="0"/>
          <w:sz w:val="28"/>
          <w:szCs w:val="28"/>
        </w:rPr>
        <w:t>，包含税务机关代开），实际合同价款以最终甲方审计的结算值为准。</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备注：</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清单中供货数量为暂定数量，具体结算数量以采购方、监理单位及供应方共同验收合格并签字认可的实际供货数量为准。</w:t>
      </w:r>
    </w:p>
    <w:permEnd w:id="636572007"/>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3、本合同价款为综合单价包干性质，合同单价包括但不限于以下内容：</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（1）货物生产、加工、检测、运输、保险、国家及地方规定的任何收费（包括但不限于登记费、手续费）、利润、</w:t>
      </w:r>
      <w:permStart w:id="1256864746" w:edGrp="everyone"/>
      <w:r>
        <w:rPr>
          <w:rFonts w:ascii="宋体" w:eastAsia="宋体" w:hAnsi="宋体" w:hint="eastAsia"/>
          <w:b w:val="0"/>
          <w:sz w:val="28"/>
          <w:szCs w:val="28"/>
        </w:rPr>
        <w:t>税金、因要符合政府有关单位规定而必须改善或替换的任何费用、现场指导安装施工、指导调试费（如果有）和质量保修费等完成本合同工作所需的一切费用。</w:t>
      </w:r>
      <w:permEnd w:id="1256864746"/>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无论何种理由如材料／设备装置的性能未能符合技术规范中的性能要求，采购方有权要求供应方提供或安装新增加的材料、设备、部件、构件、附件或其它项目以达到指定的要求。供应方应在采购方指定的时间内自费提供这些新增加的材料、设备、部件、构件、附件或其它项目，其中包括但不限于材料/设备费、运费、保险费。</w:t>
      </w:r>
    </w:p>
    <w:p w:rsidR="00B36DBC" w:rsidRDefault="00A94666">
      <w:pPr>
        <w:spacing w:line="440" w:lineRule="exact"/>
        <w:ind w:left="58" w:firstLineChars="150" w:firstLine="420"/>
        <w:rPr>
          <w:rFonts w:ascii="宋体" w:eastAsia="宋体" w:hAnsi="宋体"/>
          <w:b w:val="0"/>
          <w:sz w:val="28"/>
          <w:szCs w:val="28"/>
        </w:rPr>
      </w:pPr>
      <w:permStart w:id="1813457558" w:edGrp="everyone"/>
      <w:r>
        <w:rPr>
          <w:rFonts w:ascii="宋体" w:eastAsia="宋体" w:hAnsi="宋体" w:hint="eastAsia"/>
          <w:b w:val="0"/>
          <w:sz w:val="28"/>
          <w:szCs w:val="28"/>
        </w:rPr>
        <w:t>（3）</w:t>
      </w:r>
      <w:r w:rsidR="00801D31">
        <w:rPr>
          <w:rFonts w:ascii="宋体" w:eastAsia="宋体" w:hAnsi="宋体" w:hint="eastAsia"/>
          <w:b w:val="0"/>
          <w:sz w:val="28"/>
          <w:szCs w:val="28"/>
        </w:rPr>
        <w:t>尽管有些部件、构件、附件和配件未单独或整体列明，但均被视为包括在合同单价中。</w:t>
      </w:r>
      <w:permEnd w:id="1813457558"/>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(4)已充分考虑了施工场地现状、批次多少、批量多少等可能影响合同单价的任何因素。</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(5)除供应货物外，供应方还需负责所供应货物的深化设计、指导安装、指导调试、技术协助、培训、质量保修以及其它合同要求供方提供的类似义务，</w:t>
      </w:r>
      <w:r>
        <w:rPr>
          <w:rFonts w:ascii="宋体" w:eastAsia="宋体" w:hAnsi="宋体" w:hint="eastAsia"/>
          <w:b w:val="0"/>
          <w:sz w:val="28"/>
          <w:szCs w:val="28"/>
        </w:rPr>
        <w:lastRenderedPageBreak/>
        <w:t>相关费用已经包括在上述合同总价内，采购方无需另行支付。</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除合同条件另有说明外，合同单价不得以任何方式调整或变更。合同单价不会因为人工及物料费用、运输费用、汇率及税金、政府收费等之升降而调整。</w:t>
      </w:r>
    </w:p>
    <w:p w:rsidR="00B36DBC" w:rsidRDefault="00801D31">
      <w:pPr>
        <w:spacing w:line="440" w:lineRule="exact"/>
        <w:ind w:left="58" w:firstLineChars="150" w:firstLine="420"/>
        <w:rPr>
          <w:rFonts w:ascii="宋体" w:eastAsia="宋体" w:hAnsi="宋体"/>
          <w:b w:val="0"/>
          <w:sz w:val="28"/>
          <w:szCs w:val="28"/>
        </w:rPr>
      </w:pPr>
      <w:permStart w:id="1011251492" w:edGrp="everyone"/>
      <w:r>
        <w:rPr>
          <w:rFonts w:ascii="宋体" w:eastAsia="宋体" w:hAnsi="宋体" w:hint="eastAsia"/>
          <w:b w:val="0"/>
          <w:sz w:val="28"/>
          <w:szCs w:val="28"/>
        </w:rPr>
        <w:t>上述合同总价为暂定总价，合同结算总价以采购方审核并书面确认的结算数量按照综合包干单价计算，并以采购</w:t>
      </w:r>
      <w:proofErr w:type="gramStart"/>
      <w:r>
        <w:rPr>
          <w:rFonts w:ascii="宋体" w:eastAsia="宋体" w:hAnsi="宋体" w:hint="eastAsia"/>
          <w:b w:val="0"/>
          <w:sz w:val="28"/>
          <w:szCs w:val="28"/>
        </w:rPr>
        <w:t>方最终</w:t>
      </w:r>
      <w:proofErr w:type="gramEnd"/>
      <w:r>
        <w:rPr>
          <w:rFonts w:ascii="宋体" w:eastAsia="宋体" w:hAnsi="宋体" w:hint="eastAsia"/>
          <w:b w:val="0"/>
          <w:sz w:val="28"/>
          <w:szCs w:val="28"/>
        </w:rPr>
        <w:t>审核并书面确认为准。</w:t>
      </w:r>
      <w:permEnd w:id="1011251492"/>
    </w:p>
    <w:p w:rsidR="00B36DBC" w:rsidRDefault="00801D31">
      <w:pPr>
        <w:pStyle w:val="a3"/>
        <w:widowControl/>
        <w:adjustRightInd w:val="0"/>
        <w:snapToGrid w:val="0"/>
        <w:spacing w:line="400" w:lineRule="exact"/>
        <w:ind w:firstLineChars="200" w:firstLine="560"/>
        <w:jc w:val="left"/>
        <w:outlineLvl w:val="0"/>
        <w:rPr>
          <w:rFonts w:hAnsi="宋体" w:cs="Times New Roman"/>
          <w:bCs/>
          <w:sz w:val="28"/>
          <w:szCs w:val="28"/>
        </w:rPr>
      </w:pPr>
      <w:r>
        <w:rPr>
          <w:rFonts w:hAnsi="宋体" w:cs="Times New Roman" w:hint="eastAsia"/>
          <w:bCs/>
          <w:sz w:val="28"/>
          <w:szCs w:val="28"/>
        </w:rPr>
        <w:t>4、履约保证金</w:t>
      </w:r>
    </w:p>
    <w:p w:rsidR="00B36DBC" w:rsidRDefault="00801D31">
      <w:pPr>
        <w:pStyle w:val="a3"/>
        <w:widowControl/>
        <w:adjustRightInd w:val="0"/>
        <w:snapToGrid w:val="0"/>
        <w:spacing w:line="400" w:lineRule="exact"/>
        <w:ind w:firstLineChars="150" w:firstLine="420"/>
        <w:rPr>
          <w:rFonts w:hAnsi="宋体" w:cs="Times New Roman"/>
          <w:bCs/>
          <w:sz w:val="28"/>
          <w:szCs w:val="28"/>
        </w:rPr>
      </w:pPr>
      <w:r>
        <w:rPr>
          <w:rFonts w:hAnsi="宋体" w:cs="Times New Roman" w:hint="eastAsia"/>
          <w:bCs/>
          <w:sz w:val="28"/>
          <w:szCs w:val="28"/>
        </w:rPr>
        <w:t>合同</w:t>
      </w:r>
      <w:proofErr w:type="gramStart"/>
      <w:r>
        <w:rPr>
          <w:rFonts w:hAnsi="宋体" w:cs="Times New Roman" w:hint="eastAsia"/>
          <w:bCs/>
          <w:sz w:val="28"/>
          <w:szCs w:val="28"/>
        </w:rPr>
        <w:t>签定</w:t>
      </w:r>
      <w:proofErr w:type="gramEnd"/>
      <w:r>
        <w:rPr>
          <w:rFonts w:hAnsi="宋体" w:cs="Times New Roman" w:hint="eastAsia"/>
          <w:bCs/>
          <w:sz w:val="28"/>
          <w:szCs w:val="28"/>
        </w:rPr>
        <w:t>后3日内，乙方向甲方缴纳</w:t>
      </w:r>
      <w:permStart w:id="949881554" w:edGrp="everyone"/>
      <w:r w:rsidR="00983854">
        <w:rPr>
          <w:rFonts w:hAnsi="宋体" w:cs="Times New Roman" w:hint="eastAsia"/>
          <w:color w:val="000000"/>
          <w:sz w:val="28"/>
          <w:szCs w:val="28"/>
        </w:rPr>
        <w:t xml:space="preserve"> </w:t>
      </w:r>
      <w:r w:rsidR="00983854">
        <w:rPr>
          <w:rFonts w:hAnsi="宋体" w:cs="Times New Roman"/>
          <w:color w:val="000000"/>
          <w:sz w:val="28"/>
          <w:szCs w:val="28"/>
        </w:rPr>
        <w:t xml:space="preserve">   </w:t>
      </w:r>
      <w:permEnd w:id="949881554"/>
      <w:r>
        <w:rPr>
          <w:rFonts w:hAnsi="宋体" w:cs="Times New Roman" w:hint="eastAsia"/>
          <w:bCs/>
          <w:sz w:val="28"/>
          <w:szCs w:val="28"/>
        </w:rPr>
        <w:t>万元履约保证金（可从三种方式中选择其一：① 提供现金；② 在甲方所欠乙方其它工程的工程款中扣除；③提供银行履约保函）如乙方不按时上交，甲方可拒绝支付工程款，且乙方不得因此停工或要求工程款利息，否则乙方承担因此给甲方造成的所有损失。本合同选择</w:t>
      </w:r>
      <w:permStart w:id="148261258" w:edGrp="everyone"/>
      <w:r w:rsidR="00461046">
        <w:rPr>
          <w:rFonts w:hAnsi="宋体" w:cs="Times New Roman" w:hint="eastAsia"/>
          <w:color w:val="000000"/>
          <w:sz w:val="28"/>
          <w:szCs w:val="28"/>
        </w:rPr>
        <w:t>②</w:t>
      </w:r>
      <w:permEnd w:id="148261258"/>
      <w:r>
        <w:rPr>
          <w:rFonts w:hAnsi="宋体" w:cs="Times New Roman" w:hint="eastAsia"/>
          <w:bCs/>
          <w:sz w:val="28"/>
          <w:szCs w:val="28"/>
        </w:rPr>
        <w:t>种方式，乙方工程完工，工程工期、质量、安全均满足甲方要求，由甲方项目部确认后报甲方相关部门签字同意后无息返还乙方保证金。甲方有权就施工期间的违约金、扣款直接从乙方的履约保证金中扣除。</w:t>
      </w:r>
    </w:p>
    <w:p w:rsidR="00B36DBC" w:rsidRDefault="00801D31">
      <w:pPr>
        <w:numPr>
          <w:ilvl w:val="0"/>
          <w:numId w:val="1"/>
        </w:numPr>
        <w:spacing w:line="440" w:lineRule="exact"/>
        <w:ind w:firstLineChars="200" w:firstLine="562"/>
        <w:rPr>
          <w:rFonts w:ascii="宋体" w:eastAsia="宋体" w:hAnsi="宋体"/>
          <w:sz w:val="28"/>
          <w:szCs w:val="28"/>
        </w:rPr>
      </w:pPr>
      <w:r>
        <w:rPr>
          <w:rFonts w:ascii="宋体" w:eastAsia="宋体" w:hAnsi="宋体" w:hint="eastAsia"/>
          <w:sz w:val="28"/>
          <w:szCs w:val="28"/>
        </w:rPr>
        <w:t>、质量要求及标准：</w:t>
      </w:r>
    </w:p>
    <w:p w:rsidR="00B36DBC" w:rsidRDefault="00801D31">
      <w:pPr>
        <w:rPr>
          <w:rFonts w:ascii="宋体" w:eastAsia="宋体" w:hAnsi="宋体"/>
          <w:b w:val="0"/>
          <w:sz w:val="28"/>
          <w:szCs w:val="28"/>
        </w:rPr>
      </w:pPr>
      <w:r>
        <w:rPr>
          <w:rFonts w:ascii="宋体" w:eastAsia="宋体" w:hAnsi="宋体" w:hint="eastAsia"/>
          <w:b w:val="0"/>
          <w:sz w:val="28"/>
          <w:szCs w:val="28"/>
        </w:rPr>
        <w:t xml:space="preserve">   </w:t>
      </w:r>
      <w:r>
        <w:rPr>
          <w:rFonts w:ascii="宋体" w:eastAsia="宋体" w:hAnsi="宋体" w:hint="eastAsia"/>
          <w:sz w:val="28"/>
          <w:szCs w:val="28"/>
        </w:rPr>
        <w:t xml:space="preserve"> </w:t>
      </w:r>
      <w:permStart w:id="1170414998" w:edGrp="everyone"/>
      <w:r>
        <w:rPr>
          <w:rFonts w:ascii="宋体" w:eastAsia="宋体" w:hAnsi="宋体" w:hint="eastAsia"/>
          <w:b w:val="0"/>
          <w:sz w:val="28"/>
          <w:szCs w:val="28"/>
        </w:rPr>
        <w:t>供应</w:t>
      </w:r>
      <w:proofErr w:type="gramStart"/>
      <w:r>
        <w:rPr>
          <w:rFonts w:ascii="宋体" w:eastAsia="宋体" w:hAnsi="宋体" w:hint="eastAsia"/>
          <w:b w:val="0"/>
          <w:sz w:val="28"/>
          <w:szCs w:val="28"/>
        </w:rPr>
        <w:t>方供应</w:t>
      </w:r>
      <w:proofErr w:type="gramEnd"/>
      <w:r>
        <w:rPr>
          <w:rFonts w:ascii="宋体" w:eastAsia="宋体" w:hAnsi="宋体" w:hint="eastAsia"/>
          <w:b w:val="0"/>
          <w:sz w:val="28"/>
          <w:szCs w:val="28"/>
        </w:rPr>
        <w:t>的材料质量必须符合现行国家、行业、地方标准和实际施工要求。供应</w:t>
      </w:r>
      <w:proofErr w:type="gramStart"/>
      <w:r>
        <w:rPr>
          <w:rFonts w:ascii="宋体" w:eastAsia="宋体" w:hAnsi="宋体" w:hint="eastAsia"/>
          <w:b w:val="0"/>
          <w:sz w:val="28"/>
          <w:szCs w:val="28"/>
        </w:rPr>
        <w:t>方供应</w:t>
      </w:r>
      <w:proofErr w:type="gramEnd"/>
      <w:r>
        <w:rPr>
          <w:rFonts w:ascii="宋体" w:eastAsia="宋体" w:hAnsi="宋体" w:hint="eastAsia"/>
          <w:b w:val="0"/>
          <w:sz w:val="28"/>
          <w:szCs w:val="28"/>
        </w:rPr>
        <w:t>材料的各项性能指标经工程所在地，合格检测机构检验必须合乎国标要求。具体要求详见</w:t>
      </w:r>
      <w:r>
        <w:rPr>
          <w:rFonts w:ascii="宋体" w:eastAsia="宋体" w:hAnsi="宋体" w:hint="eastAsia"/>
          <w:bCs w:val="0"/>
          <w:sz w:val="28"/>
          <w:szCs w:val="28"/>
        </w:rPr>
        <w:t>附件二技术质量标准</w:t>
      </w:r>
      <w:r>
        <w:rPr>
          <w:rFonts w:ascii="宋体" w:eastAsia="宋体" w:hAnsi="宋体" w:cs="Times New Roman" w:hint="eastAsia"/>
          <w:b w:val="0"/>
          <w:bCs w:val="0"/>
          <w:color w:val="000000"/>
          <w:sz w:val="28"/>
          <w:szCs w:val="28"/>
        </w:rPr>
        <w:t>。</w:t>
      </w:r>
      <w:permEnd w:id="1170414998"/>
      <w:r>
        <w:rPr>
          <w:rFonts w:ascii="宋体" w:eastAsia="宋体" w:hAnsi="宋体" w:hint="eastAsia"/>
          <w:b w:val="0"/>
          <w:sz w:val="28"/>
          <w:szCs w:val="28"/>
        </w:rPr>
        <w:t xml:space="preserve">                        </w:t>
      </w:r>
      <w:r>
        <w:rPr>
          <w:rFonts w:ascii="宋体" w:eastAsia="宋体" w:hAnsi="宋体" w:hint="eastAsia"/>
          <w:sz w:val="28"/>
          <w:szCs w:val="28"/>
        </w:rPr>
        <w:t xml:space="preserve"> </w:t>
      </w:r>
    </w:p>
    <w:p w:rsidR="00B36DBC" w:rsidRDefault="00801D31">
      <w:pPr>
        <w:spacing w:line="440" w:lineRule="exact"/>
        <w:ind w:left="58" w:firstLineChars="150" w:firstLine="422"/>
        <w:rPr>
          <w:rFonts w:ascii="宋体" w:eastAsia="宋体" w:hAnsi="宋体"/>
          <w:b w:val="0"/>
          <w:sz w:val="28"/>
          <w:szCs w:val="28"/>
        </w:rPr>
      </w:pPr>
      <w:r>
        <w:rPr>
          <w:rFonts w:ascii="宋体" w:eastAsia="宋体" w:hAnsi="宋体" w:hint="eastAsia"/>
          <w:sz w:val="28"/>
          <w:szCs w:val="28"/>
        </w:rPr>
        <w:t>第三条、订货、装运及交货：</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1、合同生效后，采购方根据施工进度，以供货通知单（格式参考</w:t>
      </w:r>
      <w:r>
        <w:rPr>
          <w:rFonts w:ascii="宋体" w:eastAsia="宋体" w:hAnsi="宋体" w:hint="eastAsia"/>
          <w:bCs w:val="0"/>
          <w:sz w:val="28"/>
          <w:szCs w:val="28"/>
        </w:rPr>
        <w:t>附件三供货通知单</w:t>
      </w:r>
      <w:r>
        <w:rPr>
          <w:rFonts w:ascii="宋体" w:eastAsia="宋体" w:hAnsi="宋体" w:hint="eastAsia"/>
          <w:b w:val="0"/>
          <w:sz w:val="28"/>
          <w:szCs w:val="28"/>
        </w:rPr>
        <w:t>）的形式通知供应方一次或分批次供货。供货数量、规格型号以供货通知单内容为准。</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如本合同约定的货物需要供应方参考施工图纸及现场的测量尺寸才进行定购或加工，采购方将不负责任何因供方未有查看施工图纸及现场的测量而引致定购数量及尺寸错误或工作中断所产生的费用，该等损失和费用均由供方自行承担。</w:t>
      </w:r>
    </w:p>
    <w:p w:rsidR="00B36DBC" w:rsidRDefault="00801D31">
      <w:pPr>
        <w:pStyle w:val="1"/>
        <w:widowControl/>
        <w:tabs>
          <w:tab w:val="left" w:pos="284"/>
        </w:tabs>
        <w:adjustRightInd w:val="0"/>
        <w:snapToGrid w:val="0"/>
        <w:spacing w:line="440" w:lineRule="exact"/>
        <w:ind w:firstLineChars="0" w:firstLine="0"/>
        <w:rPr>
          <w:rFonts w:ascii="宋体" w:eastAsia="宋体" w:hAnsi="宋体"/>
          <w:b w:val="0"/>
          <w:sz w:val="28"/>
          <w:szCs w:val="28"/>
        </w:rPr>
      </w:pPr>
      <w:r>
        <w:rPr>
          <w:rFonts w:ascii="宋体" w:eastAsia="宋体" w:hAnsi="宋体" w:hint="eastAsia"/>
          <w:b w:val="0"/>
          <w:sz w:val="28"/>
          <w:szCs w:val="28"/>
        </w:rPr>
        <w:t xml:space="preserve">    2、交货地点：</w:t>
      </w:r>
      <w:permStart w:id="406198767" w:edGrp="everyone"/>
      <w:r w:rsidR="00461046">
        <w:rPr>
          <w:rFonts w:ascii="宋体" w:eastAsia="宋体" w:hAnsi="宋体" w:hint="eastAsia"/>
          <w:b w:val="0"/>
          <w:sz w:val="28"/>
          <w:szCs w:val="28"/>
        </w:rPr>
        <w:t>辽宁省沈阳市沈河区惠工街1</w:t>
      </w:r>
      <w:r w:rsidR="00461046">
        <w:rPr>
          <w:rFonts w:ascii="宋体" w:eastAsia="宋体" w:hAnsi="宋体"/>
          <w:b w:val="0"/>
          <w:sz w:val="28"/>
          <w:szCs w:val="28"/>
        </w:rPr>
        <w:t>32号项目</w:t>
      </w:r>
      <w:r>
        <w:rPr>
          <w:rFonts w:ascii="宋体" w:eastAsia="宋体" w:hAnsi="宋体" w:hint="eastAsia"/>
          <w:b w:val="0"/>
          <w:sz w:val="28"/>
          <w:szCs w:val="28"/>
        </w:rPr>
        <w:t>施工现场。</w:t>
      </w:r>
      <w:permEnd w:id="406198767"/>
    </w:p>
    <w:p w:rsidR="00B36DBC" w:rsidRDefault="00801D31">
      <w:pPr>
        <w:spacing w:line="440" w:lineRule="exact"/>
        <w:rPr>
          <w:rFonts w:ascii="宋体" w:eastAsia="宋体" w:hAnsi="宋体"/>
          <w:b w:val="0"/>
          <w:sz w:val="28"/>
          <w:szCs w:val="28"/>
        </w:rPr>
      </w:pPr>
      <w:r>
        <w:rPr>
          <w:rFonts w:ascii="宋体" w:eastAsia="宋体" w:hAnsi="宋体" w:hint="eastAsia"/>
          <w:b w:val="0"/>
          <w:sz w:val="28"/>
          <w:szCs w:val="28"/>
        </w:rPr>
        <w:t xml:space="preserve">    3、交货时间：为供应</w:t>
      </w:r>
      <w:proofErr w:type="gramStart"/>
      <w:r>
        <w:rPr>
          <w:rFonts w:ascii="宋体" w:eastAsia="宋体" w:hAnsi="宋体" w:hint="eastAsia"/>
          <w:b w:val="0"/>
          <w:sz w:val="28"/>
          <w:szCs w:val="28"/>
        </w:rPr>
        <w:t>方签确供货</w:t>
      </w:r>
      <w:proofErr w:type="gramEnd"/>
      <w:r>
        <w:rPr>
          <w:rFonts w:ascii="宋体" w:eastAsia="宋体" w:hAnsi="宋体" w:hint="eastAsia"/>
          <w:b w:val="0"/>
          <w:sz w:val="28"/>
          <w:szCs w:val="28"/>
        </w:rPr>
        <w:t>通知单后</w:t>
      </w:r>
      <w:permStart w:id="417073229" w:edGrp="everyone"/>
      <w:r w:rsidR="00C80F5A">
        <w:rPr>
          <w:rFonts w:ascii="宋体" w:eastAsia="宋体" w:hAnsi="宋体" w:cs="Times New Roman"/>
          <w:b w:val="0"/>
          <w:bCs w:val="0"/>
          <w:color w:val="000000"/>
          <w:sz w:val="28"/>
          <w:szCs w:val="28"/>
        </w:rPr>
        <w:t>3</w:t>
      </w:r>
      <w:r w:rsidR="00461046">
        <w:rPr>
          <w:rFonts w:ascii="宋体" w:eastAsia="宋体" w:hAnsi="宋体" w:cs="Times New Roman"/>
          <w:b w:val="0"/>
          <w:bCs w:val="0"/>
          <w:color w:val="000000"/>
          <w:sz w:val="28"/>
          <w:szCs w:val="28"/>
        </w:rPr>
        <w:t>0</w:t>
      </w:r>
      <w:permEnd w:id="417073229"/>
      <w:r>
        <w:rPr>
          <w:rFonts w:ascii="宋体" w:eastAsia="宋体" w:hAnsi="宋体" w:hint="eastAsia"/>
          <w:b w:val="0"/>
          <w:sz w:val="28"/>
          <w:szCs w:val="28"/>
        </w:rPr>
        <w:t>个</w:t>
      </w:r>
      <w:proofErr w:type="gramStart"/>
      <w:r>
        <w:rPr>
          <w:rFonts w:ascii="宋体" w:eastAsia="宋体" w:hAnsi="宋体" w:hint="eastAsia"/>
          <w:b w:val="0"/>
          <w:sz w:val="28"/>
          <w:szCs w:val="28"/>
        </w:rPr>
        <w:t>日历天</w:t>
      </w:r>
      <w:proofErr w:type="gramEnd"/>
      <w:r>
        <w:rPr>
          <w:rFonts w:ascii="宋体" w:eastAsia="宋体" w:hAnsi="宋体" w:hint="eastAsia"/>
          <w:b w:val="0"/>
          <w:sz w:val="28"/>
          <w:szCs w:val="28"/>
        </w:rPr>
        <w:t>内。</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4、供应方应在合同规定的交货期前</w:t>
      </w:r>
      <w:permStart w:id="690056867" w:edGrp="everyone"/>
      <w:r w:rsidR="000C5599">
        <w:rPr>
          <w:rFonts w:ascii="宋体" w:eastAsia="宋体" w:hAnsi="宋体" w:cs="Times New Roman" w:hint="eastAsia"/>
          <w:b w:val="0"/>
          <w:bCs w:val="0"/>
          <w:color w:val="000000"/>
          <w:sz w:val="28"/>
          <w:szCs w:val="28"/>
        </w:rPr>
        <w:t xml:space="preserve"> </w:t>
      </w:r>
      <w:r w:rsidR="00C80F5A">
        <w:rPr>
          <w:rFonts w:ascii="宋体" w:eastAsia="宋体" w:hAnsi="宋体" w:cs="Times New Roman"/>
          <w:b w:val="0"/>
          <w:bCs w:val="0"/>
          <w:color w:val="000000"/>
          <w:sz w:val="28"/>
          <w:szCs w:val="28"/>
        </w:rPr>
        <w:t>7</w:t>
      </w:r>
      <w:r>
        <w:rPr>
          <w:rFonts w:ascii="宋体" w:eastAsia="宋体" w:hAnsi="宋体" w:cs="Times New Roman" w:hint="eastAsia"/>
          <w:b w:val="0"/>
          <w:bCs w:val="0"/>
          <w:color w:val="000000"/>
          <w:sz w:val="28"/>
          <w:szCs w:val="28"/>
        </w:rPr>
        <w:t xml:space="preserve"> </w:t>
      </w:r>
      <w:permEnd w:id="690056867"/>
      <w:proofErr w:type="gramStart"/>
      <w:r>
        <w:rPr>
          <w:rFonts w:ascii="宋体" w:eastAsia="宋体" w:hAnsi="宋体" w:hint="eastAsia"/>
          <w:b w:val="0"/>
          <w:sz w:val="28"/>
          <w:szCs w:val="28"/>
        </w:rPr>
        <w:t>个</w:t>
      </w:r>
      <w:proofErr w:type="gramEnd"/>
      <w:r>
        <w:rPr>
          <w:rFonts w:ascii="宋体" w:eastAsia="宋体" w:hAnsi="宋体" w:hint="eastAsia"/>
          <w:b w:val="0"/>
          <w:sz w:val="28"/>
          <w:szCs w:val="28"/>
        </w:rPr>
        <w:t>日历天书面通知采购</w:t>
      </w:r>
      <w:proofErr w:type="gramStart"/>
      <w:r>
        <w:rPr>
          <w:rFonts w:ascii="宋体" w:eastAsia="宋体" w:hAnsi="宋体" w:hint="eastAsia"/>
          <w:b w:val="0"/>
          <w:sz w:val="28"/>
          <w:szCs w:val="28"/>
        </w:rPr>
        <w:t>方合同</w:t>
      </w:r>
      <w:proofErr w:type="gramEnd"/>
      <w:r>
        <w:rPr>
          <w:rFonts w:ascii="宋体" w:eastAsia="宋体" w:hAnsi="宋体" w:hint="eastAsia"/>
          <w:b w:val="0"/>
          <w:sz w:val="28"/>
          <w:szCs w:val="28"/>
        </w:rPr>
        <w:t>编号、货物名称、数量、包装件数、总毛重、总体积（立方米）和备妥待运日期。</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5、供应方将货物按供货通知单要求运至交货地点，并于到货前24小时将到货名称、型号、数量、外形尺寸、单重及注意事项等，以书面形式通知采购方。若货物中有易燃品或危险品，供应方也须将详细情况通知采购方。</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6、货物的包装应符合国家标准，以保证货物在运输过程中不受损伤，由于</w:t>
      </w:r>
      <w:r>
        <w:rPr>
          <w:rFonts w:ascii="宋体" w:eastAsia="宋体" w:hAnsi="宋体" w:hint="eastAsia"/>
          <w:b w:val="0"/>
          <w:sz w:val="28"/>
          <w:szCs w:val="28"/>
        </w:rPr>
        <w:lastRenderedPageBreak/>
        <w:t>包装不当造成货物在运输过程中有任何损坏或丢失，由供应方负责。</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7、供应方应办妥设备进入工地以前的一切保险事宜，以保证设备安全到达交货地点。</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8、</w:t>
      </w:r>
      <w:permStart w:id="1817542490" w:edGrp="everyone"/>
      <w:r>
        <w:rPr>
          <w:rFonts w:ascii="宋体" w:eastAsia="宋体" w:hAnsi="宋体" w:hint="eastAsia"/>
          <w:b w:val="0"/>
          <w:sz w:val="28"/>
          <w:szCs w:val="28"/>
        </w:rPr>
        <w:t>供应方负责将货物运至交货地点，</w:t>
      </w:r>
      <w:r w:rsidR="0058565D">
        <w:rPr>
          <w:rFonts w:ascii="宋体" w:eastAsia="宋体" w:hAnsi="宋体" w:hint="eastAsia"/>
          <w:b w:val="0"/>
          <w:sz w:val="28"/>
          <w:szCs w:val="28"/>
        </w:rPr>
        <w:t>供应</w:t>
      </w:r>
      <w:r>
        <w:rPr>
          <w:rFonts w:ascii="宋体" w:eastAsia="宋体" w:hAnsi="宋体" w:hint="eastAsia"/>
          <w:b w:val="0"/>
          <w:sz w:val="28"/>
          <w:szCs w:val="28"/>
        </w:rPr>
        <w:t>方负责卸货并承担费用。采购方负责验收后接货、成品照管及场内运输安装，并承担相关责任。</w:t>
      </w:r>
      <w:permEnd w:id="1817542490"/>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9、货物交接前，供应方应指派专人负责保管、看护，若发生遗失或损坏，应由供应方承担全部责任。</w:t>
      </w:r>
    </w:p>
    <w:p w:rsidR="00B36DBC" w:rsidRDefault="00801D31">
      <w:pPr>
        <w:spacing w:line="440" w:lineRule="exact"/>
        <w:ind w:left="58" w:firstLineChars="150" w:firstLine="422"/>
        <w:rPr>
          <w:rFonts w:ascii="宋体" w:eastAsia="宋体" w:hAnsi="宋体"/>
          <w:sz w:val="28"/>
          <w:szCs w:val="28"/>
        </w:rPr>
      </w:pPr>
      <w:r>
        <w:rPr>
          <w:rFonts w:ascii="宋体" w:eastAsia="宋体" w:hAnsi="宋体" w:hint="eastAsia"/>
          <w:sz w:val="28"/>
          <w:szCs w:val="28"/>
        </w:rPr>
        <w:t>第四条、验收：</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1、数量验收：按采购方通知的规格、数量进行清点验收，保证货物随到随验。</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2、质量验收：</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（1）进行数量验收的同时，采购方按要求进行尺寸和外观质量验收，尺寸和外观质量符合要求方可卸车，否则不得卸车。</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（2）在货物符合本合同的一切条款情况下采购方才会接收货物。如果有潜在的缺陷或通过一般的检查不能发现的缺陷，采购方或其它有关方应保留向供应方提出索赔的权力。</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3）无论何时，供应方提供的货物虽经验收，但亦不能免除供应方在本合同内的任何责任。对于货物非外观质量、数量等其它质量瑕疵的，采购方有权在后续调试、试运行及使用过程中就货物质量瑕疵向供应方提出异议。供应方应在采购方提出质量异议后10个</w:t>
      </w:r>
      <w:proofErr w:type="gramStart"/>
      <w:r>
        <w:rPr>
          <w:rFonts w:ascii="宋体" w:eastAsia="宋体" w:hAnsi="宋体" w:hint="eastAsia"/>
          <w:b w:val="0"/>
          <w:sz w:val="28"/>
          <w:szCs w:val="28"/>
        </w:rPr>
        <w:t>日历天</w:t>
      </w:r>
      <w:proofErr w:type="gramEnd"/>
      <w:r>
        <w:rPr>
          <w:rFonts w:ascii="宋体" w:eastAsia="宋体" w:hAnsi="宋体" w:hint="eastAsia"/>
          <w:b w:val="0"/>
          <w:sz w:val="28"/>
          <w:szCs w:val="28"/>
        </w:rPr>
        <w:t>内更换合格货物或部件，若供应方无法及时为采购方更换合格货物或部件的，供应方应赔偿采购方因此所受的损失；同时，采购方有权委托第三方更换或提供，由此产生的一切费用由供应方承担。</w:t>
      </w:r>
    </w:p>
    <w:p w:rsidR="00B36DBC" w:rsidRDefault="00801D31">
      <w:pPr>
        <w:ind w:firstLineChars="200" w:firstLine="562"/>
        <w:rPr>
          <w:rFonts w:ascii="宋体" w:eastAsia="宋体" w:hAnsi="宋体"/>
          <w:sz w:val="28"/>
          <w:szCs w:val="28"/>
        </w:rPr>
      </w:pPr>
      <w:bookmarkStart w:id="0" w:name="_Toc71284112"/>
      <w:bookmarkStart w:id="1" w:name="_Toc71778552"/>
      <w:r>
        <w:rPr>
          <w:rFonts w:ascii="宋体" w:eastAsia="宋体" w:hAnsi="宋体" w:hint="eastAsia"/>
          <w:sz w:val="28"/>
          <w:szCs w:val="28"/>
        </w:rPr>
        <w:t>第五条、</w:t>
      </w:r>
      <w:bookmarkEnd w:id="0"/>
      <w:bookmarkEnd w:id="1"/>
      <w:r>
        <w:rPr>
          <w:rFonts w:ascii="宋体" w:eastAsia="宋体" w:hAnsi="宋体" w:hint="eastAsia"/>
          <w:sz w:val="28"/>
          <w:szCs w:val="28"/>
        </w:rPr>
        <w:t>样本/样品：</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1、订购货物前，供应方要免费提供样本/样品或说明书作审批之用。供应方须把审批合格的样本/样品或说明书存放在工地作为以后验收货物的标准。</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2、采购方对任何样本/样品之认可，并不会解除供应方按本合同须履行的责任以及供应方对货物所承担的质量责任。</w:t>
      </w:r>
    </w:p>
    <w:p w:rsidR="00B36DBC" w:rsidRDefault="00801D31">
      <w:pPr>
        <w:ind w:firstLineChars="200" w:firstLine="562"/>
        <w:rPr>
          <w:rFonts w:ascii="宋体" w:eastAsia="宋体" w:hAnsi="宋体"/>
          <w:b w:val="0"/>
          <w:sz w:val="28"/>
          <w:szCs w:val="28"/>
        </w:rPr>
      </w:pPr>
      <w:r>
        <w:rPr>
          <w:rFonts w:ascii="宋体" w:eastAsia="宋体" w:hAnsi="宋体" w:hint="eastAsia"/>
          <w:sz w:val="28"/>
          <w:szCs w:val="28"/>
        </w:rPr>
        <w:t>第六条、技术文件要求：</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1、供应方应提供所有货物的产品合格证、原产地证明文件，出厂检验证明等一切有关质量合格证明。</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2、供应方须按照合同文件的规定，提交货物的安装图、产品样本、安装说明书, 操作说明书及维修保养说明书（中文，含详细技术参数资料）。</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lastRenderedPageBreak/>
        <w:t>3、供应方需编制操作和维修手册，包括安装和操作程序，零件清单，推荐的备品备件清单，合同要求提供的备品备件清单，维护的程序，维护要求和周期等内容及为达到正确维修和操作的必要资料。</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4、</w:t>
      </w:r>
      <w:permStart w:id="1715295423" w:edGrp="everyone"/>
      <w:proofErr w:type="gramStart"/>
      <w:r>
        <w:rPr>
          <w:rFonts w:ascii="宋体" w:eastAsia="宋体" w:hAnsi="宋体" w:hint="eastAsia"/>
          <w:b w:val="0"/>
          <w:sz w:val="28"/>
          <w:szCs w:val="28"/>
        </w:rPr>
        <w:t>若合同</w:t>
      </w:r>
      <w:proofErr w:type="gramEnd"/>
      <w:r>
        <w:rPr>
          <w:rFonts w:ascii="宋体" w:eastAsia="宋体" w:hAnsi="宋体" w:hint="eastAsia"/>
          <w:b w:val="0"/>
          <w:sz w:val="28"/>
          <w:szCs w:val="28"/>
        </w:rPr>
        <w:t>文件说明要供应方承担部分或全部的具体设计，则供应方须负责有关设计及提交设计图纸，并确保其设计获得采购方或相关方的批准。</w:t>
      </w:r>
      <w:permEnd w:id="1715295423"/>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5、供应方在其负责的设计中如有缺陷或不足，无论在何种情况下应负全部责任。</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6、供应方应检查所提供的一切资料，包括通过工程竣工使用之全部资料，如发现该等资料中有任何不一致、遗漏或歧义时，应书面通知采购方或其授权单位指出不一致、遗漏或歧义，否则因此造成的损失由供应方承担。</w:t>
      </w:r>
    </w:p>
    <w:p w:rsidR="00B36DBC" w:rsidRDefault="00801D31">
      <w:pPr>
        <w:ind w:firstLineChars="200" w:firstLine="562"/>
        <w:rPr>
          <w:rFonts w:ascii="宋体" w:eastAsia="宋体" w:hAnsi="宋体"/>
          <w:sz w:val="28"/>
          <w:szCs w:val="28"/>
        </w:rPr>
      </w:pPr>
      <w:r>
        <w:rPr>
          <w:rFonts w:ascii="宋体" w:eastAsia="宋体" w:hAnsi="宋体" w:hint="eastAsia"/>
          <w:sz w:val="28"/>
          <w:szCs w:val="28"/>
        </w:rPr>
        <w:t>第七条、备品备件</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1、供应方应按本合同技术规范要求免费提供备品备件。</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2、除提供上述要求的备品备件外，供应方须提供一份建议的备品备件清单，详细列出各项备品备件的数量和价格，并列明其一般的更换率，以供采购方决定是否购买清单内的全部或部份备品备件。供应方须预早提交以上的备品备件供采购方考虑，以便采购方指示供应方安排把有关备品备件于质量保修期开始前送抵工地。</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3、所有备品备件应与货物同期制造，并通过测试、调校、适当的包装和标签，由供应方负责运送到</w:t>
      </w:r>
      <w:permStart w:id="463929914" w:edGrp="everyone"/>
      <w:r w:rsidR="000C5599">
        <w:rPr>
          <w:rFonts w:ascii="宋体" w:eastAsia="宋体" w:hAnsi="宋体" w:hint="eastAsia"/>
          <w:b w:val="0"/>
          <w:sz w:val="28"/>
          <w:szCs w:val="28"/>
        </w:rPr>
        <w:t>项目施工现场</w:t>
      </w:r>
      <w:r>
        <w:rPr>
          <w:rFonts w:ascii="宋体" w:eastAsia="宋体" w:hAnsi="宋体" w:hint="eastAsia"/>
          <w:b w:val="0"/>
          <w:sz w:val="28"/>
          <w:szCs w:val="28"/>
        </w:rPr>
        <w:t>。</w:t>
      </w:r>
      <w:permEnd w:id="463929914"/>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4、所有用作维修保养所需的特别工具和仪器需由供应方提供，并需安放于一带锁的专用工具箱内。</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5、供应方须存有足够替换或紧急需要的零配件存货。</w:t>
      </w:r>
    </w:p>
    <w:p w:rsidR="00B36DBC" w:rsidRDefault="00801D31">
      <w:pPr>
        <w:spacing w:line="440" w:lineRule="exact"/>
        <w:ind w:left="58" w:firstLineChars="150" w:firstLine="420"/>
        <w:rPr>
          <w:rFonts w:ascii="宋体" w:eastAsia="宋体" w:hAnsi="宋体"/>
          <w:b w:val="0"/>
          <w:sz w:val="28"/>
          <w:szCs w:val="28"/>
        </w:rPr>
      </w:pPr>
      <w:r>
        <w:rPr>
          <w:rFonts w:ascii="宋体" w:eastAsia="宋体" w:hAnsi="宋体" w:hint="eastAsia"/>
          <w:b w:val="0"/>
          <w:sz w:val="28"/>
          <w:szCs w:val="28"/>
        </w:rPr>
        <w:t>6、质量保修期满后所需的零配件，供应方须以合理的市场价供应。</w:t>
      </w:r>
    </w:p>
    <w:p w:rsidR="00B36DBC" w:rsidRDefault="00801D31">
      <w:pPr>
        <w:ind w:firstLineChars="200" w:firstLine="562"/>
        <w:rPr>
          <w:rFonts w:ascii="宋体" w:eastAsia="宋体" w:hAnsi="宋体"/>
          <w:b w:val="0"/>
          <w:bCs w:val="0"/>
          <w:sz w:val="28"/>
          <w:szCs w:val="28"/>
        </w:rPr>
      </w:pPr>
      <w:r>
        <w:rPr>
          <w:rFonts w:ascii="宋体" w:eastAsia="宋体" w:hAnsi="宋体" w:hint="eastAsia"/>
          <w:sz w:val="28"/>
          <w:szCs w:val="28"/>
        </w:rPr>
        <w:t>第八条、结算方式及期限</w:t>
      </w:r>
      <w:r>
        <w:rPr>
          <w:rFonts w:ascii="宋体" w:eastAsia="宋体" w:hAnsi="宋体" w:hint="eastAsia"/>
          <w:b w:val="0"/>
          <w:bCs w:val="0"/>
          <w:sz w:val="28"/>
          <w:szCs w:val="28"/>
        </w:rPr>
        <w:t>：</w:t>
      </w:r>
    </w:p>
    <w:p w:rsidR="001B7A52" w:rsidRDefault="00801D31" w:rsidP="001B7A52">
      <w:pPr>
        <w:spacing w:line="440" w:lineRule="exact"/>
        <w:ind w:left="58"/>
        <w:rPr>
          <w:rFonts w:ascii="宋体" w:eastAsia="宋体" w:hAnsi="宋体"/>
          <w:b w:val="0"/>
          <w:color w:val="0000FF"/>
          <w:sz w:val="28"/>
          <w:szCs w:val="28"/>
        </w:rPr>
      </w:pPr>
      <w:r>
        <w:rPr>
          <w:rFonts w:ascii="宋体" w:eastAsia="宋体" w:hAnsi="宋体" w:hint="eastAsia"/>
          <w:b w:val="0"/>
          <w:bCs w:val="0"/>
          <w:sz w:val="28"/>
          <w:szCs w:val="28"/>
        </w:rPr>
        <w:t>1、</w:t>
      </w:r>
      <w:permStart w:id="35849786" w:edGrp="everyone"/>
      <w:r w:rsidR="000C5599">
        <w:rPr>
          <w:rFonts w:ascii="宋体" w:eastAsia="宋体" w:hAnsi="宋体" w:hint="eastAsia"/>
          <w:b w:val="0"/>
          <w:color w:val="0000FF"/>
          <w:sz w:val="28"/>
          <w:szCs w:val="28"/>
        </w:rPr>
        <w:t>付款方式：</w:t>
      </w:r>
      <w:r w:rsidR="000C5599" w:rsidRPr="000C5599">
        <w:rPr>
          <w:rFonts w:ascii="宋体" w:eastAsia="宋体" w:hAnsi="宋体"/>
          <w:b w:val="0"/>
          <w:color w:val="0000FF"/>
          <w:sz w:val="28"/>
          <w:szCs w:val="28"/>
        </w:rPr>
        <w:t>①</w:t>
      </w:r>
      <w:r w:rsidR="000C5599" w:rsidRPr="000C5599">
        <w:rPr>
          <w:rFonts w:ascii="宋体" w:eastAsia="宋体" w:hAnsi="宋体" w:hint="eastAsia"/>
          <w:b w:val="0"/>
          <w:color w:val="0000FF"/>
          <w:sz w:val="28"/>
          <w:szCs w:val="28"/>
        </w:rPr>
        <w:t>无预付款；②货到现场验收后，次月付款本批次货款的</w:t>
      </w:r>
      <w:r w:rsidR="000C5599" w:rsidRPr="000C5599">
        <w:rPr>
          <w:rFonts w:ascii="宋体" w:eastAsia="宋体" w:hAnsi="宋体"/>
          <w:b w:val="0"/>
          <w:color w:val="0000FF"/>
          <w:sz w:val="28"/>
          <w:szCs w:val="28"/>
        </w:rPr>
        <w:t>7</w:t>
      </w:r>
      <w:r w:rsidR="000C5599" w:rsidRPr="000C5599">
        <w:rPr>
          <w:rFonts w:ascii="宋体" w:eastAsia="宋体" w:hAnsi="宋体" w:hint="eastAsia"/>
          <w:b w:val="0"/>
          <w:color w:val="0000FF"/>
          <w:sz w:val="28"/>
          <w:szCs w:val="28"/>
        </w:rPr>
        <w:t>0%；全部供货完成、系统调试、验收合格后次月</w:t>
      </w:r>
      <w:proofErr w:type="gramStart"/>
      <w:r w:rsidR="000C5599" w:rsidRPr="000C5599">
        <w:rPr>
          <w:rFonts w:ascii="宋体" w:eastAsia="宋体" w:hAnsi="宋体" w:hint="eastAsia"/>
          <w:b w:val="0"/>
          <w:color w:val="0000FF"/>
          <w:sz w:val="28"/>
          <w:szCs w:val="28"/>
        </w:rPr>
        <w:t>付至预结算</w:t>
      </w:r>
      <w:proofErr w:type="gramEnd"/>
      <w:r w:rsidR="000C5599" w:rsidRPr="000C5599">
        <w:rPr>
          <w:rFonts w:ascii="宋体" w:eastAsia="宋体" w:hAnsi="宋体" w:hint="eastAsia"/>
          <w:b w:val="0"/>
          <w:color w:val="0000FF"/>
          <w:sz w:val="28"/>
          <w:szCs w:val="28"/>
        </w:rPr>
        <w:t>总货款的95%，质保金为结算值的5%，质保期为总体工程竣工验收后两年，质保期满7日内支付完该项目所有货款。</w:t>
      </w:r>
      <w:r w:rsidR="00451698">
        <w:rPr>
          <w:rFonts w:ascii="宋体" w:eastAsia="宋体" w:hAnsi="宋体" w:hint="eastAsia"/>
          <w:b w:val="0"/>
          <w:color w:val="0000FF"/>
          <w:sz w:val="28"/>
          <w:szCs w:val="28"/>
        </w:rPr>
        <w:t>结算时以实际供应量</w:t>
      </w:r>
      <w:r w:rsidR="004D75FD">
        <w:rPr>
          <w:rFonts w:ascii="宋体" w:eastAsia="宋体" w:hAnsi="宋体" w:hint="eastAsia"/>
          <w:b w:val="0"/>
          <w:color w:val="0000FF"/>
          <w:sz w:val="28"/>
          <w:szCs w:val="28"/>
        </w:rPr>
        <w:t>*综合单价</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1.1线</w:t>
      </w:r>
      <w:proofErr w:type="gramStart"/>
      <w:r>
        <w:rPr>
          <w:rFonts w:ascii="宋体" w:eastAsia="宋体" w:hAnsi="宋体" w:hint="eastAsia"/>
          <w:b w:val="0"/>
          <w:sz w:val="28"/>
          <w:szCs w:val="28"/>
        </w:rPr>
        <w:t>缆</w:t>
      </w:r>
      <w:proofErr w:type="gramEnd"/>
      <w:r>
        <w:rPr>
          <w:rFonts w:ascii="宋体" w:eastAsia="宋体" w:hAnsi="宋体" w:hint="eastAsia"/>
          <w:b w:val="0"/>
          <w:sz w:val="28"/>
          <w:szCs w:val="28"/>
        </w:rPr>
        <w:t xml:space="preserve">调价规则：  </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①基准单价：本合同基准单价的计算铜价为5</w:t>
      </w:r>
      <w:r w:rsidR="00757B6C">
        <w:rPr>
          <w:rFonts w:ascii="宋体" w:eastAsia="宋体" w:hAnsi="宋体"/>
          <w:b w:val="0"/>
          <w:sz w:val="28"/>
          <w:szCs w:val="28"/>
        </w:rPr>
        <w:t>1500</w:t>
      </w:r>
      <w:r>
        <w:rPr>
          <w:rFonts w:ascii="宋体" w:eastAsia="宋体" w:hAnsi="宋体" w:hint="eastAsia"/>
          <w:b w:val="0"/>
          <w:sz w:val="28"/>
          <w:szCs w:val="28"/>
        </w:rPr>
        <w:t>元/吨，</w:t>
      </w:r>
      <w:bookmarkStart w:id="2" w:name="OLE_LINK7"/>
      <w:r>
        <w:rPr>
          <w:rFonts w:ascii="宋体" w:eastAsia="宋体" w:hAnsi="宋体" w:hint="eastAsia"/>
          <w:b w:val="0"/>
          <w:sz w:val="28"/>
          <w:szCs w:val="28"/>
        </w:rPr>
        <w:t>具体基准单价详见附件：电线电缆价格清单。</w:t>
      </w:r>
      <w:bookmarkEnd w:id="2"/>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②价格调整方式：下发订单时，实际结算价格以上海现货（SMM）行情（网址为</w:t>
      </w:r>
      <w:r>
        <w:rPr>
          <w:rFonts w:ascii="宋体" w:eastAsia="宋体" w:hAnsi="宋体" w:hint="eastAsia"/>
          <w:b w:val="0"/>
          <w:sz w:val="28"/>
          <w:szCs w:val="28"/>
        </w:rPr>
        <w:lastRenderedPageBreak/>
        <w:t>http:www.smm.com.cn）中铜的当日平均价与基准铜价相比，每上下500元/吨，线缆价格相关涨跌比例D=（0.9）%（由投标单位填报），不足500元/</w:t>
      </w:r>
      <w:proofErr w:type="gramStart"/>
      <w:r>
        <w:rPr>
          <w:rFonts w:ascii="宋体" w:eastAsia="宋体" w:hAnsi="宋体" w:hint="eastAsia"/>
          <w:b w:val="0"/>
          <w:sz w:val="28"/>
          <w:szCs w:val="28"/>
        </w:rPr>
        <w:t>吨不予以</w:t>
      </w:r>
      <w:proofErr w:type="gramEnd"/>
      <w:r>
        <w:rPr>
          <w:rFonts w:ascii="宋体" w:eastAsia="宋体" w:hAnsi="宋体" w:hint="eastAsia"/>
          <w:b w:val="0"/>
          <w:sz w:val="28"/>
          <w:szCs w:val="28"/>
        </w:rPr>
        <w:t>调整。</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1.2结算价格计算：</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电线电缆供应结算价=A*[1+(B-C)/500*D）]，(B-C)/500取整数，不足整数的不计</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A：基准铜价下的电线电缆单价；</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B：锁定铜价（双方确认的锁定铜价或下单当天上海现货（SMM）行情中铜的当日平均价）；</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C：基准铜价（</w:t>
      </w:r>
      <w:r w:rsidR="00757B6C">
        <w:rPr>
          <w:rFonts w:ascii="宋体" w:eastAsia="宋体" w:hAnsi="宋体"/>
          <w:b w:val="0"/>
          <w:sz w:val="28"/>
          <w:szCs w:val="28"/>
        </w:rPr>
        <w:t>51500</w:t>
      </w:r>
      <w:r>
        <w:rPr>
          <w:rFonts w:ascii="宋体" w:eastAsia="宋体" w:hAnsi="宋体" w:hint="eastAsia"/>
          <w:b w:val="0"/>
          <w:sz w:val="28"/>
          <w:szCs w:val="28"/>
        </w:rPr>
        <w:t>元/吨）</w:t>
      </w:r>
    </w:p>
    <w:p w:rsidR="001B7A52" w:rsidRDefault="001B7A52" w:rsidP="001B7A52">
      <w:pPr>
        <w:spacing w:line="440" w:lineRule="exact"/>
        <w:ind w:left="58"/>
        <w:rPr>
          <w:rFonts w:ascii="宋体" w:eastAsia="宋体" w:hAnsi="宋体"/>
          <w:b w:val="0"/>
          <w:sz w:val="28"/>
          <w:szCs w:val="28"/>
        </w:rPr>
      </w:pPr>
      <w:r>
        <w:rPr>
          <w:rFonts w:ascii="宋体" w:eastAsia="宋体" w:hAnsi="宋体" w:hint="eastAsia"/>
          <w:b w:val="0"/>
          <w:sz w:val="28"/>
          <w:szCs w:val="28"/>
        </w:rPr>
        <w:t>D：线缆价格相关涨跌比例</w:t>
      </w:r>
    </w:p>
    <w:p w:rsidR="000C5599" w:rsidRPr="000C5599" w:rsidRDefault="001B7A52" w:rsidP="001B7A52">
      <w:pPr>
        <w:ind w:firstLineChars="200" w:firstLine="560"/>
        <w:rPr>
          <w:rFonts w:ascii="宋体" w:eastAsia="宋体" w:hAnsi="宋体"/>
          <w:b w:val="0"/>
          <w:color w:val="0000FF"/>
          <w:sz w:val="28"/>
          <w:szCs w:val="28"/>
        </w:rPr>
      </w:pPr>
      <w:r>
        <w:rPr>
          <w:rFonts w:ascii="宋体" w:eastAsia="宋体" w:hAnsi="宋体" w:hint="eastAsia"/>
          <w:b w:val="0"/>
          <w:sz w:val="28"/>
          <w:szCs w:val="28"/>
        </w:rPr>
        <w:t>1.3在项目实施过程中如项目需要合同清单没有规定的物资品种需由双方按合同原则核定单价后执行。</w:t>
      </w:r>
    </w:p>
    <w:permEnd w:id="35849786"/>
    <w:p w:rsidR="00B36DBC" w:rsidRDefault="00801D31">
      <w:pPr>
        <w:ind w:firstLineChars="200" w:firstLine="560"/>
        <w:rPr>
          <w:rFonts w:ascii="宋体" w:eastAsia="宋体" w:hAnsi="宋体"/>
          <w:b w:val="0"/>
          <w:sz w:val="28"/>
          <w:szCs w:val="28"/>
        </w:rPr>
      </w:pPr>
      <w:r>
        <w:rPr>
          <w:rFonts w:ascii="宋体" w:eastAsia="宋体" w:hAnsi="宋体" w:hint="eastAsia"/>
          <w:b w:val="0"/>
          <w:bCs w:val="0"/>
          <w:sz w:val="28"/>
          <w:szCs w:val="28"/>
        </w:rPr>
        <w:t>2、</w:t>
      </w:r>
      <w:r>
        <w:rPr>
          <w:rFonts w:ascii="宋体" w:eastAsia="宋体" w:hAnsi="宋体" w:hint="eastAsia"/>
          <w:b w:val="0"/>
          <w:sz w:val="28"/>
          <w:szCs w:val="28"/>
        </w:rPr>
        <w:t>结算程序及权限</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月度结算程序：</w:t>
      </w:r>
      <w:permStart w:id="2042115528" w:edGrp="everyone"/>
      <w:r>
        <w:rPr>
          <w:rFonts w:ascii="宋体" w:eastAsia="宋体" w:hAnsi="宋体" w:hint="eastAsia"/>
          <w:b w:val="0"/>
          <w:sz w:val="28"/>
          <w:szCs w:val="28"/>
        </w:rPr>
        <w:t>项目机电负责人审核-项目物资主管审核-项目商务经理审核-项目经理审核。月度结算只作为月度付款依据，不作为最终结算依据。最终结算以公司监督委员会办公室审核值为准。</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sz w:val="28"/>
          <w:szCs w:val="28"/>
        </w:rPr>
        <w:t>最终结算程序：项目机电负责人审核-项目物资主管审核-项目商务经理审核-项目经理审核-机电公司-公司成本部审核-公司监督委员会办公室审核后结算生效。</w:t>
      </w:r>
    </w:p>
    <w:permEnd w:id="2042115528"/>
    <w:p w:rsidR="00B36DBC" w:rsidRDefault="00801D31">
      <w:pPr>
        <w:spacing w:line="400" w:lineRule="exact"/>
        <w:ind w:left="-119" w:firstLine="550"/>
        <w:rPr>
          <w:rFonts w:ascii="宋体" w:eastAsia="宋体" w:hAnsi="宋体"/>
          <w:b w:val="0"/>
          <w:bCs w:val="0"/>
          <w:sz w:val="28"/>
          <w:szCs w:val="28"/>
          <w:u w:val="single"/>
        </w:rPr>
      </w:pPr>
      <w:r>
        <w:rPr>
          <w:rFonts w:ascii="宋体" w:eastAsia="宋体" w:hAnsi="宋体" w:hint="eastAsia"/>
          <w:b w:val="0"/>
          <w:bCs w:val="0"/>
          <w:sz w:val="28"/>
          <w:szCs w:val="28"/>
        </w:rPr>
        <w:t xml:space="preserve"> 3、乙方按合同约定的时间将物资送至甲方指定地点，在物资进场经双方现场人员验货确认后，向甲方开具适用税率为</w:t>
      </w:r>
      <w:permStart w:id="773088580" w:edGrp="everyone"/>
      <w:r>
        <w:rPr>
          <w:rFonts w:ascii="宋体" w:eastAsia="宋体" w:hAnsi="宋体" w:hint="eastAsia"/>
          <w:b w:val="0"/>
          <w:bCs w:val="0"/>
          <w:sz w:val="28"/>
          <w:szCs w:val="28"/>
          <w:u w:val="single"/>
        </w:rPr>
        <w:t xml:space="preserve"> </w:t>
      </w:r>
      <w:r w:rsidR="000C5599">
        <w:rPr>
          <w:rFonts w:ascii="宋体" w:eastAsia="宋体" w:hAnsi="宋体"/>
          <w:b w:val="0"/>
          <w:bCs w:val="0"/>
          <w:sz w:val="28"/>
          <w:szCs w:val="28"/>
          <w:u w:val="single"/>
        </w:rPr>
        <w:t>13</w:t>
      </w:r>
      <w:r>
        <w:rPr>
          <w:rFonts w:ascii="宋体" w:eastAsia="宋体" w:hAnsi="宋体" w:hint="eastAsia"/>
          <w:b w:val="0"/>
          <w:bCs w:val="0"/>
          <w:sz w:val="28"/>
          <w:szCs w:val="28"/>
          <w:u w:val="single"/>
        </w:rPr>
        <w:t xml:space="preserve"> </w:t>
      </w:r>
      <w:r>
        <w:rPr>
          <w:rFonts w:ascii="宋体" w:eastAsia="宋体" w:hAnsi="宋体" w:hint="eastAsia"/>
          <w:b w:val="0"/>
          <w:bCs w:val="0"/>
          <w:sz w:val="28"/>
          <w:szCs w:val="28"/>
        </w:rPr>
        <w:t>%的增值税专用发票</w:t>
      </w:r>
      <w:r w:rsidR="000C5599">
        <w:rPr>
          <w:rFonts w:ascii="宋体" w:eastAsia="宋体" w:hAnsi="宋体" w:hint="eastAsia"/>
          <w:b w:val="0"/>
          <w:bCs w:val="0"/>
          <w:sz w:val="28"/>
          <w:szCs w:val="28"/>
        </w:rPr>
        <w:t>。乙方为：</w:t>
      </w:r>
      <w:r>
        <w:rPr>
          <w:rFonts w:ascii="宋体" w:eastAsia="宋体" w:hAnsi="宋体" w:hint="eastAsia"/>
          <w:b w:val="0"/>
          <w:bCs w:val="0"/>
          <w:sz w:val="28"/>
          <w:szCs w:val="28"/>
          <w:u w:val="single"/>
        </w:rPr>
        <w:t>一般纳税人。</w:t>
      </w:r>
    </w:p>
    <w:permEnd w:id="773088580"/>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4、乙方应准确填写发票信息，因乙方</w:t>
      </w:r>
      <w:permStart w:id="1667136452" w:edGrp="everyone"/>
      <w:r>
        <w:rPr>
          <w:rFonts w:ascii="宋体" w:eastAsia="宋体" w:hAnsi="宋体" w:hint="eastAsia"/>
          <w:b w:val="0"/>
          <w:bCs w:val="0"/>
          <w:sz w:val="28"/>
          <w:szCs w:val="28"/>
        </w:rPr>
        <w:t>增值税专用发票</w:t>
      </w:r>
      <w:permEnd w:id="1667136452"/>
      <w:r>
        <w:rPr>
          <w:rFonts w:ascii="宋体" w:eastAsia="宋体" w:hAnsi="宋体" w:hint="eastAsia"/>
          <w:b w:val="0"/>
          <w:bCs w:val="0"/>
          <w:sz w:val="28"/>
          <w:szCs w:val="28"/>
        </w:rPr>
        <w:t>填写有误，交送不及时给甲方造成无法认证、抵扣发票等情形的，乙方应向甲方承担赔偿责任，包括但不限于税款、滞纳金、违约金及相关损失等。发票信息如下：</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名称：中国建筑第八工程局有限公司</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税号：9131000063126503</w:t>
      </w:r>
      <w:r w:rsidR="00983854">
        <w:rPr>
          <w:rFonts w:ascii="宋体" w:eastAsia="宋体" w:hAnsi="宋体"/>
          <w:b w:val="0"/>
          <w:bCs w:val="0"/>
          <w:sz w:val="28"/>
          <w:szCs w:val="28"/>
        </w:rPr>
        <w:t>X</w:t>
      </w:r>
      <w:r>
        <w:rPr>
          <w:rFonts w:ascii="宋体" w:eastAsia="宋体" w:hAnsi="宋体" w:hint="eastAsia"/>
          <w:b w:val="0"/>
          <w:bCs w:val="0"/>
          <w:sz w:val="28"/>
          <w:szCs w:val="28"/>
        </w:rPr>
        <w:t>1</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开户行：中国建设银行股份有限公司上海六里支行</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 xml:space="preserve">账号：31001522917055435820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地址：中国（上海）自由贸易试验区世纪大道1568号27层</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电话：021-61691997</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5、乙方未按要求提供</w:t>
      </w:r>
      <w:permStart w:id="612850951" w:edGrp="everyone"/>
      <w:r>
        <w:rPr>
          <w:rFonts w:ascii="宋体" w:eastAsia="宋体" w:hAnsi="宋体" w:hint="eastAsia"/>
          <w:b w:val="0"/>
          <w:bCs w:val="0"/>
          <w:sz w:val="28"/>
          <w:szCs w:val="28"/>
        </w:rPr>
        <w:t>增值税专用发票</w:t>
      </w:r>
      <w:permEnd w:id="612850951"/>
      <w:r>
        <w:rPr>
          <w:rFonts w:ascii="宋体" w:eastAsia="宋体" w:hAnsi="宋体" w:hint="eastAsia"/>
          <w:b w:val="0"/>
          <w:bCs w:val="0"/>
          <w:sz w:val="28"/>
          <w:szCs w:val="28"/>
        </w:rPr>
        <w:t>，甲方有权不付款，且不承担相关责任。因乙方提供发票滞后于本合同约定，造成甲方增值税进项税抵扣的相关损失，</w:t>
      </w:r>
      <w:r>
        <w:rPr>
          <w:rFonts w:ascii="宋体" w:eastAsia="宋体" w:hAnsi="宋体" w:hint="eastAsia"/>
          <w:b w:val="0"/>
          <w:bCs w:val="0"/>
          <w:sz w:val="28"/>
          <w:szCs w:val="28"/>
        </w:rPr>
        <w:lastRenderedPageBreak/>
        <w:t>由乙方承担。若本合同中甲方要求乙方提供</w:t>
      </w:r>
      <w:permStart w:id="101062350" w:edGrp="everyone"/>
      <w:r>
        <w:rPr>
          <w:rFonts w:ascii="宋体" w:eastAsia="宋体" w:hAnsi="宋体" w:hint="eastAsia"/>
          <w:b w:val="0"/>
          <w:bCs w:val="0"/>
          <w:sz w:val="28"/>
          <w:szCs w:val="28"/>
        </w:rPr>
        <w:t>增值税专用发票</w:t>
      </w:r>
      <w:permEnd w:id="101062350"/>
      <w:r>
        <w:rPr>
          <w:rFonts w:ascii="宋体" w:eastAsia="宋体" w:hAnsi="宋体" w:hint="eastAsia"/>
          <w:b w:val="0"/>
          <w:bCs w:val="0"/>
          <w:sz w:val="28"/>
          <w:szCs w:val="28"/>
        </w:rPr>
        <w:t>,但乙方不能按甲方要求提供</w:t>
      </w:r>
      <w:permStart w:id="255998009" w:edGrp="everyone"/>
      <w:r>
        <w:rPr>
          <w:rFonts w:ascii="宋体" w:eastAsia="宋体" w:hAnsi="宋体" w:hint="eastAsia"/>
          <w:b w:val="0"/>
          <w:bCs w:val="0"/>
          <w:sz w:val="28"/>
          <w:szCs w:val="28"/>
        </w:rPr>
        <w:t>增值税专用发票</w:t>
      </w:r>
      <w:permEnd w:id="255998009"/>
      <w:r>
        <w:rPr>
          <w:rFonts w:ascii="宋体" w:eastAsia="宋体" w:hAnsi="宋体" w:hint="eastAsia"/>
          <w:b w:val="0"/>
          <w:bCs w:val="0"/>
          <w:sz w:val="28"/>
          <w:szCs w:val="28"/>
        </w:rPr>
        <w:t>，应承担合同金额（含增值税）10%的违约金。</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6、乙方应保证提供的发票合法有效，若乙方提供虚假发票，乙方应向甲方承担虚假发票票面金额的10%的违约金（违约金金额不足5000元的按5000元计算），同时乙方须按税法规定予以更换虚假发票，在更换虚假发票前，甲方对乙方停止所有款项支付。乙方因发票违法行为造成甲方的一切损失，均由乙方承担，乙方提供虚假发票行为构成犯罪的，移交司法机关处理。</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7、甲乙双方每月20日对当月货款账目核算一次，材料供完后15天内双方完成所有货款账目核算手续并签字确认。乙方不按月核算或材料供完后逾期不对帐核算的，甲方将不再予以</w:t>
      </w:r>
      <w:proofErr w:type="gramStart"/>
      <w:r>
        <w:rPr>
          <w:rFonts w:ascii="宋体" w:eastAsia="宋体" w:hAnsi="宋体" w:hint="eastAsia"/>
          <w:b w:val="0"/>
          <w:bCs w:val="0"/>
          <w:sz w:val="28"/>
          <w:szCs w:val="28"/>
        </w:rPr>
        <w:t>结帐</w:t>
      </w:r>
      <w:proofErr w:type="gramEnd"/>
      <w:r>
        <w:rPr>
          <w:rFonts w:ascii="宋体" w:eastAsia="宋体" w:hAnsi="宋体" w:hint="eastAsia"/>
          <w:b w:val="0"/>
          <w:bCs w:val="0"/>
          <w:sz w:val="28"/>
          <w:szCs w:val="28"/>
        </w:rPr>
        <w:t>，最终付款金额以甲方的</w:t>
      </w:r>
      <w:proofErr w:type="gramStart"/>
      <w:r>
        <w:rPr>
          <w:rFonts w:ascii="宋体" w:eastAsia="宋体" w:hAnsi="宋体" w:hint="eastAsia"/>
          <w:b w:val="0"/>
          <w:bCs w:val="0"/>
          <w:sz w:val="28"/>
          <w:szCs w:val="28"/>
        </w:rPr>
        <w:t>帐目</w:t>
      </w:r>
      <w:proofErr w:type="gramEnd"/>
      <w:r>
        <w:rPr>
          <w:rFonts w:ascii="宋体" w:eastAsia="宋体" w:hAnsi="宋体" w:hint="eastAsia"/>
          <w:b w:val="0"/>
          <w:bCs w:val="0"/>
          <w:sz w:val="28"/>
          <w:szCs w:val="28"/>
        </w:rPr>
        <w:t>为准，乙方自愿放弃追索权利。</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8、下列乙方账号作为乙方收款的指定银行账号，如因乙方原因擅自更改、注销该账号，导致未收到或未及时收到甲方付款，由此造成的后果乙方自行承担。</w:t>
      </w:r>
    </w:p>
    <w:p w:rsidR="00B36DBC" w:rsidRDefault="00801D31">
      <w:pPr>
        <w:spacing w:line="400" w:lineRule="exact"/>
        <w:ind w:left="-119" w:firstLine="550"/>
        <w:rPr>
          <w:rFonts w:ascii="宋体" w:eastAsia="宋体" w:hAnsi="宋体"/>
          <w:b w:val="0"/>
          <w:bCs w:val="0"/>
          <w:sz w:val="28"/>
          <w:szCs w:val="28"/>
        </w:rPr>
      </w:pPr>
      <w:permStart w:id="174489304" w:edGrp="everyone"/>
      <w:r>
        <w:rPr>
          <w:rFonts w:ascii="宋体" w:eastAsia="宋体" w:hAnsi="宋体" w:hint="eastAsia"/>
          <w:b w:val="0"/>
          <w:bCs w:val="0"/>
          <w:sz w:val="28"/>
          <w:szCs w:val="28"/>
        </w:rPr>
        <w:t>税号：</w:t>
      </w:r>
      <w:r w:rsidR="00333A5E">
        <w:rPr>
          <w:rFonts w:ascii="宋体" w:eastAsia="宋体" w:hAnsi="宋体"/>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开户行：</w:t>
      </w:r>
      <w:r w:rsidR="00333A5E">
        <w:rPr>
          <w:rFonts w:ascii="宋体" w:eastAsia="宋体" w:hAnsi="宋体" w:hint="eastAsia"/>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账号：</w:t>
      </w:r>
      <w:r w:rsidR="00333A5E">
        <w:rPr>
          <w:rFonts w:ascii="宋体" w:eastAsia="宋体" w:hAnsi="宋体"/>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地址：</w:t>
      </w:r>
      <w:r w:rsidR="00333A5E">
        <w:rPr>
          <w:rFonts w:ascii="宋体" w:eastAsia="宋体" w:hAnsi="宋体" w:hint="eastAsia"/>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电话：</w:t>
      </w:r>
      <w:r w:rsidR="00333A5E">
        <w:rPr>
          <w:rFonts w:ascii="宋体" w:eastAsia="宋体" w:hAnsi="宋体"/>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传真：</w:t>
      </w:r>
      <w:r w:rsidR="00333A5E">
        <w:rPr>
          <w:rFonts w:ascii="宋体" w:eastAsia="宋体" w:hAnsi="宋体"/>
          <w:b w:val="0"/>
          <w:bCs w:val="0"/>
          <w:sz w:val="28"/>
          <w:szCs w:val="28"/>
        </w:rPr>
        <w:t xml:space="preserve"> </w:t>
      </w:r>
    </w:p>
    <w:p w:rsidR="00B36DBC" w:rsidRDefault="00801D31">
      <w:pPr>
        <w:spacing w:line="400" w:lineRule="exact"/>
        <w:ind w:left="-119" w:firstLine="550"/>
        <w:rPr>
          <w:rFonts w:ascii="宋体" w:eastAsia="宋体" w:hAnsi="宋体"/>
          <w:b w:val="0"/>
          <w:bCs w:val="0"/>
          <w:sz w:val="28"/>
          <w:szCs w:val="28"/>
        </w:rPr>
      </w:pPr>
      <w:r>
        <w:rPr>
          <w:rFonts w:ascii="宋体" w:eastAsia="宋体" w:hAnsi="宋体" w:hint="eastAsia"/>
          <w:b w:val="0"/>
          <w:bCs w:val="0"/>
          <w:sz w:val="28"/>
          <w:szCs w:val="28"/>
        </w:rPr>
        <w:t>邮编：</w:t>
      </w:r>
      <w:r w:rsidR="00333A5E">
        <w:rPr>
          <w:rFonts w:ascii="宋体" w:eastAsia="宋体" w:hAnsi="宋体"/>
          <w:b w:val="0"/>
          <w:bCs w:val="0"/>
          <w:sz w:val="28"/>
          <w:szCs w:val="28"/>
        </w:rPr>
        <w:t xml:space="preserve"> </w:t>
      </w:r>
    </w:p>
    <w:p w:rsidR="00B36DBC" w:rsidRDefault="00801D31">
      <w:pPr>
        <w:ind w:firstLineChars="200" w:firstLine="562"/>
        <w:rPr>
          <w:rFonts w:ascii="宋体" w:eastAsia="宋体" w:hAnsi="宋体"/>
          <w:sz w:val="28"/>
          <w:szCs w:val="28"/>
        </w:rPr>
      </w:pPr>
      <w:bookmarkStart w:id="3" w:name="_Toc71284116"/>
      <w:bookmarkStart w:id="4" w:name="_Toc71778556"/>
      <w:permEnd w:id="174489304"/>
      <w:r>
        <w:rPr>
          <w:rFonts w:ascii="宋体" w:eastAsia="宋体" w:hAnsi="宋体" w:hint="eastAsia"/>
          <w:sz w:val="28"/>
          <w:szCs w:val="28"/>
        </w:rPr>
        <w:t>第九条、质量保证及保</w:t>
      </w:r>
      <w:bookmarkEnd w:id="3"/>
      <w:bookmarkEnd w:id="4"/>
      <w:r>
        <w:rPr>
          <w:rFonts w:ascii="宋体" w:eastAsia="宋体" w:hAnsi="宋体" w:hint="eastAsia"/>
          <w:sz w:val="28"/>
          <w:szCs w:val="28"/>
        </w:rPr>
        <w:t>修：</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1、供应方应保证所提供的货物是全新的、未使用过的，采用的是最佳材料和第一流的工艺，并在各个方面符合合同规定的质量、规格和性能要求。</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2、供应方保证其货物经过正确安装、合理操作和维护保养，在货物寿命期内运转良好。</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3、供应方须在货物进场至安装调试验收完毕期间根据采购方要求由专职的技术人员在施工现场指导安装及调试，现场解决出现的问题，对提出问题的解决时间最长不得超过2个日历天。</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4、质量保修期为24个月，质量保修期自当期工程整体完成竣工验收备案手续</w:t>
      </w:r>
      <w:proofErr w:type="gramStart"/>
      <w:r>
        <w:rPr>
          <w:rFonts w:ascii="宋体" w:eastAsia="宋体" w:hAnsi="宋体" w:hint="eastAsia"/>
          <w:b w:val="0"/>
          <w:sz w:val="28"/>
          <w:szCs w:val="28"/>
        </w:rPr>
        <w:t>并整体</w:t>
      </w:r>
      <w:proofErr w:type="gramEnd"/>
      <w:r>
        <w:rPr>
          <w:rFonts w:ascii="宋体" w:eastAsia="宋体" w:hAnsi="宋体" w:hint="eastAsia"/>
          <w:b w:val="0"/>
          <w:sz w:val="28"/>
          <w:szCs w:val="28"/>
        </w:rPr>
        <w:t>移交之日起计算。除上述质量保修期外，供应方应保证在采购方的整体工程最终验收证书开立之后的设计寿命期内货物不会出现因错误或不恰当的设计或工艺或材料的选用而造成的潜在缺陷及正常操作下对占有者及使用者不会造成人身或财产之损害。如出现上述缺陷及伤害，应属供应方直接责任。采购方保留索赔的权利。</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上述质量保修期就整体货物而言，</w:t>
      </w:r>
      <w:proofErr w:type="gramStart"/>
      <w:r>
        <w:rPr>
          <w:rFonts w:ascii="宋体" w:eastAsia="宋体" w:hAnsi="宋体" w:hint="eastAsia"/>
          <w:b w:val="0"/>
          <w:sz w:val="28"/>
          <w:szCs w:val="28"/>
        </w:rPr>
        <w:t>若合同</w:t>
      </w:r>
      <w:proofErr w:type="gramEnd"/>
      <w:r>
        <w:rPr>
          <w:rFonts w:ascii="宋体" w:eastAsia="宋体" w:hAnsi="宋体" w:hint="eastAsia"/>
          <w:b w:val="0"/>
          <w:sz w:val="28"/>
          <w:szCs w:val="28"/>
        </w:rPr>
        <w:t>文件对个别货物或部件规定有较长的品质保证期，则按合同文件所发出的“缺陷修复竣工证书”不影响该个别货物</w:t>
      </w:r>
      <w:r>
        <w:rPr>
          <w:rFonts w:ascii="宋体" w:eastAsia="宋体" w:hAnsi="宋体" w:hint="eastAsia"/>
          <w:b w:val="0"/>
          <w:sz w:val="28"/>
          <w:szCs w:val="28"/>
        </w:rPr>
        <w:lastRenderedPageBreak/>
        <w:t>或部件的品质保证责任。</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质量保修期内供应方应免费提供技术支持和培训，并免费提供因产品质量问题引起的维修和更换费用，包括免费提供维修和更换所需的所有零配件与产品。更换的部件或零配件须与产品原采用部件或零配件的产地、型号规格相同，若无法达到上述要求，须事先征得采购方及业主书面同意，方可使用替代品。</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保修响应期限：供应方有责任在保修期内根据产品维修需要，免费派遣有能力的技术人员来货物使用地点进行维护和修理服务，在收到采购方或采购方授权单位的通知后，应及时赶到现场，具体时间如下：</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（1）</w:t>
      </w:r>
      <w:r>
        <w:rPr>
          <w:rFonts w:ascii="宋体" w:eastAsia="宋体" w:hAnsi="宋体" w:hint="eastAsia"/>
          <w:b w:val="0"/>
          <w:sz w:val="28"/>
          <w:szCs w:val="28"/>
        </w:rPr>
        <w:tab/>
        <w:t>出现故障，影响正常使用，除人力不可抗拒原因外，供应方须在接到通知后2小时内赶到现场并于4小时内完成维修；</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（2）</w:t>
      </w:r>
      <w:r>
        <w:rPr>
          <w:rFonts w:ascii="宋体" w:eastAsia="宋体" w:hAnsi="宋体" w:hint="eastAsia"/>
          <w:b w:val="0"/>
          <w:sz w:val="28"/>
          <w:szCs w:val="28"/>
        </w:rPr>
        <w:tab/>
        <w:t>其他情况下，供应方须在采购方通知后24小时内赶到现场，并于赶到现场之日起2日内完成通知所涉及之保修、维修项目；</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（3）</w:t>
      </w:r>
      <w:r>
        <w:rPr>
          <w:rFonts w:ascii="宋体" w:eastAsia="宋体" w:hAnsi="宋体" w:hint="eastAsia"/>
          <w:b w:val="0"/>
          <w:sz w:val="28"/>
          <w:szCs w:val="28"/>
        </w:rPr>
        <w:tab/>
        <w:t>当供应方未按上述规定时间到场的情况下，视为认可采购方或其授权单位处理，采购方或其授权单位有权委派他方处理，由此发生的费用从供应</w:t>
      </w:r>
      <w:proofErr w:type="gramStart"/>
      <w:r>
        <w:rPr>
          <w:rFonts w:ascii="宋体" w:eastAsia="宋体" w:hAnsi="宋体" w:hint="eastAsia"/>
          <w:b w:val="0"/>
          <w:sz w:val="28"/>
          <w:szCs w:val="28"/>
        </w:rPr>
        <w:t>方质量</w:t>
      </w:r>
      <w:proofErr w:type="gramEnd"/>
      <w:r>
        <w:rPr>
          <w:rFonts w:ascii="宋体" w:eastAsia="宋体" w:hAnsi="宋体" w:hint="eastAsia"/>
          <w:b w:val="0"/>
          <w:sz w:val="28"/>
          <w:szCs w:val="28"/>
        </w:rPr>
        <w:t>保修金中扣除。</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（4）</w:t>
      </w:r>
      <w:r>
        <w:rPr>
          <w:rFonts w:ascii="宋体" w:eastAsia="宋体" w:hAnsi="宋体" w:hint="eastAsia"/>
          <w:b w:val="0"/>
          <w:sz w:val="28"/>
          <w:szCs w:val="28"/>
        </w:rPr>
        <w:tab/>
        <w:t>若供应方未能履行此职责，采购方有权扣除其保修金，用以赔偿采购方、业主因此造成的直接及间接经济损失。若保修金不足以赔偿损失的，采购方有权对供应方追偿。</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如有维修，则该维修项目的质量保修期自维修完成并经采购</w:t>
      </w:r>
      <w:proofErr w:type="gramStart"/>
      <w:r>
        <w:rPr>
          <w:rFonts w:ascii="宋体" w:eastAsia="宋体" w:hAnsi="宋体" w:hint="eastAsia"/>
          <w:b w:val="0"/>
          <w:sz w:val="28"/>
          <w:szCs w:val="28"/>
        </w:rPr>
        <w:t>方项目</w:t>
      </w:r>
      <w:proofErr w:type="gramEnd"/>
      <w:r>
        <w:rPr>
          <w:rFonts w:ascii="宋体" w:eastAsia="宋体" w:hAnsi="宋体" w:hint="eastAsia"/>
          <w:b w:val="0"/>
          <w:sz w:val="28"/>
          <w:szCs w:val="28"/>
        </w:rPr>
        <w:t>部验收合格之日起重新计算。</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质量保修期届满后，供应方须提供与质量保修期内同样的技术支持和备件供应。</w:t>
      </w:r>
    </w:p>
    <w:p w:rsidR="00B36DBC" w:rsidRDefault="00801D31">
      <w:pPr>
        <w:ind w:firstLineChars="200" w:firstLine="562"/>
        <w:rPr>
          <w:rFonts w:ascii="宋体" w:eastAsia="宋体" w:hAnsi="宋体"/>
          <w:sz w:val="28"/>
          <w:szCs w:val="28"/>
        </w:rPr>
      </w:pPr>
      <w:bookmarkStart w:id="5" w:name="_Toc71284118"/>
      <w:bookmarkStart w:id="6" w:name="_Toc71778558"/>
      <w:r>
        <w:rPr>
          <w:rFonts w:ascii="宋体" w:eastAsia="宋体" w:hAnsi="宋体" w:hint="eastAsia"/>
          <w:sz w:val="28"/>
          <w:szCs w:val="28"/>
        </w:rPr>
        <w:t>第十条、索赔</w:t>
      </w:r>
      <w:bookmarkEnd w:id="5"/>
      <w:bookmarkEnd w:id="6"/>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供应方对货物与合同要求不符负有责任，并且采购方已于规定的检验、安装、调试或验收测试期限内和质量保修期限内提出索赔，供应方应按采购方同意的下列一种或多种方法解决索赔事宜。</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1、退货，并将退货金额全额退还采购方。供方并负担因退货而发生的一切损失和费用，包括利息、银行费用、运费、保险费、仓储和装卸费以及为保管和保护退货而发生的费用、为追偿货款而发生的律师代理费、诉讼费等，以及因上述原因造成采购方合同工程的工期延误等全部相关费用。</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2、按照货物的</w:t>
      </w:r>
      <w:proofErr w:type="gramStart"/>
      <w:r>
        <w:rPr>
          <w:rFonts w:ascii="宋体" w:eastAsia="宋体" w:hAnsi="宋体" w:hint="eastAsia"/>
          <w:b w:val="0"/>
          <w:sz w:val="28"/>
          <w:szCs w:val="28"/>
        </w:rPr>
        <w:t>疵</w:t>
      </w:r>
      <w:proofErr w:type="gramEnd"/>
      <w:r>
        <w:rPr>
          <w:rFonts w:ascii="宋体" w:eastAsia="宋体" w:hAnsi="宋体" w:hint="eastAsia"/>
          <w:b w:val="0"/>
          <w:sz w:val="28"/>
          <w:szCs w:val="28"/>
        </w:rPr>
        <w:t>劣和损坏程度以及采购方所遭受的损失，将货物贬值计价进行结算。</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3、调换有缺陷的零件、部件和设备，换货必须全新并符合本合同规定的规格、质量和性能。供应方并承担因此而产生的一切费用和风险，负担采购方及业主遭受的包括但不限于因换货所发生的费用、律师代理费、诉讼费等以及因上述原因导致采购方工程工期延误所造成的全部损失。同时供应方应相应延长被更换</w:t>
      </w:r>
      <w:r>
        <w:rPr>
          <w:rFonts w:ascii="宋体" w:eastAsia="宋体" w:hAnsi="宋体" w:hint="eastAsia"/>
          <w:b w:val="0"/>
          <w:sz w:val="28"/>
          <w:szCs w:val="28"/>
        </w:rPr>
        <w:lastRenderedPageBreak/>
        <w:t>货物的质量保修期。</w:t>
      </w:r>
    </w:p>
    <w:p w:rsidR="00B36DBC" w:rsidRDefault="00801D31">
      <w:pPr>
        <w:spacing w:line="400" w:lineRule="exact"/>
        <w:ind w:left="-119" w:firstLine="550"/>
        <w:rPr>
          <w:rFonts w:ascii="宋体" w:eastAsia="宋体" w:hAnsi="宋体"/>
          <w:b w:val="0"/>
          <w:sz w:val="28"/>
          <w:szCs w:val="28"/>
        </w:rPr>
      </w:pPr>
      <w:bookmarkStart w:id="7" w:name="_Toc71284120"/>
      <w:bookmarkStart w:id="8" w:name="_Toc71778560"/>
      <w:r>
        <w:rPr>
          <w:rFonts w:ascii="宋体" w:eastAsia="宋体" w:hAnsi="宋体" w:hint="eastAsia"/>
          <w:b w:val="0"/>
          <w:sz w:val="28"/>
          <w:szCs w:val="28"/>
        </w:rPr>
        <w:t>在合同规定的质量保修期限内，如发现货物的质量或规格与本合同规定不符，或发现货物有缺陷，包括潜在的缺陷或使用不合适的原材料等，采购方及其授权单位有权根据质量保证及保修条款向供应方提出索赔。</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供应</w:t>
      </w:r>
      <w:proofErr w:type="gramStart"/>
      <w:r>
        <w:rPr>
          <w:rFonts w:ascii="宋体" w:eastAsia="宋体" w:hAnsi="宋体" w:hint="eastAsia"/>
          <w:b w:val="0"/>
          <w:sz w:val="28"/>
          <w:szCs w:val="28"/>
        </w:rPr>
        <w:t>方收到</w:t>
      </w:r>
      <w:proofErr w:type="gramEnd"/>
      <w:r>
        <w:rPr>
          <w:rFonts w:ascii="宋体" w:eastAsia="宋体" w:hAnsi="宋体" w:hint="eastAsia"/>
          <w:b w:val="0"/>
          <w:sz w:val="28"/>
          <w:szCs w:val="28"/>
        </w:rPr>
        <w:t>采购方索赔通知后，如果在14个</w:t>
      </w:r>
      <w:proofErr w:type="gramStart"/>
      <w:r>
        <w:rPr>
          <w:rFonts w:ascii="宋体" w:eastAsia="宋体" w:hAnsi="宋体" w:hint="eastAsia"/>
          <w:b w:val="0"/>
          <w:sz w:val="28"/>
          <w:szCs w:val="28"/>
        </w:rPr>
        <w:t>日历天</w:t>
      </w:r>
      <w:proofErr w:type="gramEnd"/>
      <w:r>
        <w:rPr>
          <w:rFonts w:ascii="宋体" w:eastAsia="宋体" w:hAnsi="宋体" w:hint="eastAsia"/>
          <w:b w:val="0"/>
          <w:sz w:val="28"/>
          <w:szCs w:val="28"/>
        </w:rPr>
        <w:t>内不答复，应视为供应方同意采购方提出的一切索赔。</w:t>
      </w:r>
    </w:p>
    <w:p w:rsidR="00B36DBC" w:rsidRDefault="00801D31">
      <w:pPr>
        <w:ind w:firstLineChars="200" w:firstLine="562"/>
        <w:rPr>
          <w:rFonts w:ascii="宋体" w:eastAsia="宋体" w:hAnsi="宋体"/>
          <w:sz w:val="28"/>
          <w:szCs w:val="28"/>
        </w:rPr>
      </w:pPr>
      <w:r>
        <w:rPr>
          <w:rFonts w:ascii="宋体" w:eastAsia="宋体" w:hAnsi="宋体" w:hint="eastAsia"/>
          <w:sz w:val="28"/>
          <w:szCs w:val="28"/>
        </w:rPr>
        <w:t>第十一条、不可抗力</w:t>
      </w:r>
      <w:bookmarkEnd w:id="7"/>
      <w:bookmarkEnd w:id="8"/>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1、不可抗力系指不能预见、不能避免并不能克服的客观情况。如：战争、动乱、七级以上地震、海啸、空中飞行物坠落、对工程造成损害的重大自然灾害等对本合同履行产生的客观影响。</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2、由于不可抗力原因，不能履行合同时，受阻一方应立即将事故通知对方，以减轻可能给对方造成的损失，并于事故发生后14个</w:t>
      </w:r>
      <w:proofErr w:type="gramStart"/>
      <w:r>
        <w:rPr>
          <w:rFonts w:ascii="宋体" w:eastAsia="宋体" w:hAnsi="宋体" w:hint="eastAsia"/>
          <w:b w:val="0"/>
          <w:sz w:val="28"/>
          <w:szCs w:val="28"/>
        </w:rPr>
        <w:t>日历天</w:t>
      </w:r>
      <w:proofErr w:type="gramEnd"/>
      <w:r>
        <w:rPr>
          <w:rFonts w:ascii="宋体" w:eastAsia="宋体" w:hAnsi="宋体" w:hint="eastAsia"/>
          <w:b w:val="0"/>
          <w:sz w:val="28"/>
          <w:szCs w:val="28"/>
        </w:rPr>
        <w:t>内将事故发生地政府主管机关给出的事故证明书提交对方为证。如果事故持续超过60个日历天，对方有权撤销本合同。</w:t>
      </w:r>
    </w:p>
    <w:p w:rsidR="00B36DBC" w:rsidRDefault="00801D31">
      <w:pPr>
        <w:ind w:firstLineChars="200" w:firstLine="562"/>
        <w:rPr>
          <w:rFonts w:ascii="宋体" w:eastAsia="宋体" w:hAnsi="宋体"/>
          <w:sz w:val="28"/>
          <w:szCs w:val="28"/>
        </w:rPr>
      </w:pPr>
      <w:bookmarkStart w:id="9" w:name="_Toc71778561"/>
      <w:bookmarkStart w:id="10" w:name="_Toc71284121"/>
      <w:r>
        <w:rPr>
          <w:rFonts w:ascii="宋体" w:eastAsia="宋体" w:hAnsi="宋体" w:hint="eastAsia"/>
          <w:sz w:val="28"/>
          <w:szCs w:val="28"/>
        </w:rPr>
        <w:t>第十二条、</w:t>
      </w:r>
      <w:bookmarkEnd w:id="9"/>
      <w:bookmarkEnd w:id="10"/>
      <w:r>
        <w:rPr>
          <w:rFonts w:ascii="宋体" w:eastAsia="宋体" w:hAnsi="宋体" w:hint="eastAsia"/>
          <w:sz w:val="28"/>
          <w:szCs w:val="28"/>
        </w:rPr>
        <w:t>违约责任</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1、如延迟交货除上述不可抗力因素外，供应方应向采购方支付合同总价1‰的款项作为每逾期一天的违约金，采购方有权在届时的应付款项中扣除。</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2、如延迟任</w:t>
      </w:r>
      <w:proofErr w:type="gramStart"/>
      <w:r>
        <w:rPr>
          <w:rFonts w:ascii="宋体" w:eastAsia="宋体" w:hAnsi="宋体" w:hint="eastAsia"/>
          <w:b w:val="0"/>
          <w:sz w:val="28"/>
          <w:szCs w:val="28"/>
        </w:rPr>
        <w:t>一</w:t>
      </w:r>
      <w:proofErr w:type="gramEnd"/>
      <w:r>
        <w:rPr>
          <w:rFonts w:ascii="宋体" w:eastAsia="宋体" w:hAnsi="宋体" w:hint="eastAsia"/>
          <w:b w:val="0"/>
          <w:sz w:val="28"/>
          <w:szCs w:val="28"/>
        </w:rPr>
        <w:t>批次交货超过合同约定时间20个日历天时，采购方有权解除本合同，但供应方除应承</w:t>
      </w:r>
      <w:proofErr w:type="gramStart"/>
      <w:r>
        <w:rPr>
          <w:rFonts w:ascii="宋体" w:eastAsia="宋体" w:hAnsi="宋体" w:hint="eastAsia"/>
          <w:b w:val="0"/>
          <w:sz w:val="28"/>
          <w:szCs w:val="28"/>
        </w:rPr>
        <w:t>担上述</w:t>
      </w:r>
      <w:proofErr w:type="gramEnd"/>
      <w:r>
        <w:rPr>
          <w:rFonts w:ascii="宋体" w:eastAsia="宋体" w:hAnsi="宋体" w:hint="eastAsia"/>
          <w:b w:val="0"/>
          <w:sz w:val="28"/>
          <w:szCs w:val="28"/>
        </w:rPr>
        <w:t>延迟交货违约金，还应向采购方支付相当于合同总价20%的解约违约金，并赔偿采购方因此而造成的包括但不限于因延迟所发生的费用、律师代理费、诉讼费等以及因上述原因导致采购方工程工期延误所造成的全部损失。</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3、采购方检验不合格，供应方应及时将货物运出工地，采购方无保管义务。如供应方不能保质保量按期供货，影响采购方工程施工，给采购方造成经济损失，供应方负责全额赔偿和承担责任。</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4、供应方由于供应货物质量等问题而给采购方造成的经济损失，由供应方负责赔偿。</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5、外观及检验不合格的货物，供应方应在接到采购方通知后12小时内清理出施工现场，并承担本次的检测费用，造成的一切损失由供应方承担。逾期不清理，由供应方承担该批次货物总价30%的违约金。</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6、一旦发现供应方有以次充好或货物质量不合格，采购方可以拒绝付款，并由供应方承担本批次货物总价20%的违约金。</w:t>
      </w:r>
    </w:p>
    <w:p w:rsidR="00B36DBC" w:rsidRDefault="00801D31">
      <w:pPr>
        <w:spacing w:line="400" w:lineRule="exact"/>
        <w:ind w:left="-119" w:firstLine="550"/>
        <w:rPr>
          <w:rFonts w:ascii="宋体" w:eastAsia="宋体" w:hAnsi="宋体"/>
          <w:b w:val="0"/>
          <w:sz w:val="28"/>
          <w:szCs w:val="28"/>
        </w:rPr>
      </w:pPr>
      <w:r>
        <w:rPr>
          <w:rFonts w:ascii="宋体" w:eastAsia="宋体" w:hAnsi="宋体" w:hint="eastAsia"/>
          <w:b w:val="0"/>
          <w:sz w:val="28"/>
          <w:szCs w:val="28"/>
        </w:rPr>
        <w:t>7、违约方承担违约责任和相应的违约损失。</w:t>
      </w:r>
    </w:p>
    <w:p w:rsidR="00A94666" w:rsidRPr="00A94666" w:rsidRDefault="00A94666" w:rsidP="00A94666">
      <w:pPr>
        <w:spacing w:line="400" w:lineRule="exact"/>
        <w:ind w:left="-119" w:firstLine="550"/>
        <w:rPr>
          <w:rFonts w:ascii="宋体" w:eastAsia="宋体" w:hAnsi="宋体"/>
          <w:b w:val="0"/>
          <w:sz w:val="28"/>
          <w:szCs w:val="28"/>
        </w:rPr>
      </w:pPr>
      <w:r w:rsidRPr="00A94666">
        <w:rPr>
          <w:rFonts w:ascii="宋体" w:eastAsia="宋体" w:hAnsi="宋体" w:hint="eastAsia"/>
          <w:b w:val="0"/>
          <w:sz w:val="28"/>
          <w:szCs w:val="28"/>
        </w:rPr>
        <w:t>8、甲乙双方商定，在甲方资金紧张，未按合同付款比例及时付款时，乙方同意给与理解，并承诺放弃追究甲方延期付款的违约责任及延期付款利息。乙方</w:t>
      </w:r>
      <w:r w:rsidRPr="00A94666">
        <w:rPr>
          <w:rFonts w:ascii="宋体" w:eastAsia="宋体" w:hAnsi="宋体" w:hint="eastAsia"/>
          <w:b w:val="0"/>
          <w:sz w:val="28"/>
          <w:szCs w:val="28"/>
        </w:rPr>
        <w:lastRenderedPageBreak/>
        <w:t>承诺不使用诉讼或仲裁方式索要工程款，如使用则自愿承担合同价款10%的违约金，甲方有权从乙方的工程款中扣除。上述约定系甲乙双方真实意思表示，真实有效，不存在欺诈、胁迫、乘人之危等违法情形，各方均应遵照执行。</w:t>
      </w:r>
    </w:p>
    <w:p w:rsidR="00B36DBC" w:rsidRDefault="00801D31">
      <w:pPr>
        <w:ind w:firstLineChars="200" w:firstLine="562"/>
        <w:rPr>
          <w:rFonts w:ascii="宋体" w:eastAsia="宋体" w:hAnsi="宋体"/>
          <w:b w:val="0"/>
          <w:sz w:val="28"/>
          <w:szCs w:val="28"/>
        </w:rPr>
      </w:pPr>
      <w:r>
        <w:rPr>
          <w:rFonts w:ascii="宋体" w:eastAsia="宋体" w:hint="eastAsia"/>
          <w:bCs w:val="0"/>
          <w:sz w:val="28"/>
          <w:szCs w:val="28"/>
        </w:rPr>
        <w:t>第十三条、本合同解除的条件</w:t>
      </w:r>
      <w:r>
        <w:rPr>
          <w:rFonts w:ascii="宋体" w:eastAsia="宋体" w:hint="eastAsia"/>
          <w:b w:val="0"/>
          <w:bCs w:val="0"/>
          <w:sz w:val="28"/>
          <w:szCs w:val="28"/>
        </w:rPr>
        <w:t>：</w:t>
      </w:r>
    </w:p>
    <w:p w:rsidR="00B36DBC" w:rsidRDefault="00801D31">
      <w:pPr>
        <w:spacing w:line="400" w:lineRule="exact"/>
        <w:rPr>
          <w:rFonts w:ascii="宋体" w:eastAsia="宋体"/>
          <w:b w:val="0"/>
          <w:bCs w:val="0"/>
          <w:sz w:val="28"/>
          <w:szCs w:val="28"/>
        </w:rPr>
      </w:pPr>
      <w:r>
        <w:rPr>
          <w:rFonts w:ascii="宋体" w:eastAsia="宋体" w:hint="eastAsia"/>
          <w:b w:val="0"/>
          <w:bCs w:val="0"/>
          <w:sz w:val="28"/>
          <w:szCs w:val="28"/>
        </w:rPr>
        <w:t xml:space="preserve">    1、乙方不能按甲方要求的质量和时间及时供应，甲方有权终止该合同。</w:t>
      </w:r>
    </w:p>
    <w:p w:rsidR="00B36DBC" w:rsidRDefault="00801D31">
      <w:pPr>
        <w:spacing w:line="400" w:lineRule="exact"/>
        <w:ind w:left="540"/>
        <w:rPr>
          <w:rFonts w:ascii="宋体" w:eastAsia="宋体"/>
          <w:b w:val="0"/>
          <w:bCs w:val="0"/>
          <w:sz w:val="28"/>
          <w:szCs w:val="28"/>
        </w:rPr>
      </w:pPr>
      <w:r>
        <w:rPr>
          <w:rFonts w:ascii="宋体" w:eastAsia="宋体" w:hint="eastAsia"/>
          <w:b w:val="0"/>
          <w:bCs w:val="0"/>
          <w:sz w:val="28"/>
          <w:szCs w:val="28"/>
        </w:rPr>
        <w:t>2、出现双方无法再协商解决的问题时。</w:t>
      </w:r>
    </w:p>
    <w:p w:rsidR="00B36DBC" w:rsidRDefault="00801D31">
      <w:pPr>
        <w:spacing w:line="400" w:lineRule="exact"/>
        <w:rPr>
          <w:rFonts w:ascii="宋体" w:eastAsia="宋体"/>
          <w:b w:val="0"/>
          <w:bCs w:val="0"/>
          <w:sz w:val="28"/>
          <w:szCs w:val="28"/>
        </w:rPr>
      </w:pPr>
      <w:r>
        <w:rPr>
          <w:rFonts w:ascii="宋体" w:eastAsia="宋体" w:hint="eastAsia"/>
          <w:bCs w:val="0"/>
          <w:sz w:val="28"/>
          <w:szCs w:val="28"/>
        </w:rPr>
        <w:t xml:space="preserve">    第十四条、合同争议的解决方式</w:t>
      </w:r>
      <w:r>
        <w:rPr>
          <w:rFonts w:ascii="宋体" w:eastAsia="宋体" w:hint="eastAsia"/>
          <w:b w:val="0"/>
          <w:bCs w:val="0"/>
          <w:sz w:val="28"/>
          <w:szCs w:val="28"/>
        </w:rPr>
        <w:t>：</w:t>
      </w:r>
    </w:p>
    <w:p w:rsidR="00B36DBC" w:rsidRDefault="00A94666">
      <w:pPr>
        <w:spacing w:line="400" w:lineRule="exact"/>
        <w:ind w:firstLineChars="250" w:firstLine="700"/>
        <w:rPr>
          <w:rFonts w:ascii="宋体" w:eastAsia="宋体"/>
          <w:b w:val="0"/>
          <w:bCs w:val="0"/>
          <w:sz w:val="28"/>
          <w:szCs w:val="28"/>
        </w:rPr>
      </w:pPr>
      <w:permStart w:id="1913398016" w:edGrp="everyone"/>
      <w:r>
        <w:rPr>
          <w:rFonts w:ascii="宋体" w:eastAsia="宋体" w:hint="eastAsia"/>
          <w:b w:val="0"/>
          <w:bCs w:val="0"/>
          <w:sz w:val="28"/>
          <w:szCs w:val="28"/>
        </w:rPr>
        <w:t>本合同在履行过程中发生争议，由双方当事人协商解决，协商不成的，</w:t>
      </w:r>
      <w:r w:rsidR="0041101F">
        <w:rPr>
          <w:rFonts w:ascii="宋体" w:eastAsia="宋体" w:hint="eastAsia"/>
          <w:b w:val="0"/>
          <w:bCs w:val="0"/>
          <w:sz w:val="28"/>
          <w:szCs w:val="28"/>
        </w:rPr>
        <w:t>双方应当向大连仲裁委员会申请仲裁</w:t>
      </w:r>
      <w:r>
        <w:rPr>
          <w:rFonts w:ascii="宋体" w:eastAsia="宋体" w:hAnsi="宋体" w:hint="eastAsia"/>
          <w:b w:val="0"/>
          <w:bCs w:val="0"/>
          <w:sz w:val="28"/>
          <w:szCs w:val="28"/>
        </w:rPr>
        <w:t>。</w:t>
      </w:r>
      <w:permEnd w:id="1913398016"/>
    </w:p>
    <w:p w:rsidR="00B36DBC" w:rsidRDefault="00801D31">
      <w:pPr>
        <w:spacing w:line="400" w:lineRule="exact"/>
        <w:ind w:firstLineChars="200" w:firstLine="562"/>
        <w:rPr>
          <w:rFonts w:ascii="宋体" w:eastAsia="宋体"/>
          <w:bCs w:val="0"/>
          <w:sz w:val="28"/>
          <w:szCs w:val="28"/>
        </w:rPr>
      </w:pPr>
      <w:r>
        <w:rPr>
          <w:rFonts w:ascii="宋体" w:eastAsia="宋体" w:hint="eastAsia"/>
          <w:bCs w:val="0"/>
          <w:sz w:val="28"/>
          <w:szCs w:val="28"/>
        </w:rPr>
        <w:t>第十五条、其他约定事项：</w:t>
      </w:r>
    </w:p>
    <w:p w:rsidR="00B36DBC" w:rsidRDefault="00801D31">
      <w:pPr>
        <w:spacing w:line="400" w:lineRule="exact"/>
        <w:ind w:firstLineChars="250" w:firstLine="700"/>
        <w:rPr>
          <w:rFonts w:ascii="宋体" w:eastAsia="宋体" w:hAnsi="宋体"/>
          <w:b w:val="0"/>
          <w:bCs w:val="0"/>
          <w:sz w:val="28"/>
          <w:szCs w:val="28"/>
        </w:rPr>
      </w:pPr>
      <w:r>
        <w:rPr>
          <w:rFonts w:ascii="宋体" w:eastAsia="宋体" w:hAnsi="宋体" w:hint="eastAsia"/>
          <w:b w:val="0"/>
          <w:sz w:val="28"/>
          <w:szCs w:val="28"/>
        </w:rPr>
        <w:t>1、</w:t>
      </w:r>
      <w:r>
        <w:rPr>
          <w:rFonts w:ascii="宋体" w:eastAsia="宋体" w:hAnsi="宋体" w:hint="eastAsia"/>
          <w:b w:val="0"/>
          <w:bCs w:val="0"/>
          <w:sz w:val="28"/>
          <w:szCs w:val="28"/>
        </w:rPr>
        <w:t>根据甲方物资管理规定，项目经理部开具的标准材料收据必须经三人以上（项目材料人员、项目责任工程师、分包单位材料员）签字方可作为结算依据，其他任何证明不作为结算和付款的依据。</w:t>
      </w:r>
    </w:p>
    <w:p w:rsidR="00B36DBC" w:rsidRDefault="00801D31">
      <w:pPr>
        <w:spacing w:line="400" w:lineRule="exact"/>
        <w:ind w:firstLineChars="250" w:firstLine="700"/>
        <w:rPr>
          <w:rFonts w:ascii="宋体" w:eastAsia="宋体" w:hAnsi="宋体"/>
          <w:b w:val="0"/>
          <w:sz w:val="28"/>
          <w:szCs w:val="28"/>
        </w:rPr>
      </w:pPr>
      <w:r>
        <w:rPr>
          <w:rFonts w:ascii="宋体" w:eastAsia="宋体" w:hAnsi="宋体" w:hint="eastAsia"/>
          <w:b w:val="0"/>
          <w:sz w:val="28"/>
          <w:szCs w:val="28"/>
        </w:rPr>
        <w:t>2、双方商定，乙方不得将因该合同产生的债权债务转让给任何第三方，此种转让对甲方不发生任何法律效力。</w:t>
      </w:r>
    </w:p>
    <w:p w:rsidR="00B36DBC" w:rsidRDefault="00801D31">
      <w:pPr>
        <w:spacing w:line="400" w:lineRule="exact"/>
        <w:ind w:firstLineChars="250" w:firstLine="700"/>
        <w:rPr>
          <w:rFonts w:ascii="宋体" w:eastAsia="宋体" w:hAnsi="宋体"/>
          <w:b w:val="0"/>
          <w:sz w:val="28"/>
          <w:szCs w:val="28"/>
        </w:rPr>
      </w:pPr>
      <w:r>
        <w:rPr>
          <w:rFonts w:ascii="宋体" w:eastAsia="宋体" w:hAnsi="宋体" w:hint="eastAsia"/>
          <w:b w:val="0"/>
          <w:sz w:val="28"/>
          <w:szCs w:val="28"/>
        </w:rPr>
        <w:t>3、甲方项目经理为甲方驻工地代表，履行合同约定的职责，但涉及工程签证、结算、付款等经济责任和质量、工期的事务必须经甲方代表初审并经甲方公司成本管理部确认后方为有效。</w:t>
      </w:r>
    </w:p>
    <w:p w:rsidR="00B36DBC" w:rsidRDefault="00801D31" w:rsidP="0041101F">
      <w:pPr>
        <w:spacing w:line="400" w:lineRule="exact"/>
        <w:ind w:firstLineChars="250" w:firstLine="700"/>
        <w:rPr>
          <w:rFonts w:ascii="宋体" w:eastAsia="宋体"/>
          <w:b w:val="0"/>
          <w:bCs w:val="0"/>
          <w:sz w:val="28"/>
          <w:szCs w:val="28"/>
        </w:rPr>
      </w:pPr>
      <w:r>
        <w:rPr>
          <w:rFonts w:ascii="宋体" w:eastAsia="宋体" w:hAnsi="宋体" w:hint="eastAsia"/>
          <w:b w:val="0"/>
          <w:sz w:val="28"/>
          <w:szCs w:val="28"/>
        </w:rPr>
        <w:t>4、</w:t>
      </w:r>
      <w:r>
        <w:rPr>
          <w:rFonts w:ascii="宋体" w:eastAsia="宋体" w:hint="eastAsia"/>
          <w:b w:val="0"/>
          <w:bCs w:val="0"/>
          <w:sz w:val="28"/>
          <w:szCs w:val="28"/>
        </w:rPr>
        <w:t>现场如因乙方材质原因发生停电、断电等情况，乙方承担由此造成的一切损失，并处以1万元/次违约金。</w:t>
      </w:r>
    </w:p>
    <w:p w:rsidR="00B36DBC" w:rsidRDefault="0041101F">
      <w:pPr>
        <w:spacing w:line="400" w:lineRule="exact"/>
        <w:ind w:firstLineChars="250" w:firstLine="700"/>
        <w:rPr>
          <w:rFonts w:ascii="宋体" w:eastAsia="宋体"/>
          <w:b w:val="0"/>
          <w:bCs w:val="0"/>
          <w:sz w:val="28"/>
          <w:szCs w:val="28"/>
        </w:rPr>
      </w:pPr>
      <w:r>
        <w:rPr>
          <w:rFonts w:ascii="宋体" w:eastAsia="宋体"/>
          <w:b w:val="0"/>
          <w:bCs w:val="0"/>
          <w:sz w:val="28"/>
          <w:szCs w:val="28"/>
        </w:rPr>
        <w:t>5</w:t>
      </w:r>
      <w:r w:rsidR="00801D31">
        <w:rPr>
          <w:rFonts w:ascii="宋体" w:eastAsia="宋体" w:hint="eastAsia"/>
          <w:b w:val="0"/>
          <w:bCs w:val="0"/>
          <w:sz w:val="28"/>
          <w:szCs w:val="28"/>
        </w:rPr>
        <w:t>、双方商定，为甲乙双方日常开展工作需要，甲方指定邮箱：</w:t>
      </w:r>
      <w:permStart w:id="704345913" w:edGrp="everyone"/>
      <w:r w:rsidR="00801D31">
        <w:rPr>
          <w:rFonts w:ascii="宋体" w:eastAsia="宋体" w:hAnsi="宋体" w:hint="eastAsia"/>
          <w:b w:val="0"/>
          <w:bCs w:val="0"/>
          <w:sz w:val="28"/>
          <w:szCs w:val="28"/>
        </w:rPr>
        <w:t xml:space="preserve"> </w:t>
      </w:r>
      <w:r w:rsidR="000C5599" w:rsidRPr="000C5599">
        <w:rPr>
          <w:rFonts w:ascii="宋体" w:eastAsia="宋体" w:hint="eastAsia"/>
          <w:b w:val="0"/>
          <w:bCs w:val="0"/>
          <w:sz w:val="28"/>
          <w:szCs w:val="28"/>
        </w:rPr>
        <w:t>181687331@qq.com</w:t>
      </w:r>
      <w:permEnd w:id="704345913"/>
      <w:r w:rsidR="00801D31">
        <w:rPr>
          <w:rFonts w:ascii="宋体" w:eastAsia="宋体" w:hint="eastAsia"/>
          <w:b w:val="0"/>
          <w:bCs w:val="0"/>
          <w:sz w:val="28"/>
          <w:szCs w:val="28"/>
        </w:rPr>
        <w:t>乙方指定邮箱：</w:t>
      </w:r>
      <w:permStart w:id="87895522" w:edGrp="everyone"/>
      <w:r w:rsidR="00333A5E">
        <w:rPr>
          <w:rFonts w:ascii="宋体" w:eastAsia="宋体"/>
          <w:b w:val="0"/>
          <w:bCs w:val="0"/>
          <w:sz w:val="28"/>
          <w:szCs w:val="28"/>
        </w:rPr>
        <w:t xml:space="preserve">  </w:t>
      </w:r>
      <w:permEnd w:id="87895522"/>
      <w:r w:rsidR="00801D31">
        <w:rPr>
          <w:rFonts w:ascii="宋体" w:eastAsia="宋体"/>
          <w:b w:val="0"/>
          <w:bCs w:val="0"/>
          <w:sz w:val="28"/>
          <w:szCs w:val="28"/>
        </w:rPr>
        <w:t xml:space="preserve"> </w:t>
      </w:r>
      <w:r w:rsidR="00801D31">
        <w:rPr>
          <w:rFonts w:ascii="宋体" w:eastAsia="宋体" w:hint="eastAsia"/>
          <w:b w:val="0"/>
          <w:bCs w:val="0"/>
          <w:sz w:val="28"/>
          <w:szCs w:val="28"/>
        </w:rPr>
        <w:t>，该邮箱为甲乙双方常用邮箱。乙方需每日查阅，甲方通过电子邮件方式向乙方发函或发送其他文件，该邮件到达乙方指定邮箱系统即视为送达。</w:t>
      </w:r>
    </w:p>
    <w:p w:rsidR="0041101F" w:rsidRDefault="0041101F" w:rsidP="0041101F">
      <w:pPr>
        <w:spacing w:line="400" w:lineRule="exact"/>
        <w:ind w:firstLineChars="250" w:firstLine="700"/>
        <w:rPr>
          <w:rFonts w:ascii="宋体" w:eastAsia="宋体" w:hAnsi="宋体"/>
          <w:b w:val="0"/>
          <w:sz w:val="28"/>
          <w:szCs w:val="28"/>
        </w:rPr>
      </w:pPr>
      <w:r>
        <w:rPr>
          <w:rFonts w:ascii="宋体" w:eastAsia="宋体"/>
          <w:b w:val="0"/>
          <w:bCs w:val="0"/>
          <w:sz w:val="28"/>
          <w:szCs w:val="28"/>
        </w:rPr>
        <w:t>6</w:t>
      </w:r>
      <w:r w:rsidR="00801D31">
        <w:rPr>
          <w:rFonts w:ascii="宋体" w:eastAsia="宋体" w:hint="eastAsia"/>
          <w:b w:val="0"/>
          <w:bCs w:val="0"/>
          <w:sz w:val="28"/>
          <w:szCs w:val="28"/>
        </w:rPr>
        <w:t>、甲方的技术专用章只用于技术性资料，不得用于任何经济资料，由此章确认的任何经济性资料及相关资料均属无效。</w:t>
      </w:r>
      <w:r w:rsidR="00801D31">
        <w:rPr>
          <w:rFonts w:ascii="宋体" w:eastAsia="宋体" w:hAnsi="宋体" w:hint="eastAsia"/>
          <w:b w:val="0"/>
          <w:sz w:val="28"/>
          <w:szCs w:val="28"/>
        </w:rPr>
        <w:t xml:space="preserve">                  </w:t>
      </w:r>
    </w:p>
    <w:p w:rsidR="0041101F" w:rsidRPr="0041101F" w:rsidRDefault="0041101F" w:rsidP="0041101F">
      <w:pPr>
        <w:spacing w:line="400" w:lineRule="exact"/>
        <w:ind w:firstLineChars="200" w:firstLine="562"/>
        <w:rPr>
          <w:rFonts w:ascii="宋体" w:eastAsia="宋体"/>
          <w:bCs w:val="0"/>
          <w:sz w:val="28"/>
          <w:szCs w:val="28"/>
        </w:rPr>
      </w:pPr>
      <w:r w:rsidRPr="0041101F">
        <w:rPr>
          <w:rFonts w:ascii="宋体" w:eastAsia="宋体" w:hint="eastAsia"/>
          <w:bCs w:val="0"/>
          <w:sz w:val="28"/>
          <w:szCs w:val="28"/>
        </w:rPr>
        <w:t>第十六条</w:t>
      </w:r>
      <w:r w:rsidRPr="0041101F">
        <w:rPr>
          <w:rFonts w:ascii="宋体" w:eastAsia="宋体"/>
          <w:bCs w:val="0"/>
          <w:sz w:val="28"/>
          <w:szCs w:val="28"/>
        </w:rPr>
        <w:t xml:space="preserve">    </w:t>
      </w:r>
      <w:r w:rsidRPr="0041101F">
        <w:rPr>
          <w:rFonts w:ascii="宋体" w:eastAsia="宋体" w:hint="eastAsia"/>
          <w:bCs w:val="0"/>
          <w:sz w:val="28"/>
          <w:szCs w:val="28"/>
        </w:rPr>
        <w:t>协助执行</w:t>
      </w:r>
    </w:p>
    <w:p w:rsidR="0041101F" w:rsidRPr="0041101F" w:rsidRDefault="0041101F" w:rsidP="0041101F">
      <w:pPr>
        <w:adjustRightInd w:val="0"/>
        <w:snapToGrid w:val="0"/>
        <w:spacing w:line="400" w:lineRule="exact"/>
        <w:ind w:firstLineChars="200" w:firstLine="560"/>
        <w:rPr>
          <w:rFonts w:ascii="宋体" w:eastAsia="宋体"/>
          <w:b w:val="0"/>
          <w:bCs w:val="0"/>
          <w:sz w:val="28"/>
          <w:szCs w:val="28"/>
        </w:rPr>
      </w:pPr>
      <w:r w:rsidRPr="0041101F">
        <w:rPr>
          <w:rFonts w:ascii="宋体" w:eastAsia="宋体" w:hint="eastAsia"/>
          <w:b w:val="0"/>
          <w:bCs w:val="0"/>
          <w:sz w:val="28"/>
          <w:szCs w:val="28"/>
        </w:rPr>
        <w:t>甲、乙双方有保证履行合同不对对方造成其他损害的义务。因乙方与其他方产生争议，导致甲方收到法院等协助执行通知或要求履行协助执行义务的，均造成了甲方管理费用的增加和信誉等利益的损失，为甲方带来经营不便。双方对此约定如下：</w:t>
      </w:r>
    </w:p>
    <w:p w:rsidR="0041101F" w:rsidRPr="0041101F" w:rsidRDefault="0041101F" w:rsidP="0041101F">
      <w:pPr>
        <w:adjustRightInd w:val="0"/>
        <w:snapToGrid w:val="0"/>
        <w:spacing w:line="400" w:lineRule="exact"/>
        <w:ind w:firstLineChars="200" w:firstLine="560"/>
        <w:rPr>
          <w:rFonts w:ascii="宋体" w:eastAsia="宋体"/>
          <w:b w:val="0"/>
          <w:bCs w:val="0"/>
          <w:sz w:val="28"/>
          <w:szCs w:val="28"/>
        </w:rPr>
      </w:pPr>
      <w:r w:rsidRPr="0041101F">
        <w:rPr>
          <w:rFonts w:ascii="宋体" w:eastAsia="宋体"/>
          <w:b w:val="0"/>
          <w:bCs w:val="0"/>
          <w:sz w:val="28"/>
          <w:szCs w:val="28"/>
        </w:rPr>
        <w:t>1.</w:t>
      </w:r>
      <w:r w:rsidRPr="0041101F">
        <w:rPr>
          <w:rFonts w:ascii="宋体" w:eastAsia="宋体" w:hint="eastAsia"/>
          <w:b w:val="0"/>
          <w:bCs w:val="0"/>
          <w:sz w:val="28"/>
          <w:szCs w:val="28"/>
        </w:rPr>
        <w:t>造成甲方账户或甲方相关方账户被查封的，甲方有权要求乙方承担</w:t>
      </w:r>
      <w:r w:rsidRPr="0041101F">
        <w:rPr>
          <w:rFonts w:ascii="宋体" w:eastAsia="宋体"/>
          <w:b w:val="0"/>
          <w:bCs w:val="0"/>
          <w:sz w:val="28"/>
          <w:szCs w:val="28"/>
        </w:rPr>
        <w:t>10</w:t>
      </w:r>
      <w:r w:rsidRPr="0041101F">
        <w:rPr>
          <w:rFonts w:ascii="宋体" w:eastAsia="宋体" w:hint="eastAsia"/>
          <w:b w:val="0"/>
          <w:bCs w:val="0"/>
          <w:sz w:val="28"/>
          <w:szCs w:val="28"/>
        </w:rPr>
        <w:t>万元</w:t>
      </w:r>
      <w:r w:rsidRPr="0041101F">
        <w:rPr>
          <w:rFonts w:ascii="宋体" w:eastAsia="宋体"/>
          <w:b w:val="0"/>
          <w:bCs w:val="0"/>
          <w:sz w:val="28"/>
          <w:szCs w:val="28"/>
        </w:rPr>
        <w:t>/</w:t>
      </w:r>
      <w:r w:rsidRPr="0041101F">
        <w:rPr>
          <w:rFonts w:ascii="宋体" w:eastAsia="宋体" w:hint="eastAsia"/>
          <w:b w:val="0"/>
          <w:bCs w:val="0"/>
          <w:sz w:val="28"/>
          <w:szCs w:val="28"/>
        </w:rPr>
        <w:t>次的违约责任。</w:t>
      </w:r>
    </w:p>
    <w:p w:rsidR="0041101F" w:rsidRPr="0041101F" w:rsidRDefault="0041101F" w:rsidP="0041101F">
      <w:pPr>
        <w:adjustRightInd w:val="0"/>
        <w:snapToGrid w:val="0"/>
        <w:spacing w:line="400" w:lineRule="exact"/>
        <w:ind w:firstLineChars="200" w:firstLine="560"/>
        <w:rPr>
          <w:rFonts w:ascii="宋体" w:eastAsia="宋体"/>
          <w:b w:val="0"/>
          <w:bCs w:val="0"/>
          <w:sz w:val="28"/>
          <w:szCs w:val="28"/>
        </w:rPr>
      </w:pPr>
      <w:r w:rsidRPr="0041101F">
        <w:rPr>
          <w:rFonts w:ascii="宋体" w:eastAsia="宋体"/>
          <w:b w:val="0"/>
          <w:bCs w:val="0"/>
          <w:sz w:val="28"/>
          <w:szCs w:val="28"/>
        </w:rPr>
        <w:t>2.</w:t>
      </w:r>
      <w:r w:rsidRPr="0041101F">
        <w:rPr>
          <w:rFonts w:ascii="宋体" w:eastAsia="宋体" w:hint="eastAsia"/>
          <w:b w:val="0"/>
          <w:bCs w:val="0"/>
          <w:sz w:val="28"/>
          <w:szCs w:val="28"/>
        </w:rPr>
        <w:t>在发生协助执行事宜后，乙方应于一周内尽快解决，为甲方消除影响、避免损失、恢复原状等；若一周内未能解决的，甲方有权要求乙方承担</w:t>
      </w:r>
      <w:r w:rsidRPr="0041101F">
        <w:rPr>
          <w:rFonts w:ascii="宋体" w:eastAsia="宋体"/>
          <w:b w:val="0"/>
          <w:bCs w:val="0"/>
          <w:sz w:val="28"/>
          <w:szCs w:val="28"/>
        </w:rPr>
        <w:t>2</w:t>
      </w:r>
      <w:r w:rsidRPr="0041101F">
        <w:rPr>
          <w:rFonts w:ascii="宋体" w:eastAsia="宋体" w:hint="eastAsia"/>
          <w:b w:val="0"/>
          <w:bCs w:val="0"/>
          <w:sz w:val="28"/>
          <w:szCs w:val="28"/>
        </w:rPr>
        <w:t>万元</w:t>
      </w:r>
      <w:r w:rsidRPr="0041101F">
        <w:rPr>
          <w:rFonts w:ascii="宋体" w:eastAsia="宋体"/>
          <w:b w:val="0"/>
          <w:bCs w:val="0"/>
          <w:sz w:val="28"/>
          <w:szCs w:val="28"/>
        </w:rPr>
        <w:t>/</w:t>
      </w:r>
      <w:r w:rsidRPr="0041101F">
        <w:rPr>
          <w:rFonts w:ascii="宋体" w:eastAsia="宋体" w:hint="eastAsia"/>
          <w:b w:val="0"/>
          <w:bCs w:val="0"/>
          <w:sz w:val="28"/>
          <w:szCs w:val="28"/>
        </w:rPr>
        <w:t>日的违约责任，直至对甲方的影响解除，该解除包括但不限于协助执行通知被</w:t>
      </w:r>
      <w:r w:rsidRPr="0041101F">
        <w:rPr>
          <w:rFonts w:ascii="宋体" w:eastAsia="宋体" w:hint="eastAsia"/>
          <w:b w:val="0"/>
          <w:bCs w:val="0"/>
          <w:sz w:val="28"/>
          <w:szCs w:val="28"/>
        </w:rPr>
        <w:lastRenderedPageBreak/>
        <w:t>撤回、账户被解封等；</w:t>
      </w:r>
    </w:p>
    <w:p w:rsidR="0041101F" w:rsidRPr="0041101F" w:rsidRDefault="0041101F" w:rsidP="0041101F">
      <w:pPr>
        <w:adjustRightInd w:val="0"/>
        <w:snapToGrid w:val="0"/>
        <w:spacing w:line="400" w:lineRule="exact"/>
        <w:ind w:firstLineChars="200" w:firstLine="560"/>
        <w:rPr>
          <w:rFonts w:ascii="宋体" w:eastAsia="宋体"/>
          <w:b w:val="0"/>
          <w:bCs w:val="0"/>
          <w:sz w:val="28"/>
          <w:szCs w:val="28"/>
        </w:rPr>
      </w:pPr>
      <w:r w:rsidRPr="0041101F">
        <w:rPr>
          <w:rFonts w:ascii="宋体" w:eastAsia="宋体"/>
          <w:b w:val="0"/>
          <w:bCs w:val="0"/>
          <w:sz w:val="28"/>
          <w:szCs w:val="28"/>
        </w:rPr>
        <w:t>3.</w:t>
      </w:r>
      <w:r w:rsidRPr="0041101F">
        <w:rPr>
          <w:rFonts w:ascii="宋体" w:eastAsia="宋体" w:hint="eastAsia"/>
          <w:b w:val="0"/>
          <w:bCs w:val="0"/>
          <w:sz w:val="28"/>
          <w:szCs w:val="28"/>
        </w:rPr>
        <w:t>若超过</w:t>
      </w:r>
      <w:r w:rsidRPr="0041101F">
        <w:rPr>
          <w:rFonts w:ascii="宋体" w:eastAsia="宋体"/>
          <w:b w:val="0"/>
          <w:bCs w:val="0"/>
          <w:sz w:val="28"/>
          <w:szCs w:val="28"/>
        </w:rPr>
        <w:t>1</w:t>
      </w:r>
      <w:r w:rsidRPr="0041101F">
        <w:rPr>
          <w:rFonts w:ascii="宋体" w:eastAsia="宋体" w:hint="eastAsia"/>
          <w:b w:val="0"/>
          <w:bCs w:val="0"/>
          <w:sz w:val="28"/>
          <w:szCs w:val="28"/>
        </w:rPr>
        <w:t>个月未能解决的，甲方有权要求解除合作并尽快结算，乙方应按甲方要求日期退场，并于退场后</w:t>
      </w:r>
      <w:r w:rsidRPr="0041101F">
        <w:rPr>
          <w:rFonts w:ascii="宋体" w:eastAsia="宋体"/>
          <w:b w:val="0"/>
          <w:bCs w:val="0"/>
          <w:sz w:val="28"/>
          <w:szCs w:val="28"/>
        </w:rPr>
        <w:t>15</w:t>
      </w:r>
      <w:r w:rsidRPr="0041101F">
        <w:rPr>
          <w:rFonts w:ascii="宋体" w:eastAsia="宋体" w:hint="eastAsia"/>
          <w:b w:val="0"/>
          <w:bCs w:val="0"/>
          <w:sz w:val="28"/>
          <w:szCs w:val="28"/>
        </w:rPr>
        <w:t>日内办理结算，逾期未能结算完成或不配合结算的，视为乙方接受甲方出具的单方结算书为准。</w:t>
      </w:r>
    </w:p>
    <w:p w:rsidR="0041101F" w:rsidRPr="0041101F" w:rsidRDefault="0041101F" w:rsidP="0041101F">
      <w:pPr>
        <w:adjustRightInd w:val="0"/>
        <w:snapToGrid w:val="0"/>
        <w:spacing w:line="400" w:lineRule="exact"/>
        <w:ind w:firstLineChars="200" w:firstLine="560"/>
        <w:rPr>
          <w:rFonts w:ascii="宋体" w:eastAsia="宋体"/>
          <w:b w:val="0"/>
          <w:bCs w:val="0"/>
          <w:sz w:val="28"/>
          <w:szCs w:val="28"/>
        </w:rPr>
      </w:pPr>
      <w:r w:rsidRPr="0041101F">
        <w:rPr>
          <w:rFonts w:ascii="宋体" w:eastAsia="宋体"/>
          <w:b w:val="0"/>
          <w:bCs w:val="0"/>
          <w:sz w:val="28"/>
          <w:szCs w:val="28"/>
        </w:rPr>
        <w:t>4.</w:t>
      </w:r>
      <w:r w:rsidRPr="0041101F">
        <w:rPr>
          <w:rFonts w:ascii="宋体" w:eastAsia="宋体" w:hint="eastAsia"/>
          <w:b w:val="0"/>
          <w:bCs w:val="0"/>
          <w:sz w:val="28"/>
          <w:szCs w:val="28"/>
        </w:rPr>
        <w:t>上述违约责任，以甲方出具的扣款单为依据，直接在付款和付款中扣除，不足部分，向乙方追偿。</w:t>
      </w:r>
    </w:p>
    <w:p w:rsidR="00B36DBC" w:rsidRDefault="0041101F" w:rsidP="0041101F">
      <w:pPr>
        <w:spacing w:line="400" w:lineRule="exact"/>
        <w:ind w:firstLineChars="250" w:firstLine="700"/>
        <w:rPr>
          <w:rFonts w:ascii="宋体" w:eastAsia="宋体"/>
          <w:b w:val="0"/>
          <w:bCs w:val="0"/>
          <w:sz w:val="28"/>
          <w:szCs w:val="28"/>
        </w:rPr>
      </w:pPr>
      <w:r w:rsidRPr="0041101F">
        <w:rPr>
          <w:rFonts w:ascii="宋体" w:eastAsia="宋体"/>
          <w:b w:val="0"/>
          <w:bCs w:val="0"/>
          <w:sz w:val="28"/>
          <w:szCs w:val="28"/>
        </w:rPr>
        <w:t>5.</w:t>
      </w:r>
      <w:r w:rsidRPr="0041101F">
        <w:rPr>
          <w:rFonts w:ascii="宋体" w:eastAsia="宋体" w:hint="eastAsia"/>
          <w:b w:val="0"/>
          <w:bCs w:val="0"/>
          <w:sz w:val="28"/>
          <w:szCs w:val="28"/>
        </w:rPr>
        <w:t>若由于甲方履行法定的异议权等，但在行权过程中，甲方因该事宜产生任何损失，均有乙方承担。</w:t>
      </w:r>
      <w:r w:rsidR="00801D31">
        <w:rPr>
          <w:rFonts w:ascii="宋体" w:eastAsia="宋体" w:hAnsi="宋体" w:hint="eastAsia"/>
          <w:b w:val="0"/>
          <w:sz w:val="28"/>
          <w:szCs w:val="28"/>
        </w:rPr>
        <w:t xml:space="preserve">  </w:t>
      </w:r>
    </w:p>
    <w:p w:rsidR="00B36DBC" w:rsidRDefault="00801D31" w:rsidP="00E2146D">
      <w:pPr>
        <w:spacing w:line="400" w:lineRule="exact"/>
        <w:ind w:firstLineChars="200" w:firstLine="562"/>
        <w:rPr>
          <w:rFonts w:ascii="宋体" w:eastAsia="宋体"/>
          <w:b w:val="0"/>
          <w:bCs w:val="0"/>
          <w:sz w:val="28"/>
          <w:szCs w:val="28"/>
        </w:rPr>
      </w:pPr>
      <w:r>
        <w:rPr>
          <w:rFonts w:ascii="宋体" w:eastAsia="宋体" w:hint="eastAsia"/>
          <w:bCs w:val="0"/>
          <w:sz w:val="28"/>
          <w:szCs w:val="28"/>
        </w:rPr>
        <w:t>第十</w:t>
      </w:r>
      <w:r w:rsidR="0041101F">
        <w:rPr>
          <w:rFonts w:ascii="宋体" w:eastAsia="宋体" w:hint="eastAsia"/>
          <w:bCs w:val="0"/>
          <w:sz w:val="28"/>
          <w:szCs w:val="28"/>
        </w:rPr>
        <w:t>七</w:t>
      </w:r>
      <w:r>
        <w:rPr>
          <w:rFonts w:ascii="宋体" w:eastAsia="宋体" w:hint="eastAsia"/>
          <w:bCs w:val="0"/>
          <w:sz w:val="28"/>
          <w:szCs w:val="28"/>
        </w:rPr>
        <w:t>条、合同生效及份数：</w:t>
      </w:r>
      <w:r>
        <w:rPr>
          <w:rFonts w:ascii="宋体" w:eastAsia="宋体" w:hint="eastAsia"/>
          <w:b w:val="0"/>
          <w:sz w:val="28"/>
          <w:szCs w:val="28"/>
        </w:rPr>
        <w:t>本合同自双方签字、盖章生效，工程全部完工并交付建设单位，工程款支付完毕，除有关保修条款外，其他条款即告终止。保修期满，完结保修事项，结清保修金后，有关保修条款终止；</w:t>
      </w:r>
      <w:r>
        <w:rPr>
          <w:rFonts w:ascii="宋体" w:eastAsia="宋体" w:hint="eastAsia"/>
          <w:b w:val="0"/>
          <w:bCs w:val="0"/>
          <w:sz w:val="28"/>
          <w:szCs w:val="28"/>
        </w:rPr>
        <w:t>本合同共六份，甲方五份，乙方一份。</w:t>
      </w:r>
      <w:permStart w:id="1369977260" w:edGrp="everyone"/>
      <w:permEnd w:id="1369977260"/>
    </w:p>
    <w:p w:rsidR="00B36DBC" w:rsidRDefault="00801D31">
      <w:pPr>
        <w:ind w:left="7140" w:hangingChars="2540" w:hanging="7140"/>
        <w:rPr>
          <w:rFonts w:ascii="宋体" w:eastAsia="宋体"/>
          <w:b w:val="0"/>
          <w:bCs w:val="0"/>
          <w:sz w:val="28"/>
          <w:szCs w:val="28"/>
        </w:rPr>
      </w:pPr>
      <w:r>
        <w:rPr>
          <w:rFonts w:ascii="宋体" w:eastAsia="宋体" w:hint="eastAsia"/>
          <w:bCs w:val="0"/>
          <w:sz w:val="28"/>
          <w:szCs w:val="28"/>
        </w:rPr>
        <w:t>采购方（章）：</w:t>
      </w:r>
      <w:r>
        <w:rPr>
          <w:rFonts w:ascii="宋体" w:eastAsia="宋体" w:hint="eastAsia"/>
          <w:b w:val="0"/>
          <w:bCs w:val="0"/>
          <w:sz w:val="28"/>
          <w:szCs w:val="28"/>
        </w:rPr>
        <w:t xml:space="preserve">中国建筑第八工程局    </w:t>
      </w:r>
      <w:r>
        <w:rPr>
          <w:rFonts w:ascii="宋体" w:eastAsia="宋体" w:hint="eastAsia"/>
          <w:bCs w:val="0"/>
          <w:sz w:val="28"/>
          <w:szCs w:val="28"/>
        </w:rPr>
        <w:t>供应方（章）：</w:t>
      </w:r>
      <w:r>
        <w:rPr>
          <w:rFonts w:ascii="宋体" w:eastAsia="宋体" w:hAnsi="宋体" w:hint="eastAsia"/>
          <w:sz w:val="28"/>
          <w:szCs w:val="28"/>
        </w:rPr>
        <w:t xml:space="preserve"> </w:t>
      </w:r>
      <w:permStart w:id="465784390" w:edGrp="everyone"/>
      <w:r w:rsidR="00333A5E">
        <w:rPr>
          <w:rFonts w:ascii="宋体" w:eastAsia="宋体" w:hAnsi="宋体" w:hint="eastAsia"/>
          <w:b w:val="0"/>
          <w:bCs w:val="0"/>
          <w:sz w:val="28"/>
          <w:szCs w:val="28"/>
        </w:rPr>
        <w:t>*</w:t>
      </w:r>
      <w:r w:rsidR="00333A5E">
        <w:rPr>
          <w:rFonts w:ascii="宋体" w:eastAsia="宋体" w:hAnsi="宋体"/>
          <w:b w:val="0"/>
          <w:bCs w:val="0"/>
          <w:sz w:val="28"/>
          <w:szCs w:val="28"/>
        </w:rPr>
        <w:t>***</w:t>
      </w:r>
      <w:r w:rsidR="00C80F5A">
        <w:rPr>
          <w:rFonts w:ascii="宋体" w:eastAsia="宋体" w:hAnsi="宋体" w:hint="eastAsia"/>
          <w:b w:val="0"/>
          <w:bCs w:val="0"/>
          <w:sz w:val="28"/>
          <w:szCs w:val="28"/>
        </w:rPr>
        <w:t>有限公司</w:t>
      </w:r>
      <w:r>
        <w:rPr>
          <w:rFonts w:ascii="宋体" w:eastAsia="宋体" w:hAnsi="宋体" w:hint="eastAsia"/>
          <w:b w:val="0"/>
          <w:bCs w:val="0"/>
          <w:sz w:val="28"/>
          <w:szCs w:val="28"/>
        </w:rPr>
        <w:t xml:space="preserve">  </w:t>
      </w:r>
      <w:permEnd w:id="465784390"/>
      <w:r>
        <w:rPr>
          <w:rFonts w:ascii="宋体" w:eastAsia="宋体" w:hAnsi="宋体" w:hint="eastAsia"/>
          <w:sz w:val="28"/>
          <w:szCs w:val="28"/>
        </w:rPr>
        <w:t xml:space="preserve">        </w:t>
      </w:r>
    </w:p>
    <w:p w:rsidR="00B36DBC" w:rsidRDefault="00801D31">
      <w:pPr>
        <w:rPr>
          <w:rFonts w:ascii="宋体" w:eastAsia="宋体"/>
          <w:b w:val="0"/>
          <w:bCs w:val="0"/>
          <w:sz w:val="28"/>
          <w:szCs w:val="28"/>
        </w:rPr>
      </w:pPr>
      <w:r>
        <w:rPr>
          <w:rFonts w:ascii="宋体" w:eastAsia="宋体" w:hint="eastAsia"/>
          <w:b w:val="0"/>
          <w:bCs w:val="0"/>
          <w:sz w:val="28"/>
          <w:szCs w:val="28"/>
        </w:rPr>
        <w:t xml:space="preserve">             有限公司    </w:t>
      </w:r>
      <w:r>
        <w:rPr>
          <w:rFonts w:ascii="宋体" w:eastAsia="宋体"/>
          <w:b w:val="0"/>
          <w:bCs w:val="0"/>
          <w:sz w:val="28"/>
          <w:szCs w:val="28"/>
        </w:rPr>
        <w:t xml:space="preserve">    </w:t>
      </w:r>
      <w:r>
        <w:rPr>
          <w:rFonts w:ascii="宋体" w:eastAsia="宋体" w:hint="eastAsia"/>
          <w:b w:val="0"/>
          <w:bCs w:val="0"/>
          <w:sz w:val="28"/>
          <w:szCs w:val="28"/>
        </w:rPr>
        <w:t xml:space="preserve">  </w:t>
      </w:r>
      <w:r>
        <w:rPr>
          <w:rFonts w:ascii="宋体" w:eastAsia="宋体"/>
          <w:b w:val="0"/>
          <w:bCs w:val="0"/>
          <w:sz w:val="28"/>
          <w:szCs w:val="28"/>
        </w:rPr>
        <w:t xml:space="preserve">  </w:t>
      </w:r>
      <w:r>
        <w:rPr>
          <w:rFonts w:ascii="宋体" w:eastAsia="宋体" w:hint="eastAsia"/>
          <w:b w:val="0"/>
          <w:bCs w:val="0"/>
          <w:sz w:val="28"/>
          <w:szCs w:val="28"/>
        </w:rPr>
        <w:t xml:space="preserve">   </w:t>
      </w:r>
      <w:r>
        <w:rPr>
          <w:rFonts w:ascii="宋体" w:eastAsia="宋体"/>
          <w:b w:val="0"/>
          <w:bCs w:val="0"/>
          <w:sz w:val="28"/>
          <w:szCs w:val="28"/>
        </w:rPr>
        <w:t xml:space="preserve">  </w:t>
      </w:r>
    </w:p>
    <w:p w:rsidR="00B36DBC" w:rsidRDefault="00801D31">
      <w:pPr>
        <w:rPr>
          <w:rFonts w:ascii="宋体" w:eastAsia="宋体"/>
          <w:b w:val="0"/>
          <w:bCs w:val="0"/>
          <w:sz w:val="28"/>
          <w:szCs w:val="28"/>
          <w:u w:val="single"/>
        </w:rPr>
      </w:pPr>
      <w:r>
        <w:rPr>
          <w:rFonts w:ascii="宋体" w:eastAsia="宋体" w:hint="eastAsia"/>
          <w:b w:val="0"/>
          <w:bCs w:val="0"/>
          <w:sz w:val="28"/>
          <w:szCs w:val="28"/>
        </w:rPr>
        <w:t xml:space="preserve">法人代表： </w:t>
      </w:r>
      <w:r w:rsidR="0041101F">
        <w:rPr>
          <w:rFonts w:ascii="宋体" w:eastAsia="宋体" w:hint="eastAsia"/>
          <w:b w:val="0"/>
          <w:bCs w:val="0"/>
          <w:sz w:val="28"/>
          <w:szCs w:val="28"/>
        </w:rPr>
        <w:t xml:space="preserve">                            </w:t>
      </w:r>
      <w:r>
        <w:rPr>
          <w:rFonts w:ascii="宋体" w:eastAsia="宋体" w:hint="eastAsia"/>
          <w:b w:val="0"/>
          <w:bCs w:val="0"/>
          <w:sz w:val="28"/>
          <w:szCs w:val="28"/>
        </w:rPr>
        <w:t>法人代表：</w:t>
      </w:r>
    </w:p>
    <w:p w:rsidR="00B36DBC" w:rsidRDefault="00801D31">
      <w:pPr>
        <w:rPr>
          <w:rFonts w:ascii="宋体" w:eastAsia="宋体"/>
          <w:b w:val="0"/>
          <w:bCs w:val="0"/>
          <w:sz w:val="28"/>
          <w:szCs w:val="28"/>
          <w:u w:val="single"/>
        </w:rPr>
      </w:pPr>
      <w:r>
        <w:rPr>
          <w:rFonts w:ascii="宋体" w:eastAsia="宋体" w:hint="eastAsia"/>
          <w:b w:val="0"/>
          <w:bCs w:val="0"/>
          <w:sz w:val="28"/>
          <w:szCs w:val="28"/>
        </w:rPr>
        <w:t>委托代理人：</w:t>
      </w:r>
      <w:r w:rsidR="0041101F">
        <w:rPr>
          <w:rFonts w:ascii="宋体" w:eastAsia="宋体" w:hint="eastAsia"/>
          <w:b w:val="0"/>
          <w:bCs w:val="0"/>
          <w:sz w:val="28"/>
          <w:szCs w:val="28"/>
        </w:rPr>
        <w:t xml:space="preserve">                           </w:t>
      </w:r>
      <w:r>
        <w:rPr>
          <w:rFonts w:ascii="宋体" w:eastAsia="宋体" w:hint="eastAsia"/>
          <w:b w:val="0"/>
          <w:bCs w:val="0"/>
          <w:sz w:val="28"/>
          <w:szCs w:val="28"/>
        </w:rPr>
        <w:t>委托代理人：</w:t>
      </w:r>
      <w:r>
        <w:rPr>
          <w:rFonts w:ascii="宋体" w:eastAsia="宋体"/>
          <w:b w:val="0"/>
          <w:bCs w:val="0"/>
          <w:sz w:val="28"/>
          <w:szCs w:val="28"/>
        </w:rPr>
        <w:t xml:space="preserve">  </w:t>
      </w:r>
      <w:r>
        <w:rPr>
          <w:rFonts w:ascii="宋体" w:eastAsia="宋体" w:hint="eastAsia"/>
          <w:b w:val="0"/>
          <w:bCs w:val="0"/>
          <w:sz w:val="28"/>
          <w:szCs w:val="28"/>
        </w:rPr>
        <w:t xml:space="preserve"> </w:t>
      </w:r>
      <w:r>
        <w:rPr>
          <w:rFonts w:ascii="宋体" w:eastAsia="宋体"/>
          <w:b w:val="0"/>
          <w:bCs w:val="0"/>
          <w:sz w:val="28"/>
          <w:szCs w:val="28"/>
        </w:rPr>
        <w:t xml:space="preserve">  </w:t>
      </w:r>
    </w:p>
    <w:p w:rsidR="00B36DBC" w:rsidRDefault="00801D31">
      <w:pPr>
        <w:rPr>
          <w:rFonts w:ascii="宋体" w:eastAsia="宋体"/>
          <w:b w:val="0"/>
          <w:bCs w:val="0"/>
          <w:sz w:val="28"/>
          <w:szCs w:val="28"/>
        </w:rPr>
      </w:pPr>
      <w:r>
        <w:rPr>
          <w:rFonts w:ascii="宋体" w:eastAsia="宋体" w:hint="eastAsia"/>
          <w:b w:val="0"/>
          <w:bCs w:val="0"/>
          <w:sz w:val="28"/>
          <w:szCs w:val="28"/>
        </w:rPr>
        <w:t>电</w:t>
      </w:r>
      <w:r>
        <w:rPr>
          <w:rFonts w:ascii="宋体" w:eastAsia="宋体"/>
          <w:b w:val="0"/>
          <w:bCs w:val="0"/>
          <w:sz w:val="28"/>
          <w:szCs w:val="28"/>
        </w:rPr>
        <w:t xml:space="preserve"> </w:t>
      </w:r>
      <w:r>
        <w:rPr>
          <w:rFonts w:ascii="宋体" w:eastAsia="宋体" w:hint="eastAsia"/>
          <w:b w:val="0"/>
          <w:bCs w:val="0"/>
          <w:sz w:val="28"/>
          <w:szCs w:val="28"/>
        </w:rPr>
        <w:t xml:space="preserve">   话：0411-84308838       </w:t>
      </w:r>
      <w:r>
        <w:rPr>
          <w:rFonts w:ascii="宋体" w:eastAsia="宋体"/>
          <w:b w:val="0"/>
          <w:bCs w:val="0"/>
          <w:sz w:val="28"/>
          <w:szCs w:val="28"/>
        </w:rPr>
        <w:t xml:space="preserve"> </w:t>
      </w:r>
      <w:r w:rsidR="0041101F">
        <w:rPr>
          <w:rFonts w:ascii="宋体" w:eastAsia="宋体" w:hint="eastAsia"/>
          <w:b w:val="0"/>
          <w:bCs w:val="0"/>
          <w:sz w:val="28"/>
          <w:szCs w:val="28"/>
        </w:rPr>
        <w:t xml:space="preserve">        </w:t>
      </w:r>
      <w:r>
        <w:rPr>
          <w:rFonts w:ascii="宋体" w:eastAsia="宋体" w:hint="eastAsia"/>
          <w:b w:val="0"/>
          <w:bCs w:val="0"/>
          <w:sz w:val="28"/>
          <w:szCs w:val="28"/>
        </w:rPr>
        <w:t>电</w:t>
      </w:r>
      <w:r>
        <w:rPr>
          <w:rFonts w:ascii="宋体" w:eastAsia="宋体"/>
          <w:b w:val="0"/>
          <w:bCs w:val="0"/>
          <w:sz w:val="28"/>
          <w:szCs w:val="28"/>
        </w:rPr>
        <w:t xml:space="preserve"> </w:t>
      </w:r>
      <w:r>
        <w:rPr>
          <w:rFonts w:ascii="宋体" w:eastAsia="宋体" w:hint="eastAsia"/>
          <w:b w:val="0"/>
          <w:bCs w:val="0"/>
          <w:sz w:val="28"/>
          <w:szCs w:val="28"/>
        </w:rPr>
        <w:t xml:space="preserve">   </w:t>
      </w:r>
      <w:r>
        <w:rPr>
          <w:rFonts w:ascii="宋体" w:eastAsia="宋体"/>
          <w:b w:val="0"/>
          <w:bCs w:val="0"/>
          <w:sz w:val="28"/>
          <w:szCs w:val="28"/>
        </w:rPr>
        <w:t xml:space="preserve"> </w:t>
      </w:r>
      <w:r>
        <w:rPr>
          <w:rFonts w:ascii="宋体" w:eastAsia="宋体" w:hint="eastAsia"/>
          <w:b w:val="0"/>
          <w:bCs w:val="0"/>
          <w:sz w:val="28"/>
          <w:szCs w:val="28"/>
        </w:rPr>
        <w:t>话：</w:t>
      </w:r>
      <w:r>
        <w:rPr>
          <w:rFonts w:ascii="宋体" w:eastAsia="宋体"/>
          <w:b w:val="0"/>
          <w:bCs w:val="0"/>
          <w:sz w:val="28"/>
          <w:szCs w:val="28"/>
        </w:rPr>
        <w:t xml:space="preserve">     </w:t>
      </w:r>
      <w:r>
        <w:rPr>
          <w:rFonts w:ascii="宋体" w:eastAsia="宋体" w:hint="eastAsia"/>
          <w:b w:val="0"/>
          <w:bCs w:val="0"/>
          <w:sz w:val="28"/>
          <w:szCs w:val="28"/>
        </w:rPr>
        <w:t xml:space="preserve"> </w:t>
      </w:r>
    </w:p>
    <w:p w:rsidR="00B36DBC" w:rsidRPr="000C5599" w:rsidRDefault="00801D31">
      <w:pPr>
        <w:rPr>
          <w:rFonts w:ascii="宋体" w:eastAsia="宋体"/>
          <w:b w:val="0"/>
          <w:bCs w:val="0"/>
          <w:sz w:val="28"/>
          <w:szCs w:val="28"/>
        </w:rPr>
      </w:pPr>
      <w:r>
        <w:rPr>
          <w:rFonts w:ascii="宋体" w:eastAsia="宋体" w:hint="eastAsia"/>
          <w:b w:val="0"/>
          <w:bCs w:val="0"/>
          <w:sz w:val="28"/>
          <w:szCs w:val="28"/>
        </w:rPr>
        <w:t>地址:辽宁省大连市</w:t>
      </w:r>
      <w:r w:rsidR="0041101F">
        <w:rPr>
          <w:rFonts w:ascii="宋体" w:eastAsia="宋体" w:hint="eastAsia"/>
          <w:b w:val="0"/>
          <w:bCs w:val="0"/>
          <w:sz w:val="28"/>
          <w:szCs w:val="28"/>
        </w:rPr>
        <w:t>体坛</w:t>
      </w:r>
      <w:r>
        <w:rPr>
          <w:rFonts w:ascii="宋体" w:eastAsia="宋体" w:hint="eastAsia"/>
          <w:b w:val="0"/>
          <w:bCs w:val="0"/>
          <w:sz w:val="28"/>
          <w:szCs w:val="28"/>
        </w:rPr>
        <w:t>路</w:t>
      </w:r>
      <w:r w:rsidR="0041101F">
        <w:rPr>
          <w:rFonts w:ascii="宋体" w:eastAsia="宋体"/>
          <w:b w:val="0"/>
          <w:bCs w:val="0"/>
          <w:sz w:val="28"/>
          <w:szCs w:val="28"/>
        </w:rPr>
        <w:t>9</w:t>
      </w:r>
      <w:r>
        <w:rPr>
          <w:rFonts w:ascii="宋体" w:eastAsia="宋体" w:hint="eastAsia"/>
          <w:b w:val="0"/>
          <w:bCs w:val="0"/>
          <w:sz w:val="28"/>
          <w:szCs w:val="28"/>
        </w:rPr>
        <w:t>号            地址：</w:t>
      </w:r>
    </w:p>
    <w:p w:rsidR="00B36DBC" w:rsidRDefault="00801D31">
      <w:pPr>
        <w:jc w:val="left"/>
        <w:rPr>
          <w:rFonts w:ascii="宋体" w:eastAsia="宋体" w:hAnsi="宋体" w:cs="宋体"/>
          <w:sz w:val="24"/>
          <w:szCs w:val="24"/>
        </w:rPr>
      </w:pPr>
      <w:r>
        <w:rPr>
          <w:rFonts w:ascii="宋体" w:eastAsia="宋体" w:hAnsi="宋体" w:cs="宋体" w:hint="eastAsia"/>
          <w:sz w:val="24"/>
          <w:szCs w:val="24"/>
        </w:rPr>
        <w:t>附件一</w:t>
      </w:r>
    </w:p>
    <w:p w:rsidR="00CA52BC" w:rsidRDefault="00801D31" w:rsidP="00CA52BC">
      <w:pPr>
        <w:jc w:val="center"/>
        <w:rPr>
          <w:rFonts w:ascii="宋体" w:eastAsia="宋体" w:hAnsi="宋体" w:cs="宋体"/>
          <w:sz w:val="32"/>
          <w:szCs w:val="32"/>
        </w:rPr>
      </w:pPr>
      <w:r>
        <w:rPr>
          <w:rFonts w:ascii="宋体" w:eastAsia="宋体" w:hAnsi="宋体" w:cs="宋体" w:hint="eastAsia"/>
          <w:sz w:val="32"/>
          <w:szCs w:val="32"/>
        </w:rPr>
        <w:t>材料价格清单</w:t>
      </w:r>
    </w:p>
    <w:tbl>
      <w:tblPr>
        <w:tblW w:w="9634" w:type="dxa"/>
        <w:tblInd w:w="113" w:type="dxa"/>
        <w:tblLayout w:type="fixed"/>
        <w:tblLook w:val="04A0" w:firstRow="1" w:lastRow="0" w:firstColumn="1" w:lastColumn="0" w:noHBand="0" w:noVBand="1"/>
      </w:tblPr>
      <w:tblGrid>
        <w:gridCol w:w="704"/>
        <w:gridCol w:w="2410"/>
        <w:gridCol w:w="1134"/>
        <w:gridCol w:w="709"/>
        <w:gridCol w:w="850"/>
        <w:gridCol w:w="1276"/>
        <w:gridCol w:w="1276"/>
        <w:gridCol w:w="1275"/>
      </w:tblGrid>
      <w:tr w:rsidR="0009575C" w:rsidRPr="0009575C" w:rsidTr="00F72E85">
        <w:trPr>
          <w:trHeight w:val="600"/>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序号</w:t>
            </w:r>
          </w:p>
        </w:tc>
        <w:tc>
          <w:tcPr>
            <w:tcW w:w="2410"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产品名称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Arial" w:eastAsia="宋体" w:hAnsi="Arial" w:cs="Arial"/>
                <w:kern w:val="0"/>
                <w:sz w:val="20"/>
                <w:szCs w:val="20"/>
              </w:rPr>
            </w:pPr>
            <w:r w:rsidRPr="0009575C">
              <w:rPr>
                <w:rFonts w:ascii="Arial" w:eastAsia="宋体" w:hAnsi="Arial" w:cs="Arial"/>
                <w:kern w:val="0"/>
                <w:sz w:val="20"/>
                <w:szCs w:val="20"/>
              </w:rPr>
              <w:t>规格型号</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单位</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数量</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Arial" w:eastAsia="宋体" w:hAnsi="Arial" w:cs="Arial"/>
                <w:kern w:val="0"/>
                <w:sz w:val="20"/>
                <w:szCs w:val="20"/>
              </w:rPr>
            </w:pPr>
            <w:r w:rsidRPr="0009575C">
              <w:rPr>
                <w:rFonts w:ascii="Arial" w:eastAsia="宋体" w:hAnsi="Arial" w:cs="Arial"/>
                <w:kern w:val="0"/>
                <w:sz w:val="20"/>
                <w:szCs w:val="20"/>
              </w:rPr>
              <w:t>报价依据</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综合单价</w:t>
            </w:r>
          </w:p>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（含税）</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9575C" w:rsidRPr="0009575C" w:rsidRDefault="0009575C" w:rsidP="0009575C">
            <w:pPr>
              <w:widowControl/>
              <w:jc w:val="center"/>
              <w:rPr>
                <w:rFonts w:ascii="宋体" w:eastAsia="宋体" w:hAnsi="宋体" w:cs="Arial"/>
                <w:kern w:val="0"/>
                <w:sz w:val="20"/>
                <w:szCs w:val="20"/>
              </w:rPr>
            </w:pPr>
            <w:r w:rsidRPr="0009575C">
              <w:rPr>
                <w:rFonts w:ascii="宋体" w:eastAsia="宋体" w:hAnsi="宋体" w:cs="Arial" w:hint="eastAsia"/>
                <w:kern w:val="0"/>
                <w:sz w:val="20"/>
                <w:szCs w:val="20"/>
              </w:rPr>
              <w:t>合价（含税）</w:t>
            </w: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1</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2</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3</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4</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5</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6</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7</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lastRenderedPageBreak/>
              <w:t>8</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9</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10</w:t>
            </w:r>
          </w:p>
        </w:tc>
        <w:tc>
          <w:tcPr>
            <w:tcW w:w="241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9575C" w:rsidRPr="0009575C" w:rsidRDefault="0009575C" w:rsidP="0009575C">
            <w:pPr>
              <w:widowControl/>
              <w:jc w:val="center"/>
              <w:rPr>
                <w:rFonts w:ascii="Arial" w:eastAsia="宋体" w:hAnsi="Arial" w:cs="Arial"/>
                <w:b w:val="0"/>
                <w:bCs w:val="0"/>
                <w:kern w:val="0"/>
                <w:sz w:val="20"/>
                <w:szCs w:val="20"/>
              </w:rPr>
            </w:pPr>
          </w:p>
        </w:tc>
      </w:tr>
      <w:tr w:rsidR="0009575C" w:rsidRPr="0009575C" w:rsidTr="00333A5E">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75C" w:rsidRPr="0009575C" w:rsidRDefault="0009575C" w:rsidP="0009575C">
            <w:pPr>
              <w:widowControl/>
              <w:jc w:val="left"/>
              <w:rPr>
                <w:rFonts w:ascii="Arial" w:eastAsia="宋体" w:hAnsi="Arial" w:cs="Arial"/>
                <w:b w:val="0"/>
                <w:bCs w:val="0"/>
                <w:kern w:val="0"/>
                <w:sz w:val="20"/>
                <w:szCs w:val="20"/>
              </w:rPr>
            </w:pPr>
            <w:r w:rsidRPr="0009575C">
              <w:rPr>
                <w:rFonts w:ascii="Arial" w:eastAsia="宋体" w:hAnsi="Arial" w:cs="Arial"/>
                <w:b w:val="0"/>
                <w:bCs w:val="0"/>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9575C" w:rsidRPr="0009575C" w:rsidRDefault="0009575C" w:rsidP="0009575C">
            <w:pPr>
              <w:widowControl/>
              <w:jc w:val="left"/>
              <w:rPr>
                <w:rFonts w:ascii="Arial" w:eastAsia="宋体" w:hAnsi="Arial" w:cs="Arial"/>
                <w:b w:val="0"/>
                <w:bCs w:val="0"/>
                <w:kern w:val="0"/>
                <w:sz w:val="20"/>
                <w:szCs w:val="20"/>
              </w:rPr>
            </w:pPr>
            <w:r w:rsidRPr="0009575C">
              <w:rPr>
                <w:rFonts w:ascii="Arial" w:eastAsia="宋体" w:hAnsi="Arial" w:cs="Arial"/>
                <w:b w:val="0"/>
                <w:bCs w:val="0"/>
                <w:kern w:val="0"/>
                <w:sz w:val="20"/>
                <w:szCs w:val="20"/>
              </w:rPr>
              <w:t>合价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75C" w:rsidRPr="0009575C" w:rsidRDefault="0009575C" w:rsidP="0009575C">
            <w:pPr>
              <w:widowControl/>
              <w:jc w:val="center"/>
              <w:rPr>
                <w:rFonts w:ascii="Arial" w:eastAsia="宋体" w:hAnsi="Arial" w:cs="Arial"/>
                <w:b w:val="0"/>
                <w:bCs w:val="0"/>
                <w:kern w:val="0"/>
                <w:sz w:val="20"/>
                <w:szCs w:val="20"/>
              </w:rPr>
            </w:pPr>
            <w:r w:rsidRPr="0009575C">
              <w:rPr>
                <w:rFonts w:ascii="Arial" w:eastAsia="宋体" w:hAnsi="Arial" w:cs="Arial"/>
                <w:b w:val="0"/>
                <w:bCs w:val="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575C" w:rsidRPr="0009575C" w:rsidRDefault="0009575C" w:rsidP="0009575C">
            <w:pPr>
              <w:widowControl/>
              <w:jc w:val="left"/>
              <w:rPr>
                <w:rFonts w:ascii="Arial" w:eastAsia="宋体" w:hAnsi="Arial" w:cs="Arial"/>
                <w:b w:val="0"/>
                <w:bCs w:val="0"/>
                <w:kern w:val="0"/>
                <w:sz w:val="20"/>
                <w:szCs w:val="20"/>
              </w:rPr>
            </w:pPr>
            <w:r w:rsidRPr="0009575C">
              <w:rPr>
                <w:rFonts w:ascii="Arial" w:eastAsia="宋体" w:hAnsi="Arial" w:cs="Arial"/>
                <w:b w:val="0"/>
                <w:bCs w:val="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575C" w:rsidRPr="0009575C" w:rsidRDefault="0009575C" w:rsidP="0009575C">
            <w:pPr>
              <w:widowControl/>
              <w:jc w:val="left"/>
              <w:rPr>
                <w:rFonts w:ascii="Arial" w:eastAsia="宋体" w:hAnsi="Arial" w:cs="Arial"/>
                <w:b w:val="0"/>
                <w:bCs w:val="0"/>
                <w:kern w:val="0"/>
                <w:sz w:val="20"/>
                <w:szCs w:val="20"/>
              </w:rPr>
            </w:pPr>
            <w:r w:rsidRPr="0009575C">
              <w:rPr>
                <w:rFonts w:ascii="Arial" w:eastAsia="宋体" w:hAnsi="Arial" w:cs="Arial"/>
                <w:b w:val="0"/>
                <w:bCs w:val="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9575C" w:rsidRPr="0009575C" w:rsidRDefault="0009575C" w:rsidP="0009575C">
            <w:pPr>
              <w:widowControl/>
              <w:jc w:val="center"/>
              <w:rPr>
                <w:rFonts w:ascii="Arial" w:eastAsia="宋体" w:hAnsi="Arial" w:cs="Arial"/>
                <w:b w:val="0"/>
                <w:bCs w:val="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9575C" w:rsidRPr="0009575C" w:rsidRDefault="0009575C" w:rsidP="0009575C">
            <w:pPr>
              <w:widowControl/>
              <w:jc w:val="left"/>
              <w:rPr>
                <w:rFonts w:ascii="Arial" w:eastAsia="宋体" w:hAnsi="Arial" w:cs="Arial"/>
                <w:b w:val="0"/>
                <w:bCs w:val="0"/>
                <w:kern w:val="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9575C" w:rsidRPr="0009575C" w:rsidRDefault="0009575C" w:rsidP="0009575C">
            <w:pPr>
              <w:widowControl/>
              <w:jc w:val="center"/>
              <w:rPr>
                <w:rFonts w:ascii="Arial" w:eastAsia="宋体" w:hAnsi="Arial" w:cs="Arial"/>
                <w:b w:val="0"/>
                <w:bCs w:val="0"/>
                <w:kern w:val="0"/>
                <w:sz w:val="20"/>
                <w:szCs w:val="20"/>
              </w:rPr>
            </w:pPr>
          </w:p>
        </w:tc>
      </w:tr>
    </w:tbl>
    <w:p w:rsidR="00CA52BC" w:rsidRPr="00F8575B" w:rsidRDefault="00F8575B">
      <w:pPr>
        <w:jc w:val="left"/>
        <w:rPr>
          <w:rFonts w:ascii="宋体" w:eastAsia="宋体" w:hAnsi="宋体" w:cs="宋体"/>
          <w:sz w:val="24"/>
          <w:szCs w:val="24"/>
        </w:rPr>
      </w:pPr>
      <w:r w:rsidRPr="00F8575B">
        <w:rPr>
          <w:rFonts w:ascii="宋体" w:eastAsia="宋体" w:hAnsi="宋体" w:cs="宋体"/>
          <w:sz w:val="24"/>
          <w:szCs w:val="24"/>
        </w:rPr>
        <w:t>注</w:t>
      </w:r>
      <w:r w:rsidRPr="00F8575B">
        <w:rPr>
          <w:rFonts w:ascii="宋体" w:eastAsia="宋体" w:hAnsi="宋体" w:cs="宋体" w:hint="eastAsia"/>
          <w:sz w:val="24"/>
          <w:szCs w:val="24"/>
        </w:rPr>
        <w:t>：</w:t>
      </w:r>
      <w:r>
        <w:rPr>
          <w:rFonts w:ascii="宋体" w:eastAsia="宋体" w:hAnsi="宋体" w:cs="宋体" w:hint="eastAsia"/>
          <w:sz w:val="24"/>
          <w:szCs w:val="24"/>
        </w:rPr>
        <w:t>综合</w:t>
      </w:r>
      <w:r w:rsidRPr="00F8575B">
        <w:rPr>
          <w:rFonts w:ascii="宋体" w:eastAsia="宋体" w:hAnsi="宋体" w:cs="宋体" w:hint="eastAsia"/>
          <w:kern w:val="0"/>
          <w:sz w:val="24"/>
          <w:szCs w:val="24"/>
        </w:rPr>
        <w:t>单价及合价含增值税专用类型发票，</w:t>
      </w:r>
      <w:proofErr w:type="gramStart"/>
      <w:r w:rsidRPr="00F8575B">
        <w:rPr>
          <w:rFonts w:ascii="宋体" w:eastAsia="宋体" w:hAnsi="宋体" w:cs="宋体" w:hint="eastAsia"/>
          <w:kern w:val="0"/>
          <w:sz w:val="24"/>
          <w:szCs w:val="24"/>
        </w:rPr>
        <w:t>税点</w:t>
      </w:r>
      <w:proofErr w:type="gramEnd"/>
      <w:r w:rsidRPr="00F8575B">
        <w:rPr>
          <w:rFonts w:ascii="宋体" w:eastAsia="宋体" w:hAnsi="宋体" w:cs="宋体" w:hint="eastAsia"/>
          <w:kern w:val="0"/>
          <w:sz w:val="24"/>
          <w:szCs w:val="24"/>
        </w:rPr>
        <w:t>1</w:t>
      </w:r>
      <w:r>
        <w:rPr>
          <w:rFonts w:ascii="宋体" w:eastAsia="宋体" w:hAnsi="宋体" w:cs="宋体"/>
          <w:kern w:val="0"/>
          <w:sz w:val="24"/>
          <w:szCs w:val="24"/>
        </w:rPr>
        <w:t>3</w:t>
      </w:r>
      <w:r w:rsidRPr="00F8575B">
        <w:rPr>
          <w:rFonts w:ascii="宋体" w:eastAsia="宋体" w:hAnsi="宋体" w:cs="宋体" w:hint="eastAsia"/>
          <w:kern w:val="0"/>
          <w:sz w:val="24"/>
          <w:szCs w:val="24"/>
        </w:rPr>
        <w:t>%</w:t>
      </w:r>
    </w:p>
    <w:p w:rsidR="00B36DBC" w:rsidRDefault="00801D31">
      <w:pPr>
        <w:jc w:val="left"/>
        <w:rPr>
          <w:rFonts w:ascii="宋体" w:eastAsia="宋体" w:hAnsi="宋体" w:cs="宋体"/>
          <w:sz w:val="24"/>
          <w:szCs w:val="24"/>
        </w:rPr>
      </w:pPr>
      <w:r>
        <w:rPr>
          <w:rFonts w:ascii="宋体" w:eastAsia="宋体" w:hAnsi="宋体" w:cs="宋体" w:hint="eastAsia"/>
          <w:sz w:val="24"/>
          <w:szCs w:val="24"/>
        </w:rPr>
        <w:t>附件二</w:t>
      </w:r>
    </w:p>
    <w:p w:rsidR="00B36DBC" w:rsidRDefault="00801D31">
      <w:pPr>
        <w:jc w:val="center"/>
        <w:rPr>
          <w:rFonts w:ascii="宋体" w:eastAsia="宋体" w:hAnsi="宋体" w:cs="宋体"/>
          <w:sz w:val="32"/>
          <w:szCs w:val="32"/>
        </w:rPr>
      </w:pPr>
      <w:r>
        <w:rPr>
          <w:rFonts w:ascii="宋体" w:eastAsia="宋体" w:hAnsi="宋体" w:cs="宋体" w:hint="eastAsia"/>
          <w:sz w:val="32"/>
          <w:szCs w:val="32"/>
        </w:rPr>
        <w:t>技术质量标准</w:t>
      </w:r>
    </w:p>
    <w:p w:rsidR="004342A4" w:rsidRDefault="004342A4" w:rsidP="004342A4">
      <w:pPr>
        <w:spacing w:line="400" w:lineRule="exact"/>
        <w:ind w:firstLineChars="200" w:firstLine="560"/>
        <w:rPr>
          <w:rFonts w:ascii="宋体" w:eastAsia="宋体" w:hAnsi="宋体"/>
          <w:b w:val="0"/>
          <w:bCs w:val="0"/>
          <w:sz w:val="28"/>
          <w:szCs w:val="28"/>
        </w:rPr>
      </w:pPr>
      <w:permStart w:id="1145717942" w:edGrp="everyone"/>
      <w:r>
        <w:rPr>
          <w:rFonts w:ascii="宋体" w:eastAsia="宋体" w:hAnsi="宋体" w:hint="eastAsia"/>
          <w:b w:val="0"/>
          <w:bCs w:val="0"/>
          <w:sz w:val="28"/>
          <w:szCs w:val="28"/>
        </w:rPr>
        <w:t>一、基本要求</w:t>
      </w:r>
    </w:p>
    <w:p w:rsidR="004342A4" w:rsidRDefault="004342A4" w:rsidP="004342A4">
      <w:pPr>
        <w:spacing w:line="400" w:lineRule="exact"/>
        <w:ind w:firstLineChars="200" w:firstLine="560"/>
        <w:rPr>
          <w:rFonts w:eastAsia="宋体"/>
          <w:b w:val="0"/>
          <w:bCs w:val="0"/>
          <w:sz w:val="28"/>
          <w:szCs w:val="28"/>
        </w:rPr>
      </w:pPr>
      <w:r>
        <w:rPr>
          <w:rFonts w:eastAsia="宋体" w:hint="eastAsia"/>
          <w:b w:val="0"/>
          <w:bCs w:val="0"/>
          <w:sz w:val="28"/>
          <w:szCs w:val="28"/>
        </w:rPr>
        <w:t>1</w:t>
      </w:r>
      <w:r>
        <w:rPr>
          <w:rFonts w:eastAsia="宋体" w:hint="eastAsia"/>
          <w:b w:val="0"/>
          <w:bCs w:val="0"/>
          <w:sz w:val="28"/>
          <w:szCs w:val="28"/>
        </w:rPr>
        <w:t>、乙方保证所提供的材料、设备达到业主、图纸、规范、行业及当地有关部门的要求，并保证其在正常操作环境下的长期服务质量</w:t>
      </w:r>
      <w:r>
        <w:rPr>
          <w:rFonts w:eastAsia="宋体" w:hint="eastAsia"/>
          <w:b w:val="0"/>
          <w:bCs w:val="0"/>
          <w:sz w:val="28"/>
          <w:szCs w:val="28"/>
        </w:rPr>
        <w:t>,</w:t>
      </w:r>
      <w:r>
        <w:rPr>
          <w:rFonts w:eastAsia="宋体" w:hint="eastAsia"/>
          <w:b w:val="0"/>
          <w:bCs w:val="0"/>
          <w:sz w:val="28"/>
          <w:szCs w:val="28"/>
        </w:rPr>
        <w:t>保证通过当地质检部门的验收，否则由乙方承担损失。</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2、乙方对所提供材料设备质量、材料设备安装（指导安装）质量实行三包，在保修(质保)期内如出现产品质量问题由乙方负责免费“三包”。</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3、乙方保证有充足的备品备件供甲方购买备用。</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4、乙方提供的材料、设备必须满足甲方、图纸、规范的技术文件要求，因乙方本身未能充分理解技术标准造成损失，由乙方自行承担。</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5、产品的质量保证期限:按照甲方的要求执行，质保期自甲方整体工程竣工之日起二年。</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6、乙方应无偿配合甲方指定的材料、设备安装工程承包商完成方案细化工作并提供技术资料及产品参数。</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7、本合同中的所有处罚，甲方只针对乙方单位，不针对乙方个人，乙方对乙方人员的过失和处罚承担全部责任。</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8、根据甲方的需要乙方可为材料设备的安装调试提供技术指导。</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9、乙方保证所提供材料是全新、</w:t>
      </w:r>
      <w:proofErr w:type="gramStart"/>
      <w:r>
        <w:rPr>
          <w:rFonts w:eastAsia="宋体" w:hint="eastAsia"/>
          <w:b w:val="0"/>
          <w:bCs w:val="0"/>
          <w:szCs w:val="28"/>
        </w:rPr>
        <w:t>原装和</w:t>
      </w:r>
      <w:proofErr w:type="gramEnd"/>
      <w:r>
        <w:rPr>
          <w:rFonts w:eastAsia="宋体" w:hint="eastAsia"/>
          <w:b w:val="0"/>
          <w:bCs w:val="0"/>
          <w:szCs w:val="28"/>
        </w:rPr>
        <w:t>未经使用的，其性能指标与招标参数一致并与经买卖双方确认的技术要求相符，否则供应商须接受甲方合</w:t>
      </w:r>
      <w:r w:rsidR="009C4593">
        <w:rPr>
          <w:rFonts w:eastAsia="宋体" w:hint="eastAsia"/>
          <w:b w:val="0"/>
          <w:bCs w:val="0"/>
          <w:szCs w:val="28"/>
        </w:rPr>
        <w:t>理退货，运费由供应商承担。</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10、乙方在加工制作前必须送样品至现场经甲方签字认可后方可大批量生产。产品必须达到乙方在投标文件中的承诺质量标准，如发生质量问题，乙方将赔偿由此给甲方造成的一切损失并对乙方处以合同总价款3%的罚款。</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11、乙方提供产品质量合格证、产品检验证明等所有验收资料以及资质证书、营业证书等资料。</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二、技术要求</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1、进场绝缘导线应严格按GB/T5023-2008标准（如有最新标准执行最新标</w:t>
      </w:r>
      <w:r>
        <w:rPr>
          <w:rFonts w:eastAsia="宋体" w:hint="eastAsia"/>
          <w:b w:val="0"/>
          <w:bCs w:val="0"/>
          <w:szCs w:val="28"/>
        </w:rPr>
        <w:lastRenderedPageBreak/>
        <w:t>准）进行检查验收，即应进行导体电阻、绝缘线芯按规定的绝缘厚度进行电压试验等检验项。同时应送第三方的检测机构进行检验，每个环节均合格即为合格材料。</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2、进场电缆应严格按GB/T12706-2008标准（如有最新标准执行最新标准）进行检查验收，即应进行屏蔽铜带、钢带、隔离套和外护套的火花试验、绝缘平均厚度和绝缘偏心度、外护套厚度、局部放电试验、热循环试验、安装后电气试验变化等检查项。同时应送第三方的检测机构进行检验，每个环节均合格即为合格材料。</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3、导体表面应有光泽，无断线、松股、跳线、压伤和毛刺等缺陷；绝缘层表面应光滑平整，色泽均匀；外护套表面应光滑平整，色泽均匀，无明显的疙瘩、鼓包、破口、褶皱、擦伤等现象；铠装层表面应光滑、园整，不得存在卷边、毛刺、漏包等缺陷。</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4、禁止长度缺陷，发现短缺现象，对所缺米</w:t>
      </w:r>
      <w:proofErr w:type="gramStart"/>
      <w:r>
        <w:rPr>
          <w:rFonts w:eastAsia="宋体" w:hint="eastAsia"/>
          <w:b w:val="0"/>
          <w:bCs w:val="0"/>
          <w:szCs w:val="28"/>
        </w:rPr>
        <w:t>数要求</w:t>
      </w:r>
      <w:proofErr w:type="gramEnd"/>
      <w:r>
        <w:rPr>
          <w:rFonts w:eastAsia="宋体" w:hint="eastAsia"/>
          <w:b w:val="0"/>
          <w:bCs w:val="0"/>
          <w:szCs w:val="28"/>
        </w:rPr>
        <w:t>厂家10倍进行补偿。</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5、外包装检查：包装完整，包装上产品品牌、规格、型号应与订单要求一致。</w:t>
      </w:r>
    </w:p>
    <w:p w:rsidR="00BD5ECA" w:rsidRDefault="00BD5ECA" w:rsidP="00BD5ECA">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6、所有材料检验、试验等费用均由乙方自理。</w:t>
      </w:r>
    </w:p>
    <w:p w:rsidR="004342A4" w:rsidRDefault="00BD5ECA" w:rsidP="00333A5E">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三</w:t>
      </w:r>
      <w:r w:rsidR="004342A4">
        <w:rPr>
          <w:rFonts w:eastAsia="宋体" w:hint="eastAsia"/>
          <w:b w:val="0"/>
          <w:bCs w:val="0"/>
          <w:szCs w:val="28"/>
        </w:rPr>
        <w:t>、其他要求</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1、签订合同时，甲方会根据具体项目情况提供相关图纸和详细要求。乙方需配合进行优化、选型、送样以及施工前的安装技术指导、交底等工作。如因选型送样、现场技术指导等工作而导致延误现场工期延误或出现质量问题的，甲方接到有效投诉一次，则处以罚款1000元，在进度款中予以扣除。</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b w:val="0"/>
          <w:bCs w:val="0"/>
          <w:szCs w:val="28"/>
        </w:rPr>
        <w:t>2</w:t>
      </w:r>
      <w:r>
        <w:rPr>
          <w:rFonts w:eastAsia="宋体" w:hint="eastAsia"/>
          <w:b w:val="0"/>
          <w:bCs w:val="0"/>
          <w:szCs w:val="28"/>
        </w:rPr>
        <w:t>、乙方必须配合进度要求进行供货，具体进场时间以甲方通知为准，接到甲方通知后，乙方须在</w:t>
      </w:r>
      <w:r w:rsidR="00333A5E">
        <w:rPr>
          <w:rFonts w:eastAsia="宋体"/>
          <w:b w:val="0"/>
          <w:bCs w:val="0"/>
          <w:szCs w:val="28"/>
        </w:rPr>
        <w:t>30</w:t>
      </w:r>
      <w:r>
        <w:rPr>
          <w:rFonts w:eastAsia="宋体" w:hint="eastAsia"/>
          <w:b w:val="0"/>
          <w:bCs w:val="0"/>
          <w:szCs w:val="28"/>
        </w:rPr>
        <w:t>天内保证全部货到现场并保证货物满足合同要求，每拖延一天罚款</w:t>
      </w:r>
      <w:r>
        <w:rPr>
          <w:rFonts w:eastAsia="宋体"/>
          <w:b w:val="0"/>
          <w:bCs w:val="0"/>
          <w:szCs w:val="28"/>
        </w:rPr>
        <w:t>1000</w:t>
      </w:r>
      <w:r>
        <w:rPr>
          <w:rFonts w:eastAsia="宋体" w:hint="eastAsia"/>
          <w:b w:val="0"/>
          <w:bCs w:val="0"/>
          <w:szCs w:val="28"/>
        </w:rPr>
        <w:t>元。在送货前，须主动进行送样，确认后方可以批量生产，若</w:t>
      </w:r>
      <w:r w:rsidR="00786861">
        <w:rPr>
          <w:rFonts w:eastAsia="宋体" w:hint="eastAsia"/>
          <w:b w:val="0"/>
          <w:bCs w:val="0"/>
          <w:szCs w:val="28"/>
        </w:rPr>
        <w:t>因</w:t>
      </w:r>
      <w:r>
        <w:rPr>
          <w:rFonts w:eastAsia="宋体" w:hint="eastAsia"/>
          <w:b w:val="0"/>
          <w:bCs w:val="0"/>
          <w:szCs w:val="28"/>
        </w:rPr>
        <w:t>未送样而导致返工，责任均由乙方承担；</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3、乙方需依据合同要求按照甲方供货工期要求按时供货，负责卸货并统一堆放至甲方指定位置。并在监理、甲方见证下进行收货，交给安装单位保管。</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b w:val="0"/>
          <w:bCs w:val="0"/>
          <w:szCs w:val="28"/>
        </w:rPr>
        <w:t>4</w:t>
      </w:r>
      <w:r>
        <w:rPr>
          <w:rFonts w:eastAsia="宋体" w:hint="eastAsia"/>
          <w:b w:val="0"/>
          <w:bCs w:val="0"/>
          <w:szCs w:val="28"/>
        </w:rPr>
        <w:t>、包装应根据材料特点具备防潮、防雨、防锈、防震、防腐蚀等功能，包装物上必须标注产品名称、规格型号、颜色、数量、产品等级、堆放要求、保存环境要求、生产商等资料标识，因标示缺少或不清导致安装、堆放、保管错误并造成的损失，由乙方负责赔偿。</w:t>
      </w:r>
    </w:p>
    <w:p w:rsidR="004342A4" w:rsidRDefault="004342A4" w:rsidP="004342A4">
      <w:pPr>
        <w:pStyle w:val="a7"/>
        <w:adjustRightInd w:val="0"/>
        <w:snapToGrid w:val="0"/>
        <w:spacing w:line="400" w:lineRule="exact"/>
        <w:ind w:firstLineChars="200" w:firstLine="560"/>
        <w:rPr>
          <w:rFonts w:eastAsia="宋体"/>
          <w:b w:val="0"/>
          <w:bCs w:val="0"/>
          <w:szCs w:val="28"/>
        </w:rPr>
      </w:pPr>
      <w:r>
        <w:rPr>
          <w:rFonts w:eastAsia="宋体" w:hint="eastAsia"/>
          <w:b w:val="0"/>
          <w:bCs w:val="0"/>
          <w:szCs w:val="28"/>
        </w:rPr>
        <w:t>5、</w:t>
      </w:r>
      <w:r w:rsidR="00BD5ECA">
        <w:rPr>
          <w:rFonts w:eastAsia="宋体" w:hint="eastAsia"/>
          <w:b w:val="0"/>
          <w:bCs w:val="0"/>
          <w:szCs w:val="28"/>
        </w:rPr>
        <w:t>物资</w:t>
      </w:r>
      <w:r>
        <w:rPr>
          <w:rFonts w:eastAsia="宋体" w:hint="eastAsia"/>
          <w:b w:val="0"/>
          <w:bCs w:val="0"/>
          <w:szCs w:val="28"/>
        </w:rPr>
        <w:t>进场时包装保护应完好无损，并通知监理和甲方及时检查验收。检查内容包括但不限于表面质量、数量、规格等，发现不合格应立即退场； </w:t>
      </w:r>
    </w:p>
    <w:p w:rsidR="004342A4" w:rsidRDefault="004342A4" w:rsidP="004342A4">
      <w:pPr>
        <w:pStyle w:val="a7"/>
        <w:adjustRightInd w:val="0"/>
        <w:snapToGrid w:val="0"/>
        <w:spacing w:line="400" w:lineRule="exact"/>
        <w:ind w:firstLineChars="200" w:firstLine="560"/>
        <w:jc w:val="left"/>
        <w:rPr>
          <w:rFonts w:eastAsia="宋体"/>
          <w:b w:val="0"/>
          <w:szCs w:val="28"/>
        </w:rPr>
      </w:pPr>
      <w:r>
        <w:rPr>
          <w:rFonts w:eastAsia="宋体" w:hint="eastAsia"/>
          <w:b w:val="0"/>
          <w:bCs w:val="0"/>
          <w:szCs w:val="28"/>
        </w:rPr>
        <w:t>6、对于合作过程中如果甲方需用到合同外的新产品，乙方有义务以最优惠价格向甲方供货（安装）。未尽事宜，应满足现行国家有关规范、设计要求，满足建设单位、监理、总包单位现场管理规定。</w:t>
      </w:r>
      <w:r>
        <w:rPr>
          <w:rFonts w:eastAsia="宋体" w:hint="eastAsia"/>
          <w:b w:val="0"/>
          <w:szCs w:val="28"/>
        </w:rPr>
        <w:t xml:space="preserve">  </w:t>
      </w:r>
    </w:p>
    <w:p w:rsidR="00B36DBC" w:rsidRDefault="00B36DBC">
      <w:pPr>
        <w:jc w:val="left"/>
        <w:rPr>
          <w:rFonts w:ascii="宋体" w:eastAsia="宋体" w:hAnsi="宋体"/>
          <w:b w:val="0"/>
          <w:bCs w:val="0"/>
          <w:sz w:val="28"/>
          <w:szCs w:val="28"/>
        </w:rPr>
      </w:pPr>
    </w:p>
    <w:permEnd w:id="1145717942"/>
    <w:p w:rsidR="00B36DBC" w:rsidRDefault="00801D31">
      <w:pPr>
        <w:jc w:val="left"/>
        <w:rPr>
          <w:rFonts w:ascii="宋体" w:eastAsia="宋体" w:hAnsi="宋体"/>
          <w:b w:val="0"/>
          <w:sz w:val="28"/>
          <w:szCs w:val="28"/>
        </w:rPr>
      </w:pPr>
      <w:r>
        <w:rPr>
          <w:rFonts w:ascii="宋体" w:eastAsia="宋体" w:hAnsi="宋体" w:hint="eastAsia"/>
          <w:b w:val="0"/>
          <w:sz w:val="28"/>
          <w:szCs w:val="28"/>
        </w:rPr>
        <w:t xml:space="preserve">                                      </w:t>
      </w:r>
    </w:p>
    <w:p w:rsidR="00B36DBC" w:rsidRPr="009C4593" w:rsidRDefault="00801D31" w:rsidP="00333A5E">
      <w:pPr>
        <w:jc w:val="left"/>
        <w:rPr>
          <w:rFonts w:ascii="宋体" w:eastAsia="宋体" w:hAnsi="宋体"/>
          <w:b w:val="0"/>
          <w:sz w:val="28"/>
          <w:szCs w:val="28"/>
        </w:rPr>
      </w:pPr>
      <w:r>
        <w:rPr>
          <w:rFonts w:ascii="宋体" w:eastAsia="宋体" w:hAnsi="宋体" w:hint="eastAsia"/>
          <w:b w:val="0"/>
          <w:sz w:val="28"/>
          <w:szCs w:val="28"/>
        </w:rPr>
        <w:t xml:space="preserve">                                                        </w:t>
      </w:r>
    </w:p>
    <w:p w:rsidR="00B36DBC" w:rsidRDefault="00801D31">
      <w:pPr>
        <w:widowControl/>
        <w:spacing w:line="440" w:lineRule="exact"/>
        <w:rPr>
          <w:rFonts w:ascii="宋体" w:eastAsia="宋体" w:hAnsi="宋体"/>
          <w:sz w:val="24"/>
          <w:szCs w:val="24"/>
        </w:rPr>
      </w:pPr>
      <w:r>
        <w:rPr>
          <w:rFonts w:ascii="宋体" w:eastAsia="宋体" w:hAnsi="宋体" w:hint="eastAsia"/>
          <w:sz w:val="24"/>
          <w:szCs w:val="24"/>
        </w:rPr>
        <w:t>附件三</w:t>
      </w:r>
    </w:p>
    <w:p w:rsidR="00B36DBC" w:rsidRDefault="00801D31">
      <w:pPr>
        <w:jc w:val="center"/>
        <w:rPr>
          <w:rFonts w:ascii="宋体" w:eastAsia="宋体" w:hAnsi="宋体" w:cs="宋体"/>
          <w:sz w:val="32"/>
          <w:szCs w:val="32"/>
        </w:rPr>
      </w:pPr>
      <w:r>
        <w:rPr>
          <w:rFonts w:ascii="宋体" w:eastAsia="宋体" w:hAnsi="宋体" w:cs="宋体" w:hint="eastAsia"/>
          <w:sz w:val="32"/>
          <w:szCs w:val="32"/>
        </w:rPr>
        <w:t>供货通知单（下发供方格式）</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63"/>
        <w:gridCol w:w="1287"/>
        <w:gridCol w:w="697"/>
        <w:gridCol w:w="1658"/>
        <w:gridCol w:w="1724"/>
        <w:gridCol w:w="915"/>
      </w:tblGrid>
      <w:tr w:rsidR="00B36DBC">
        <w:trPr>
          <w:trHeight w:val="615"/>
          <w:jc w:val="center"/>
        </w:trPr>
        <w:tc>
          <w:tcPr>
            <w:tcW w:w="697"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序号</w:t>
            </w:r>
          </w:p>
        </w:tc>
        <w:tc>
          <w:tcPr>
            <w:tcW w:w="1963" w:type="dxa"/>
            <w:vAlign w:val="center"/>
          </w:tcPr>
          <w:p w:rsidR="00B36DBC" w:rsidRDefault="00801D31">
            <w:pPr>
              <w:ind w:firstLineChars="5" w:firstLine="11"/>
              <w:jc w:val="center"/>
              <w:rPr>
                <w:rFonts w:ascii="宋体" w:eastAsia="宋体" w:hAnsi="宋体" w:cs="宋体"/>
                <w:sz w:val="21"/>
                <w:szCs w:val="21"/>
              </w:rPr>
            </w:pPr>
            <w:r>
              <w:rPr>
                <w:rFonts w:ascii="宋体" w:eastAsia="宋体" w:hAnsi="宋体" w:cs="宋体" w:hint="eastAsia"/>
                <w:sz w:val="21"/>
                <w:szCs w:val="21"/>
              </w:rPr>
              <w:t>材料/设备名称</w:t>
            </w:r>
          </w:p>
        </w:tc>
        <w:tc>
          <w:tcPr>
            <w:tcW w:w="1287"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规格型号</w:t>
            </w:r>
          </w:p>
        </w:tc>
        <w:tc>
          <w:tcPr>
            <w:tcW w:w="697"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单位</w:t>
            </w:r>
          </w:p>
        </w:tc>
        <w:tc>
          <w:tcPr>
            <w:tcW w:w="1658"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本次供货数量</w:t>
            </w:r>
          </w:p>
        </w:tc>
        <w:tc>
          <w:tcPr>
            <w:tcW w:w="1724"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要求到货时间</w:t>
            </w:r>
          </w:p>
        </w:tc>
        <w:tc>
          <w:tcPr>
            <w:tcW w:w="915" w:type="dxa"/>
            <w:vAlign w:val="center"/>
          </w:tcPr>
          <w:p w:rsidR="00B36DBC" w:rsidRDefault="00801D31">
            <w:pPr>
              <w:jc w:val="center"/>
              <w:rPr>
                <w:rFonts w:ascii="宋体" w:eastAsia="宋体" w:hAnsi="宋体" w:cs="宋体"/>
                <w:sz w:val="21"/>
                <w:szCs w:val="21"/>
              </w:rPr>
            </w:pPr>
            <w:r>
              <w:rPr>
                <w:rFonts w:ascii="宋体" w:eastAsia="宋体" w:hAnsi="宋体" w:cs="宋体" w:hint="eastAsia"/>
                <w:sz w:val="21"/>
                <w:szCs w:val="21"/>
              </w:rPr>
              <w:t>备注</w:t>
            </w: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697" w:type="dxa"/>
          </w:tcPr>
          <w:p w:rsidR="00B36DBC" w:rsidRDefault="00B36DBC">
            <w:pPr>
              <w:ind w:firstLineChars="150" w:firstLine="360"/>
              <w:rPr>
                <w:rFonts w:ascii="华文细黑" w:eastAsia="华文细黑" w:hAnsi="华文细黑"/>
                <w:sz w:val="24"/>
              </w:rPr>
            </w:pPr>
          </w:p>
        </w:tc>
        <w:tc>
          <w:tcPr>
            <w:tcW w:w="1963" w:type="dxa"/>
          </w:tcPr>
          <w:p w:rsidR="00B36DBC" w:rsidRDefault="00B36DBC">
            <w:pPr>
              <w:ind w:firstLineChars="150" w:firstLine="360"/>
              <w:rPr>
                <w:rFonts w:ascii="华文细黑" w:eastAsia="华文细黑" w:hAnsi="华文细黑"/>
                <w:sz w:val="24"/>
              </w:rPr>
            </w:pPr>
          </w:p>
        </w:tc>
        <w:tc>
          <w:tcPr>
            <w:tcW w:w="1287" w:type="dxa"/>
          </w:tcPr>
          <w:p w:rsidR="00B36DBC" w:rsidRDefault="00B36DBC">
            <w:pPr>
              <w:ind w:firstLineChars="150" w:firstLine="360"/>
              <w:rPr>
                <w:rFonts w:ascii="华文细黑" w:eastAsia="华文细黑" w:hAnsi="华文细黑"/>
                <w:sz w:val="24"/>
              </w:rPr>
            </w:pPr>
          </w:p>
        </w:tc>
        <w:tc>
          <w:tcPr>
            <w:tcW w:w="697" w:type="dxa"/>
          </w:tcPr>
          <w:p w:rsidR="00B36DBC" w:rsidRDefault="00B36DBC">
            <w:pPr>
              <w:ind w:firstLineChars="150" w:firstLine="360"/>
              <w:rPr>
                <w:rFonts w:ascii="华文细黑" w:eastAsia="华文细黑" w:hAnsi="华文细黑"/>
                <w:sz w:val="24"/>
              </w:rPr>
            </w:pPr>
          </w:p>
        </w:tc>
        <w:tc>
          <w:tcPr>
            <w:tcW w:w="1658" w:type="dxa"/>
          </w:tcPr>
          <w:p w:rsidR="00B36DBC" w:rsidRDefault="00B36DBC">
            <w:pPr>
              <w:ind w:firstLineChars="150" w:firstLine="360"/>
              <w:rPr>
                <w:rFonts w:ascii="华文细黑" w:eastAsia="华文细黑" w:hAnsi="华文细黑"/>
                <w:sz w:val="24"/>
              </w:rPr>
            </w:pPr>
          </w:p>
        </w:tc>
        <w:tc>
          <w:tcPr>
            <w:tcW w:w="1724" w:type="dxa"/>
          </w:tcPr>
          <w:p w:rsidR="00B36DBC" w:rsidRDefault="00B36DBC">
            <w:pPr>
              <w:ind w:firstLineChars="150" w:firstLine="360"/>
              <w:rPr>
                <w:rFonts w:ascii="华文细黑" w:eastAsia="华文细黑" w:hAnsi="华文细黑"/>
                <w:sz w:val="24"/>
              </w:rPr>
            </w:pPr>
          </w:p>
        </w:tc>
        <w:tc>
          <w:tcPr>
            <w:tcW w:w="915" w:type="dxa"/>
          </w:tcPr>
          <w:p w:rsidR="00B36DBC" w:rsidRDefault="00B36DBC">
            <w:pPr>
              <w:ind w:firstLineChars="150" w:firstLine="360"/>
              <w:rPr>
                <w:rFonts w:ascii="华文细黑" w:eastAsia="华文细黑" w:hAnsi="华文细黑"/>
                <w:sz w:val="24"/>
              </w:rPr>
            </w:pPr>
          </w:p>
        </w:tc>
      </w:tr>
      <w:tr w:rsidR="00B36DBC">
        <w:trPr>
          <w:trHeight w:val="480"/>
          <w:jc w:val="center"/>
        </w:trPr>
        <w:tc>
          <w:tcPr>
            <w:tcW w:w="4644" w:type="dxa"/>
            <w:gridSpan w:val="4"/>
          </w:tcPr>
          <w:p w:rsidR="00B36DBC" w:rsidRDefault="00801D31">
            <w:pPr>
              <w:ind w:firstLineChars="150" w:firstLine="360"/>
              <w:jc w:val="left"/>
              <w:rPr>
                <w:rFonts w:ascii="华文细黑" w:eastAsia="华文细黑" w:hAnsi="华文细黑"/>
                <w:sz w:val="24"/>
              </w:rPr>
            </w:pPr>
            <w:r>
              <w:rPr>
                <w:rFonts w:ascii="华文细黑" w:eastAsia="华文细黑" w:hAnsi="华文细黑" w:hint="eastAsia"/>
                <w:sz w:val="24"/>
              </w:rPr>
              <w:t>采购方：</w:t>
            </w:r>
          </w:p>
        </w:tc>
        <w:tc>
          <w:tcPr>
            <w:tcW w:w="4297" w:type="dxa"/>
            <w:gridSpan w:val="3"/>
          </w:tcPr>
          <w:p w:rsidR="00B36DBC" w:rsidRDefault="00801D31">
            <w:pPr>
              <w:ind w:firstLineChars="150" w:firstLine="360"/>
              <w:rPr>
                <w:rFonts w:ascii="华文细黑" w:eastAsia="华文细黑" w:hAnsi="华文细黑"/>
                <w:sz w:val="24"/>
              </w:rPr>
            </w:pPr>
            <w:r>
              <w:rPr>
                <w:rFonts w:ascii="华文细黑" w:eastAsia="华文细黑" w:hAnsi="华文细黑" w:hint="eastAsia"/>
                <w:sz w:val="24"/>
              </w:rPr>
              <w:t>供应方：</w:t>
            </w:r>
          </w:p>
        </w:tc>
      </w:tr>
      <w:tr w:rsidR="00B36DBC">
        <w:trPr>
          <w:trHeight w:val="480"/>
          <w:jc w:val="center"/>
        </w:trPr>
        <w:tc>
          <w:tcPr>
            <w:tcW w:w="4644" w:type="dxa"/>
            <w:gridSpan w:val="4"/>
          </w:tcPr>
          <w:p w:rsidR="00B36DBC" w:rsidRDefault="00801D31">
            <w:pPr>
              <w:ind w:firstLineChars="150" w:firstLine="360"/>
              <w:jc w:val="left"/>
              <w:rPr>
                <w:rFonts w:ascii="华文细黑" w:eastAsia="华文细黑" w:hAnsi="华文细黑"/>
                <w:sz w:val="24"/>
              </w:rPr>
            </w:pPr>
            <w:r>
              <w:rPr>
                <w:rFonts w:ascii="华文细黑" w:eastAsia="华文细黑" w:hAnsi="华文细黑" w:hint="eastAsia"/>
                <w:sz w:val="24"/>
              </w:rPr>
              <w:t>日期：</w:t>
            </w:r>
          </w:p>
        </w:tc>
        <w:tc>
          <w:tcPr>
            <w:tcW w:w="4297" w:type="dxa"/>
            <w:gridSpan w:val="3"/>
          </w:tcPr>
          <w:p w:rsidR="00B36DBC" w:rsidRDefault="00801D31">
            <w:pPr>
              <w:ind w:firstLineChars="150" w:firstLine="360"/>
              <w:rPr>
                <w:rFonts w:ascii="华文细黑" w:eastAsia="华文细黑" w:hAnsi="华文细黑"/>
                <w:sz w:val="24"/>
              </w:rPr>
            </w:pPr>
            <w:r>
              <w:rPr>
                <w:rFonts w:ascii="华文细黑" w:eastAsia="华文细黑" w:hAnsi="华文细黑" w:hint="eastAsia"/>
                <w:sz w:val="24"/>
              </w:rPr>
              <w:t>日期：</w:t>
            </w:r>
          </w:p>
        </w:tc>
      </w:tr>
    </w:tbl>
    <w:p w:rsidR="00B36DBC" w:rsidRDefault="00801D31">
      <w:pPr>
        <w:adjustRightInd w:val="0"/>
        <w:snapToGrid w:val="0"/>
        <w:spacing w:line="360" w:lineRule="auto"/>
        <w:ind w:rightChars="-54" w:right="-195"/>
        <w:jc w:val="left"/>
        <w:rPr>
          <w:rFonts w:ascii="宋体" w:eastAsia="宋体" w:hAnsi="宋体"/>
          <w:b w:val="0"/>
          <w:sz w:val="28"/>
          <w:szCs w:val="28"/>
        </w:rPr>
      </w:pPr>
      <w:r>
        <w:rPr>
          <w:rFonts w:ascii="宋体" w:eastAsia="宋体" w:hAnsi="宋体" w:cs="宋体" w:hint="eastAsia"/>
          <w:color w:val="000000"/>
          <w:kern w:val="0"/>
          <w:sz w:val="22"/>
          <w:szCs w:val="22"/>
        </w:rPr>
        <w:t>注：本表格一式两份，各方签字后生效，采购方、供应方原件一份。</w:t>
      </w:r>
    </w:p>
    <w:p w:rsidR="00B36DBC" w:rsidRDefault="00B36DBC">
      <w:pPr>
        <w:spacing w:line="400" w:lineRule="exact"/>
        <w:rPr>
          <w:rFonts w:ascii="宋体" w:eastAsia="宋体" w:hAnsi="宋体"/>
          <w:sz w:val="22"/>
          <w:szCs w:val="22"/>
        </w:rPr>
      </w:pPr>
    </w:p>
    <w:p w:rsidR="00B36DBC" w:rsidRDefault="00B36DBC">
      <w:pPr>
        <w:spacing w:line="400" w:lineRule="exact"/>
        <w:rPr>
          <w:rFonts w:ascii="宋体" w:eastAsia="宋体" w:hAnsi="宋体"/>
          <w:sz w:val="22"/>
          <w:szCs w:val="22"/>
        </w:rPr>
      </w:pPr>
    </w:p>
    <w:p w:rsidR="00B36DBC" w:rsidRDefault="00B36DBC">
      <w:pPr>
        <w:spacing w:line="400" w:lineRule="exact"/>
        <w:rPr>
          <w:rFonts w:ascii="宋体" w:eastAsia="宋体" w:hAnsi="宋体"/>
          <w:sz w:val="22"/>
          <w:szCs w:val="22"/>
        </w:rPr>
      </w:pPr>
    </w:p>
    <w:p w:rsidR="00B36DBC" w:rsidRDefault="00B36DBC">
      <w:pPr>
        <w:spacing w:line="400" w:lineRule="exact"/>
        <w:rPr>
          <w:rFonts w:ascii="宋体" w:eastAsia="宋体" w:hAnsi="宋体"/>
          <w:sz w:val="22"/>
          <w:szCs w:val="22"/>
        </w:rPr>
      </w:pPr>
    </w:p>
    <w:p w:rsidR="00B36DBC" w:rsidRPr="0014248A" w:rsidRDefault="00801D31" w:rsidP="0014248A">
      <w:pPr>
        <w:spacing w:line="400" w:lineRule="exact"/>
        <w:rPr>
          <w:rFonts w:ascii="宋体" w:eastAsia="宋体" w:hAnsi="宋体" w:hint="eastAsia"/>
          <w:sz w:val="22"/>
          <w:szCs w:val="22"/>
        </w:rPr>
      </w:pPr>
      <w:r>
        <w:rPr>
          <w:rFonts w:ascii="宋体" w:eastAsia="宋体" w:hAnsi="宋体" w:hint="eastAsia"/>
          <w:sz w:val="22"/>
          <w:szCs w:val="22"/>
        </w:rPr>
        <w:t xml:space="preserve">   </w:t>
      </w:r>
    </w:p>
    <w:p w:rsidR="00233038" w:rsidRDefault="00233038"/>
    <w:p w:rsidR="00233038" w:rsidRPr="00233038" w:rsidRDefault="00233038" w:rsidP="00233038">
      <w:pPr>
        <w:adjustRightInd w:val="0"/>
        <w:snapToGrid w:val="0"/>
        <w:spacing w:line="400" w:lineRule="exact"/>
        <w:ind w:firstLineChars="200" w:firstLine="562"/>
        <w:jc w:val="center"/>
        <w:rPr>
          <w:rFonts w:ascii="宋体" w:eastAsia="宋体"/>
          <w:bCs w:val="0"/>
          <w:sz w:val="28"/>
          <w:szCs w:val="28"/>
        </w:rPr>
      </w:pPr>
      <w:bookmarkStart w:id="11" w:name="_GoBack"/>
      <w:r w:rsidRPr="00233038">
        <w:rPr>
          <w:rFonts w:ascii="宋体" w:eastAsia="宋体" w:hint="eastAsia"/>
          <w:bCs w:val="0"/>
          <w:sz w:val="28"/>
          <w:szCs w:val="28"/>
        </w:rPr>
        <w:t>中建八局东北分公司分供商廉政协议</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为加强工程项目建设中的廉政管理，保障双方合法权益，防止违法违纪行为发生。经双方协商，依据国家有关法律法规，就工程项目，达成以下条款并签署廉政协议：</w:t>
      </w:r>
    </w:p>
    <w:p w:rsidR="00233038" w:rsidRPr="00233038" w:rsidRDefault="00233038" w:rsidP="00233038">
      <w:pPr>
        <w:adjustRightInd w:val="0"/>
        <w:snapToGrid w:val="0"/>
        <w:spacing w:line="400" w:lineRule="exact"/>
        <w:rPr>
          <w:rFonts w:ascii="宋体" w:eastAsia="宋体"/>
          <w:b w:val="0"/>
          <w:bCs w:val="0"/>
          <w:sz w:val="28"/>
          <w:szCs w:val="28"/>
        </w:rPr>
      </w:pPr>
      <w:r>
        <w:rPr>
          <w:rFonts w:ascii="宋体" w:eastAsia="宋体" w:hint="eastAsia"/>
          <w:b w:val="0"/>
          <w:bCs w:val="0"/>
          <w:sz w:val="28"/>
          <w:szCs w:val="28"/>
        </w:rPr>
        <w:t>第一条</w:t>
      </w:r>
      <w:r w:rsidRPr="00233038">
        <w:rPr>
          <w:rFonts w:ascii="宋体" w:eastAsia="宋体" w:hint="eastAsia"/>
          <w:b w:val="0"/>
          <w:bCs w:val="0"/>
          <w:sz w:val="28"/>
          <w:szCs w:val="28"/>
        </w:rPr>
        <w:t>：甲乙双方共同权利和义务</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1、严格遵守党和国家有关法律法规及有关廉政规定。</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2、严格执行业务合同约定，自觉按合同履行。</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3、双方的业务活动坚持公开、公正、诚信、透明的原则（商业秘密和合同文件另有规定除外），不得损害国家和集体利益。</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4、建立健全廉政制度，开展廉政教育，设立廉政公示牌，公布举报电话，监督并认真查处违法违纪行为。</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5、发现对方在业务活动中有违反廉政规定的行为，要及时要求对方纠正，并向对方纪检监察部门举报的权利和义务。</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6、依法保护举报人员，并给举报有功人员予以奖励。</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7、发现对方严重违反本协议义务条款的行为，有权向纪检监察部门或上级主管部门举报并要求告知处理结果的权利。</w:t>
      </w:r>
    </w:p>
    <w:p w:rsidR="00233038" w:rsidRPr="00233038" w:rsidRDefault="00233038" w:rsidP="00233038">
      <w:pPr>
        <w:adjustRightInd w:val="0"/>
        <w:snapToGrid w:val="0"/>
        <w:spacing w:line="400" w:lineRule="exact"/>
        <w:rPr>
          <w:rFonts w:ascii="宋体" w:eastAsia="宋体"/>
          <w:b w:val="0"/>
          <w:bCs w:val="0"/>
          <w:sz w:val="28"/>
          <w:szCs w:val="28"/>
        </w:rPr>
      </w:pPr>
      <w:r>
        <w:rPr>
          <w:rFonts w:ascii="宋体" w:eastAsia="宋体"/>
          <w:b w:val="0"/>
          <w:bCs w:val="0"/>
          <w:sz w:val="28"/>
          <w:szCs w:val="28"/>
        </w:rPr>
        <w:t>第二条</w:t>
      </w:r>
      <w:r w:rsidRPr="00233038">
        <w:rPr>
          <w:rFonts w:ascii="宋体" w:eastAsia="宋体" w:hint="eastAsia"/>
          <w:b w:val="0"/>
          <w:bCs w:val="0"/>
          <w:sz w:val="28"/>
          <w:szCs w:val="28"/>
        </w:rPr>
        <w:t>：甲方廉政管理职责</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hint="eastAsia"/>
          <w:b w:val="0"/>
          <w:bCs w:val="0"/>
          <w:sz w:val="28"/>
          <w:szCs w:val="28"/>
        </w:rPr>
        <w:t>1、</w:t>
      </w:r>
      <w:r w:rsidRPr="00233038">
        <w:rPr>
          <w:rFonts w:ascii="宋体" w:eastAsia="宋体" w:hint="eastAsia"/>
          <w:b w:val="0"/>
          <w:bCs w:val="0"/>
          <w:sz w:val="28"/>
          <w:szCs w:val="28"/>
        </w:rPr>
        <w:t>甲方有责任向乙方介绍甲方有关廉政管理的各项制度规定。</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2</w:t>
      </w:r>
      <w:r>
        <w:rPr>
          <w:rFonts w:ascii="宋体" w:eastAsia="宋体" w:hint="eastAsia"/>
          <w:b w:val="0"/>
          <w:bCs w:val="0"/>
          <w:sz w:val="28"/>
          <w:szCs w:val="28"/>
        </w:rPr>
        <w:t>、</w:t>
      </w:r>
      <w:r w:rsidRPr="00233038">
        <w:rPr>
          <w:rFonts w:ascii="宋体" w:eastAsia="宋体" w:hint="eastAsia"/>
          <w:b w:val="0"/>
          <w:bCs w:val="0"/>
          <w:sz w:val="28"/>
          <w:szCs w:val="28"/>
        </w:rPr>
        <w:t>甲方及其工作人员不得以任何形式接受或变相收受乙方任何形式的馈赠：不得以任何形式向乙方索要钱物；不得让乙方报销应由甲方及其工作人员个人支付的费用；不得参加乙方安排的旅游或高消费娱乐活动；不得参加乙方宴请；不得以任何理由要求乙方为其工作人员及其亲属从事与业务合同有关的设备材料供应、工程分包、劳务等经济活动；不得以任何理由向乙方推荐物资供应单位、工程承包或劳务分包单位，不得要求要求乙方购买合同规定外的材料和设备。</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3</w:t>
      </w:r>
      <w:r>
        <w:rPr>
          <w:rFonts w:ascii="宋体" w:eastAsia="宋体" w:hint="eastAsia"/>
          <w:b w:val="0"/>
          <w:bCs w:val="0"/>
          <w:sz w:val="28"/>
          <w:szCs w:val="28"/>
        </w:rPr>
        <w:t>、</w:t>
      </w:r>
      <w:r w:rsidRPr="00233038">
        <w:rPr>
          <w:rFonts w:ascii="宋体" w:eastAsia="宋体" w:hint="eastAsia"/>
          <w:b w:val="0"/>
          <w:bCs w:val="0"/>
          <w:sz w:val="28"/>
          <w:szCs w:val="28"/>
        </w:rPr>
        <w:t>不向任何</w:t>
      </w:r>
      <w:proofErr w:type="gramStart"/>
      <w:r w:rsidRPr="00233038">
        <w:rPr>
          <w:rFonts w:ascii="宋体" w:eastAsia="宋体" w:hint="eastAsia"/>
          <w:b w:val="0"/>
          <w:bCs w:val="0"/>
          <w:sz w:val="28"/>
          <w:szCs w:val="28"/>
        </w:rPr>
        <w:t>其他第三</w:t>
      </w:r>
      <w:proofErr w:type="gramEnd"/>
      <w:r w:rsidRPr="00233038">
        <w:rPr>
          <w:rFonts w:ascii="宋体" w:eastAsia="宋体" w:hint="eastAsia"/>
          <w:b w:val="0"/>
          <w:bCs w:val="0"/>
          <w:sz w:val="28"/>
          <w:szCs w:val="28"/>
        </w:rPr>
        <w:t>方泄露双方合作中的秘密及任何细节问题。</w:t>
      </w:r>
    </w:p>
    <w:p w:rsidR="00233038" w:rsidRPr="00233038" w:rsidRDefault="00233038" w:rsidP="00233038">
      <w:pPr>
        <w:adjustRightInd w:val="0"/>
        <w:snapToGrid w:val="0"/>
        <w:spacing w:line="400" w:lineRule="exact"/>
        <w:rPr>
          <w:rFonts w:ascii="宋体" w:eastAsia="宋体"/>
          <w:b w:val="0"/>
          <w:bCs w:val="0"/>
          <w:sz w:val="28"/>
          <w:szCs w:val="28"/>
        </w:rPr>
      </w:pPr>
      <w:r>
        <w:rPr>
          <w:rFonts w:ascii="宋体" w:eastAsia="宋体"/>
          <w:b w:val="0"/>
          <w:bCs w:val="0"/>
          <w:sz w:val="28"/>
          <w:szCs w:val="28"/>
        </w:rPr>
        <w:t>第三条</w:t>
      </w:r>
      <w:r w:rsidRPr="00233038">
        <w:rPr>
          <w:rFonts w:ascii="宋体" w:eastAsia="宋体" w:hint="eastAsia"/>
          <w:b w:val="0"/>
          <w:bCs w:val="0"/>
          <w:sz w:val="28"/>
          <w:szCs w:val="28"/>
        </w:rPr>
        <w:t>：乙方廉政管理职责</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1、严格遵守国家有关廉政规定。</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2、乙方有权了解甲方廉政管理方面的制度和管理协议，并参照执行。</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3、不向甲方工作人员及其亲属赠送礼品、礼金（礼券）、有价证券，或提供无偿服务；不报销应由甲方及其工作人员个人支付的费用；不以任何理由安排甲方工作人员参加宴请、旅游或高消费娱乐活动；不为甲方单位和个人购置或提供通讯、交通工具和办公用品；不为甲方工作人员及其配偶、子女或其他亲属的工作安排、经商办企业或从事关联活动等提供方便等。否则视为采取不正当手段拉拢甲方人员。</w:t>
      </w:r>
    </w:p>
    <w:p w:rsidR="00233038" w:rsidRPr="00233038" w:rsidRDefault="00233038" w:rsidP="00233038">
      <w:pPr>
        <w:adjustRightInd w:val="0"/>
        <w:snapToGrid w:val="0"/>
        <w:spacing w:line="400" w:lineRule="exact"/>
        <w:rPr>
          <w:rFonts w:ascii="宋体" w:eastAsia="宋体"/>
          <w:b w:val="0"/>
          <w:bCs w:val="0"/>
          <w:sz w:val="28"/>
          <w:szCs w:val="28"/>
        </w:rPr>
      </w:pPr>
      <w:r>
        <w:rPr>
          <w:rFonts w:ascii="宋体" w:eastAsia="宋体"/>
          <w:b w:val="0"/>
          <w:bCs w:val="0"/>
          <w:sz w:val="28"/>
          <w:szCs w:val="28"/>
        </w:rPr>
        <w:lastRenderedPageBreak/>
        <w:t>第四条</w:t>
      </w:r>
      <w:r w:rsidRPr="00233038">
        <w:rPr>
          <w:rFonts w:ascii="宋体" w:eastAsia="宋体" w:hint="eastAsia"/>
          <w:b w:val="0"/>
          <w:bCs w:val="0"/>
          <w:sz w:val="28"/>
          <w:szCs w:val="28"/>
        </w:rPr>
        <w:t>：监督及责任</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hint="eastAsia"/>
          <w:b w:val="0"/>
          <w:bCs w:val="0"/>
          <w:sz w:val="28"/>
          <w:szCs w:val="28"/>
        </w:rPr>
        <w:t>1、</w:t>
      </w:r>
      <w:r w:rsidRPr="00233038">
        <w:rPr>
          <w:rFonts w:ascii="宋体" w:eastAsia="宋体" w:hint="eastAsia"/>
          <w:b w:val="0"/>
          <w:bCs w:val="0"/>
          <w:sz w:val="28"/>
          <w:szCs w:val="28"/>
        </w:rPr>
        <w:t>甲乙双方自觉接受监督，如发现任何违反本协议的行为，双方均可向甲方纪检监察部门进行举报（电话0411</w:t>
      </w:r>
      <w:r w:rsidRPr="00233038">
        <w:rPr>
          <w:rFonts w:ascii="宋体" w:eastAsia="宋体"/>
          <w:b w:val="0"/>
          <w:bCs w:val="0"/>
          <w:sz w:val="28"/>
          <w:szCs w:val="28"/>
        </w:rPr>
        <w:t>—</w:t>
      </w:r>
      <w:r w:rsidRPr="00233038">
        <w:rPr>
          <w:rFonts w:ascii="宋体" w:eastAsia="宋体"/>
          <w:b w:val="0"/>
          <w:bCs w:val="0"/>
          <w:sz w:val="28"/>
          <w:szCs w:val="28"/>
        </w:rPr>
        <w:t>84359952</w:t>
      </w:r>
      <w:r w:rsidRPr="00233038">
        <w:rPr>
          <w:rFonts w:ascii="宋体" w:eastAsia="宋体" w:hint="eastAsia"/>
          <w:b w:val="0"/>
          <w:bCs w:val="0"/>
          <w:sz w:val="28"/>
          <w:szCs w:val="28"/>
        </w:rPr>
        <w:t>，邮箱：zjbjdlgsjd@</w:t>
      </w:r>
      <w:r w:rsidRPr="00233038">
        <w:rPr>
          <w:rFonts w:ascii="宋体" w:eastAsia="宋体"/>
          <w:b w:val="0"/>
          <w:bCs w:val="0"/>
          <w:sz w:val="28"/>
          <w:szCs w:val="28"/>
        </w:rPr>
        <w:t>163</w:t>
      </w:r>
      <w:r w:rsidRPr="00233038">
        <w:rPr>
          <w:rFonts w:ascii="宋体" w:eastAsia="宋体" w:hint="eastAsia"/>
          <w:b w:val="0"/>
          <w:bCs w:val="0"/>
          <w:sz w:val="28"/>
          <w:szCs w:val="28"/>
        </w:rPr>
        <w:t>.com）。</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2</w:t>
      </w:r>
      <w:r>
        <w:rPr>
          <w:rFonts w:ascii="宋体" w:eastAsia="宋体" w:hint="eastAsia"/>
          <w:b w:val="0"/>
          <w:bCs w:val="0"/>
          <w:sz w:val="28"/>
          <w:szCs w:val="28"/>
        </w:rPr>
        <w:t>、</w:t>
      </w:r>
      <w:r w:rsidRPr="00233038">
        <w:rPr>
          <w:rFonts w:ascii="宋体" w:eastAsia="宋体" w:hint="eastAsia"/>
          <w:b w:val="0"/>
          <w:bCs w:val="0"/>
          <w:sz w:val="28"/>
          <w:szCs w:val="28"/>
        </w:rPr>
        <w:t>甲方纪检监察部门有权对双方合作活动进行监督，有权制止、纠正违反本协议的行为。</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3</w:t>
      </w:r>
      <w:r>
        <w:rPr>
          <w:rFonts w:ascii="宋体" w:eastAsia="宋体" w:hint="eastAsia"/>
          <w:b w:val="0"/>
          <w:bCs w:val="0"/>
          <w:sz w:val="28"/>
          <w:szCs w:val="28"/>
        </w:rPr>
        <w:t>、</w:t>
      </w:r>
      <w:r w:rsidRPr="00233038">
        <w:rPr>
          <w:rFonts w:ascii="宋体" w:eastAsia="宋体" w:hint="eastAsia"/>
          <w:b w:val="0"/>
          <w:bCs w:val="0"/>
          <w:sz w:val="28"/>
          <w:szCs w:val="28"/>
        </w:rPr>
        <w:t>甲方及其工作人员违反本协议第一、二条，甲方应按照惯例权限，依据有关规定给予党纪、政纪或组织处理；涉嫌犯罪的，移交司法机关追究法律责任。</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4</w:t>
      </w:r>
      <w:r>
        <w:rPr>
          <w:rFonts w:ascii="宋体" w:eastAsia="宋体" w:hint="eastAsia"/>
          <w:b w:val="0"/>
          <w:bCs w:val="0"/>
          <w:sz w:val="28"/>
          <w:szCs w:val="28"/>
        </w:rPr>
        <w:t>、</w:t>
      </w:r>
      <w:r w:rsidRPr="00233038">
        <w:rPr>
          <w:rFonts w:ascii="宋体" w:eastAsia="宋体" w:hint="eastAsia"/>
          <w:b w:val="0"/>
          <w:bCs w:val="0"/>
          <w:sz w:val="28"/>
          <w:szCs w:val="28"/>
        </w:rPr>
        <w:t>乙方及其工作人员违反本协议第一、三条，乙方应按照管理权限，依据有关规定，给予党纪、政纪或组织处理，涉嫌犯罪的，移交司法机关追究法律责任，并按业务合同结算总金额的5%向甲方支付违约金（乙方直接缴纳或甲方在结算金额中扣除）。</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Pr>
          <w:rFonts w:ascii="宋体" w:eastAsia="宋体"/>
          <w:b w:val="0"/>
          <w:bCs w:val="0"/>
          <w:sz w:val="28"/>
          <w:szCs w:val="28"/>
        </w:rPr>
        <w:t>5</w:t>
      </w:r>
      <w:r>
        <w:rPr>
          <w:rFonts w:ascii="宋体" w:eastAsia="宋体" w:hint="eastAsia"/>
          <w:b w:val="0"/>
          <w:bCs w:val="0"/>
          <w:sz w:val="28"/>
          <w:szCs w:val="28"/>
        </w:rPr>
        <w:t>、</w:t>
      </w:r>
      <w:r w:rsidRPr="00233038">
        <w:rPr>
          <w:rFonts w:ascii="宋体" w:eastAsia="宋体" w:hint="eastAsia"/>
          <w:b w:val="0"/>
          <w:bCs w:val="0"/>
          <w:sz w:val="28"/>
          <w:szCs w:val="28"/>
        </w:rPr>
        <w:t>甲方有权要求乙方支付约定的违约金，并解除双方签订的所有业务合同，取消乙方5年内进入甲方市场的准入资格；情节严重的，在解除双方签订的所有业务合同的基础上，甲方有权永久性取消乙方进入甲方市场的准入资格。由此给甲方造成的经济损失，乙方应予赔偿。</w:t>
      </w:r>
    </w:p>
    <w:p w:rsidR="00233038" w:rsidRPr="00233038" w:rsidRDefault="00233038" w:rsidP="00233038">
      <w:pPr>
        <w:adjustRightInd w:val="0"/>
        <w:snapToGrid w:val="0"/>
        <w:spacing w:line="400" w:lineRule="exact"/>
        <w:rPr>
          <w:rFonts w:ascii="宋体" w:eastAsia="宋体"/>
          <w:b w:val="0"/>
          <w:bCs w:val="0"/>
          <w:sz w:val="28"/>
          <w:szCs w:val="28"/>
        </w:rPr>
      </w:pPr>
      <w:r>
        <w:rPr>
          <w:rFonts w:ascii="宋体" w:eastAsia="宋体"/>
          <w:b w:val="0"/>
          <w:bCs w:val="0"/>
          <w:sz w:val="28"/>
          <w:szCs w:val="28"/>
        </w:rPr>
        <w:t>第五条</w:t>
      </w:r>
      <w:r w:rsidRPr="00233038">
        <w:rPr>
          <w:rFonts w:ascii="宋体" w:eastAsia="宋体" w:hint="eastAsia"/>
          <w:b w:val="0"/>
          <w:bCs w:val="0"/>
          <w:sz w:val="28"/>
          <w:szCs w:val="28"/>
        </w:rPr>
        <w:t>：其他</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1、本协议一式二份，作为双方合同附件，甲、乙双方各执一份，与双方合同具有同等法律效力。</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2、本协议自双方签字盖章之日起生效。</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甲  方：</w:t>
      </w:r>
      <w:r w:rsidR="00983854" w:rsidRPr="00983854">
        <w:rPr>
          <w:rFonts w:ascii="宋体" w:eastAsia="宋体" w:hint="eastAsia"/>
          <w:b w:val="0"/>
          <w:bCs w:val="0"/>
          <w:sz w:val="28"/>
          <w:szCs w:val="28"/>
        </w:rPr>
        <w:t>中建八局东北分公司纪委</w:t>
      </w:r>
      <w:r w:rsidRPr="00233038">
        <w:rPr>
          <w:rFonts w:ascii="宋体" w:eastAsia="宋体" w:hint="eastAsia"/>
          <w:b w:val="0"/>
          <w:bCs w:val="0"/>
          <w:sz w:val="28"/>
          <w:szCs w:val="28"/>
        </w:rPr>
        <w:t xml:space="preserve">   </w:t>
      </w:r>
      <w:r w:rsidR="00983854">
        <w:rPr>
          <w:rFonts w:ascii="宋体" w:eastAsia="宋体"/>
          <w:b w:val="0"/>
          <w:bCs w:val="0"/>
          <w:sz w:val="28"/>
          <w:szCs w:val="28"/>
        </w:rPr>
        <w:t xml:space="preserve">  </w:t>
      </w:r>
      <w:r w:rsidRPr="00233038">
        <w:rPr>
          <w:rFonts w:ascii="宋体" w:eastAsia="宋体" w:hint="eastAsia"/>
          <w:b w:val="0"/>
          <w:bCs w:val="0"/>
          <w:sz w:val="28"/>
          <w:szCs w:val="28"/>
        </w:rPr>
        <w:t>乙  方：</w:t>
      </w:r>
      <w:r w:rsidR="00983854">
        <w:rPr>
          <w:rFonts w:ascii="宋体" w:eastAsia="宋体" w:hint="eastAsia"/>
          <w:b w:val="0"/>
          <w:bCs w:val="0"/>
          <w:sz w:val="28"/>
          <w:szCs w:val="28"/>
        </w:rPr>
        <w:t>*</w:t>
      </w:r>
      <w:r w:rsidR="00983854">
        <w:rPr>
          <w:rFonts w:ascii="宋体" w:eastAsia="宋体"/>
          <w:b w:val="0"/>
          <w:bCs w:val="0"/>
          <w:sz w:val="28"/>
          <w:szCs w:val="28"/>
        </w:rPr>
        <w:t>***有限公司</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p>
    <w:p w:rsidR="00233038" w:rsidRDefault="00233038" w:rsidP="00233038">
      <w:pPr>
        <w:adjustRightInd w:val="0"/>
        <w:snapToGrid w:val="0"/>
        <w:spacing w:line="400" w:lineRule="exact"/>
        <w:ind w:firstLineChars="200" w:firstLine="560"/>
        <w:rPr>
          <w:rFonts w:ascii="宋体" w:eastAsia="宋体"/>
          <w:b w:val="0"/>
          <w:bCs w:val="0"/>
          <w:sz w:val="28"/>
          <w:szCs w:val="28"/>
        </w:rPr>
      </w:pPr>
    </w:p>
    <w:p w:rsidR="000C5599" w:rsidRDefault="000C5599" w:rsidP="00233038">
      <w:pPr>
        <w:adjustRightInd w:val="0"/>
        <w:snapToGrid w:val="0"/>
        <w:spacing w:line="400" w:lineRule="exact"/>
        <w:ind w:firstLineChars="200" w:firstLine="560"/>
        <w:rPr>
          <w:rFonts w:ascii="宋体" w:eastAsia="宋体"/>
          <w:b w:val="0"/>
          <w:bCs w:val="0"/>
          <w:sz w:val="28"/>
          <w:szCs w:val="28"/>
        </w:rPr>
      </w:pPr>
    </w:p>
    <w:p w:rsidR="000C5599" w:rsidRPr="00233038" w:rsidRDefault="000C5599" w:rsidP="00233038">
      <w:pPr>
        <w:adjustRightInd w:val="0"/>
        <w:snapToGrid w:val="0"/>
        <w:spacing w:line="400" w:lineRule="exact"/>
        <w:ind w:firstLineChars="200" w:firstLine="560"/>
        <w:rPr>
          <w:rFonts w:ascii="宋体" w:eastAsia="宋体"/>
          <w:b w:val="0"/>
          <w:bCs w:val="0"/>
          <w:sz w:val="28"/>
          <w:szCs w:val="28"/>
        </w:rPr>
      </w:pP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r w:rsidRPr="00233038">
        <w:rPr>
          <w:rFonts w:ascii="宋体" w:eastAsia="宋体" w:hint="eastAsia"/>
          <w:b w:val="0"/>
          <w:bCs w:val="0"/>
          <w:sz w:val="28"/>
          <w:szCs w:val="28"/>
        </w:rPr>
        <w:t xml:space="preserve">                                    签订日期：</w:t>
      </w:r>
      <w:r w:rsidRPr="00233038">
        <w:rPr>
          <w:rFonts w:ascii="宋体" w:eastAsia="宋体"/>
          <w:b w:val="0"/>
          <w:bCs w:val="0"/>
          <w:sz w:val="28"/>
          <w:szCs w:val="28"/>
        </w:rPr>
        <w:t xml:space="preserve"> </w:t>
      </w:r>
      <w:r w:rsidRPr="00233038">
        <w:rPr>
          <w:rFonts w:ascii="宋体" w:eastAsia="宋体" w:hint="eastAsia"/>
          <w:b w:val="0"/>
          <w:bCs w:val="0"/>
          <w:sz w:val="28"/>
          <w:szCs w:val="28"/>
        </w:rPr>
        <w:t xml:space="preserve">   年    月   日</w:t>
      </w: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p>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p>
    <w:bookmarkEnd w:id="11"/>
    <w:p w:rsidR="00233038" w:rsidRPr="00233038" w:rsidRDefault="00233038" w:rsidP="00233038">
      <w:pPr>
        <w:adjustRightInd w:val="0"/>
        <w:snapToGrid w:val="0"/>
        <w:spacing w:line="400" w:lineRule="exact"/>
        <w:ind w:firstLineChars="200" w:firstLine="560"/>
        <w:rPr>
          <w:rFonts w:ascii="宋体" w:eastAsia="宋体"/>
          <w:b w:val="0"/>
          <w:bCs w:val="0"/>
          <w:sz w:val="28"/>
          <w:szCs w:val="28"/>
        </w:rPr>
      </w:pPr>
    </w:p>
    <w:sectPr w:rsidR="00233038" w:rsidRPr="00233038">
      <w:headerReference w:type="default" r:id="rId8"/>
      <w:footerReference w:type="default" r:id="rId9"/>
      <w:pgSz w:w="11906" w:h="16838"/>
      <w:pgMar w:top="1134" w:right="1134" w:bottom="1134" w:left="1134" w:header="567" w:footer="567" w:gutter="0"/>
      <w:cols w:space="720"/>
      <w:docGrid w:type="lines" w:linePitch="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56" w:rsidRDefault="00672F56">
      <w:r>
        <w:separator/>
      </w:r>
    </w:p>
  </w:endnote>
  <w:endnote w:type="continuationSeparator" w:id="0">
    <w:p w:rsidR="00672F56" w:rsidRDefault="0067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0" w:rsidRDefault="006B3DB0">
    <w:pPr>
      <w:pStyle w:val="a4"/>
    </w:pPr>
    <w:r>
      <w:rPr>
        <w:rFonts w:ascii="黑体" w:eastAsia="黑体" w:hint="eastAsia"/>
        <w:sz w:val="28"/>
        <w:szCs w:val="28"/>
        <w:u w:val="dotted"/>
      </w:rPr>
      <w:t xml:space="preserve">                                                                    </w:t>
    </w:r>
    <w:r>
      <w:rPr>
        <w:rFonts w:ascii="宋体" w:eastAsia="宋体" w:hAnsi="宋体" w:hint="eastAsia"/>
        <w:b w:val="0"/>
      </w:rPr>
      <w:t>省高法审判法庭及功能用房项目</w:t>
    </w:r>
    <w:r w:rsidR="005A230D">
      <w:rPr>
        <w:rFonts w:ascii="宋体" w:eastAsia="宋体" w:hAnsi="宋体" w:hint="eastAsia"/>
        <w:b w:val="0"/>
      </w:rPr>
      <w:t>电线电缆</w:t>
    </w:r>
    <w:r>
      <w:rPr>
        <w:rFonts w:ascii="宋体" w:eastAsia="宋体" w:hAnsi="宋体" w:hint="eastAsia"/>
        <w:b w:val="0"/>
      </w:rPr>
      <w:t xml:space="preserve">采购合同 / </w:t>
    </w:r>
    <w:r w:rsidR="00333A5E">
      <w:rPr>
        <w:rFonts w:ascii="宋体" w:eastAsia="宋体" w:hAnsi="宋体" w:hint="eastAsia"/>
        <w:b w:val="0"/>
      </w:rPr>
      <w:t>*</w:t>
    </w:r>
    <w:r w:rsidR="00333A5E">
      <w:rPr>
        <w:rFonts w:ascii="宋体" w:eastAsia="宋体" w:hAnsi="宋体"/>
        <w:b w:val="0"/>
      </w:rPr>
      <w:t>***</w:t>
    </w:r>
    <w:r>
      <w:rPr>
        <w:rFonts w:ascii="宋体" w:eastAsia="宋体" w:hAnsi="宋体" w:hint="eastAsia"/>
        <w:b w:val="0"/>
      </w:rPr>
      <w:t>有限公司                   第</w:t>
    </w:r>
    <w:r>
      <w:rPr>
        <w:rFonts w:ascii="宋体" w:eastAsia="宋体" w:hAnsi="宋体"/>
        <w:b w:val="0"/>
      </w:rPr>
      <w:fldChar w:fldCharType="begin"/>
    </w:r>
    <w:r>
      <w:rPr>
        <w:rStyle w:val="a6"/>
        <w:rFonts w:ascii="宋体" w:eastAsia="宋体" w:hAnsi="宋体"/>
        <w:b w:val="0"/>
      </w:rPr>
      <w:instrText xml:space="preserve"> PAGE </w:instrText>
    </w:r>
    <w:r>
      <w:rPr>
        <w:rFonts w:ascii="宋体" w:eastAsia="宋体" w:hAnsi="宋体"/>
        <w:b w:val="0"/>
      </w:rPr>
      <w:fldChar w:fldCharType="separate"/>
    </w:r>
    <w:r w:rsidR="0014248A">
      <w:rPr>
        <w:rStyle w:val="a6"/>
        <w:rFonts w:ascii="宋体" w:eastAsia="宋体" w:hAnsi="宋体"/>
        <w:b w:val="0"/>
        <w:noProof/>
      </w:rPr>
      <w:t>14</w:t>
    </w:r>
    <w:r>
      <w:rPr>
        <w:rFonts w:ascii="宋体" w:eastAsia="宋体" w:hAnsi="宋体"/>
        <w:b w:val="0"/>
      </w:rPr>
      <w:fldChar w:fldCharType="end"/>
    </w:r>
    <w:r>
      <w:rPr>
        <w:rFonts w:ascii="宋体" w:eastAsia="宋体" w:hAnsi="宋体" w:hint="eastAsia"/>
        <w:b w:val="0"/>
      </w:rPr>
      <w:t>页，共</w:t>
    </w:r>
    <w:r>
      <w:rPr>
        <w:rFonts w:ascii="宋体" w:eastAsia="宋体" w:hAnsi="宋体"/>
        <w:b w:val="0"/>
      </w:rPr>
      <w:fldChar w:fldCharType="begin"/>
    </w:r>
    <w:r>
      <w:rPr>
        <w:rStyle w:val="a6"/>
        <w:rFonts w:ascii="宋体" w:eastAsia="宋体" w:hAnsi="宋体"/>
        <w:b w:val="0"/>
      </w:rPr>
      <w:instrText xml:space="preserve"> NUMPAGES </w:instrText>
    </w:r>
    <w:r>
      <w:rPr>
        <w:rFonts w:ascii="宋体" w:eastAsia="宋体" w:hAnsi="宋体"/>
        <w:b w:val="0"/>
      </w:rPr>
      <w:fldChar w:fldCharType="separate"/>
    </w:r>
    <w:r w:rsidR="0014248A">
      <w:rPr>
        <w:rStyle w:val="a6"/>
        <w:rFonts w:ascii="宋体" w:eastAsia="宋体" w:hAnsi="宋体"/>
        <w:b w:val="0"/>
        <w:noProof/>
      </w:rPr>
      <w:t>15</w:t>
    </w:r>
    <w:r>
      <w:rPr>
        <w:rFonts w:ascii="宋体" w:eastAsia="宋体" w:hAnsi="宋体"/>
        <w:b w:val="0"/>
      </w:rPr>
      <w:fldChar w:fldCharType="end"/>
    </w:r>
    <w:r>
      <w:rPr>
        <w:rFonts w:ascii="宋体" w:eastAsia="宋体" w:hAnsi="宋体" w:hint="eastAsia"/>
        <w:b w:val="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56" w:rsidRDefault="00672F56">
      <w:r>
        <w:separator/>
      </w:r>
    </w:p>
  </w:footnote>
  <w:footnote w:type="continuationSeparator" w:id="0">
    <w:p w:rsidR="00672F56" w:rsidRDefault="0067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B0" w:rsidRDefault="006B3DB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B36B"/>
    <w:multiLevelType w:val="singleLevel"/>
    <w:tmpl w:val="56C7B36B"/>
    <w:lvl w:ilvl="0">
      <w:start w:val="1"/>
      <w:numFmt w:val="chineseCounting"/>
      <w:suff w:val="nothing"/>
      <w:lvlText w:val="第%1条"/>
      <w:lvlJc w:val="left"/>
    </w:lvl>
  </w:abstractNum>
  <w:abstractNum w:abstractNumId="1" w15:restartNumberingAfterBreak="0">
    <w:nsid w:val="589BBFE9"/>
    <w:multiLevelType w:val="singleLevel"/>
    <w:tmpl w:val="589BBFE9"/>
    <w:lvl w:ilvl="0">
      <w:start w:val="1"/>
      <w:numFmt w:val="decimal"/>
      <w:suff w:val="nothing"/>
      <w:lvlText w:val="%1、"/>
      <w:lvlJc w:val="left"/>
    </w:lvl>
  </w:abstractNum>
  <w:abstractNum w:abstractNumId="2" w15:restartNumberingAfterBreak="0">
    <w:nsid w:val="589BC6D0"/>
    <w:multiLevelType w:val="singleLevel"/>
    <w:tmpl w:val="589BC6D0"/>
    <w:lvl w:ilvl="0">
      <w:start w:val="1"/>
      <w:numFmt w:val="chineseCounting"/>
      <w:suff w:val="nothing"/>
      <w:lvlText w:val="第%1条"/>
      <w:lvlJc w:val="left"/>
    </w:lvl>
  </w:abstractNum>
  <w:abstractNum w:abstractNumId="3" w15:restartNumberingAfterBreak="0">
    <w:nsid w:val="589BCEA2"/>
    <w:multiLevelType w:val="singleLevel"/>
    <w:tmpl w:val="589BCEA2"/>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F2B0E"/>
    <w:rsid w:val="0009575C"/>
    <w:rsid w:val="000C5599"/>
    <w:rsid w:val="0014248A"/>
    <w:rsid w:val="001B08F9"/>
    <w:rsid w:val="001B7A52"/>
    <w:rsid w:val="00233038"/>
    <w:rsid w:val="002F5A7D"/>
    <w:rsid w:val="00333A5E"/>
    <w:rsid w:val="00356098"/>
    <w:rsid w:val="00361EF8"/>
    <w:rsid w:val="003B3A05"/>
    <w:rsid w:val="0041101F"/>
    <w:rsid w:val="004342A4"/>
    <w:rsid w:val="00451698"/>
    <w:rsid w:val="00461046"/>
    <w:rsid w:val="004D75FD"/>
    <w:rsid w:val="005238F1"/>
    <w:rsid w:val="005373F4"/>
    <w:rsid w:val="0058565D"/>
    <w:rsid w:val="005A230D"/>
    <w:rsid w:val="00672F56"/>
    <w:rsid w:val="006B3DB0"/>
    <w:rsid w:val="006D77C8"/>
    <w:rsid w:val="006E3E91"/>
    <w:rsid w:val="00737EC5"/>
    <w:rsid w:val="00757B6C"/>
    <w:rsid w:val="00786861"/>
    <w:rsid w:val="007C1E2B"/>
    <w:rsid w:val="00801D31"/>
    <w:rsid w:val="008E3B43"/>
    <w:rsid w:val="008F7F55"/>
    <w:rsid w:val="00983854"/>
    <w:rsid w:val="009B7601"/>
    <w:rsid w:val="009C4593"/>
    <w:rsid w:val="00A172F3"/>
    <w:rsid w:val="00A55EB8"/>
    <w:rsid w:val="00A72541"/>
    <w:rsid w:val="00A94666"/>
    <w:rsid w:val="00B36DBC"/>
    <w:rsid w:val="00B376FA"/>
    <w:rsid w:val="00BD5ECA"/>
    <w:rsid w:val="00C80F5A"/>
    <w:rsid w:val="00CA52BC"/>
    <w:rsid w:val="00D12B58"/>
    <w:rsid w:val="00E2146D"/>
    <w:rsid w:val="00F72E85"/>
    <w:rsid w:val="00F8575B"/>
    <w:rsid w:val="00FC38B0"/>
    <w:rsid w:val="0702705F"/>
    <w:rsid w:val="083928B5"/>
    <w:rsid w:val="0C9522FF"/>
    <w:rsid w:val="0DEB0A94"/>
    <w:rsid w:val="0F484ABF"/>
    <w:rsid w:val="1AAD2121"/>
    <w:rsid w:val="29051A33"/>
    <w:rsid w:val="32F25771"/>
    <w:rsid w:val="3978426F"/>
    <w:rsid w:val="3FDF2B0E"/>
    <w:rsid w:val="47993C38"/>
    <w:rsid w:val="57660904"/>
    <w:rsid w:val="6E602433"/>
    <w:rsid w:val="75B5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E7FB00-190F-4FD3-BAF8-628B14DC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楷体_GB2312"/>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Courier New"/>
      <w:b w:val="0"/>
      <w:bCs w:val="0"/>
      <w:sz w:val="21"/>
      <w:szCs w:val="21"/>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paragraph" w:customStyle="1" w:styleId="1">
    <w:name w:val="列出段落1"/>
    <w:basedOn w:val="a"/>
    <w:uiPriority w:val="34"/>
    <w:qFormat/>
    <w:pPr>
      <w:ind w:firstLineChars="200" w:firstLine="420"/>
    </w:pPr>
  </w:style>
  <w:style w:type="paragraph" w:styleId="a7">
    <w:name w:val="Body Text"/>
    <w:basedOn w:val="a"/>
    <w:link w:val="Char"/>
    <w:rsid w:val="004342A4"/>
    <w:rPr>
      <w:rFonts w:ascii="宋体" w:hAnsi="宋体" w:cs="Times New Roman"/>
      <w:sz w:val="28"/>
    </w:rPr>
  </w:style>
  <w:style w:type="character" w:customStyle="1" w:styleId="Char">
    <w:name w:val="正文文本 Char"/>
    <w:basedOn w:val="a0"/>
    <w:link w:val="a7"/>
    <w:rsid w:val="004342A4"/>
    <w:rPr>
      <w:rFonts w:ascii="宋体" w:eastAsia="楷体_GB2312" w:hAnsi="宋体" w:cs="Times New Roman"/>
      <w:b/>
      <w:bCs/>
      <w:kern w:val="2"/>
      <w:sz w:val="28"/>
      <w:szCs w:val="36"/>
    </w:rPr>
  </w:style>
  <w:style w:type="character" w:styleId="a8">
    <w:name w:val="Hyperlink"/>
    <w:basedOn w:val="a0"/>
    <w:uiPriority w:val="99"/>
    <w:unhideWhenUsed/>
    <w:rsid w:val="008F7F55"/>
    <w:rPr>
      <w:color w:val="0000FF"/>
      <w:u w:val="single"/>
    </w:rPr>
  </w:style>
  <w:style w:type="character" w:styleId="a9">
    <w:name w:val="FollowedHyperlink"/>
    <w:basedOn w:val="a0"/>
    <w:uiPriority w:val="99"/>
    <w:unhideWhenUsed/>
    <w:rsid w:val="0009575C"/>
    <w:rPr>
      <w:color w:val="954F72"/>
      <w:u w:val="single"/>
    </w:rPr>
  </w:style>
  <w:style w:type="paragraph" w:customStyle="1" w:styleId="font5">
    <w:name w:val="font5"/>
    <w:basedOn w:val="a"/>
    <w:rsid w:val="0009575C"/>
    <w:pPr>
      <w:widowControl/>
      <w:spacing w:before="100" w:beforeAutospacing="1" w:after="100" w:afterAutospacing="1"/>
      <w:jc w:val="left"/>
    </w:pPr>
    <w:rPr>
      <w:rFonts w:ascii="宋体" w:eastAsia="宋体" w:hAnsi="宋体" w:cs="宋体"/>
      <w:b w:val="0"/>
      <w:bCs w:val="0"/>
      <w:kern w:val="0"/>
      <w:sz w:val="18"/>
      <w:szCs w:val="18"/>
    </w:rPr>
  </w:style>
  <w:style w:type="paragraph" w:customStyle="1" w:styleId="xl60">
    <w:name w:val="xl60"/>
    <w:basedOn w:val="a"/>
    <w:rsid w:val="0009575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1">
    <w:name w:val="xl61"/>
    <w:basedOn w:val="a"/>
    <w:rsid w:val="0009575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val="0"/>
      <w:bCs w:val="0"/>
      <w:kern w:val="0"/>
      <w:sz w:val="24"/>
      <w:szCs w:val="24"/>
    </w:rPr>
  </w:style>
  <w:style w:type="paragraph" w:customStyle="1" w:styleId="xl62">
    <w:name w:val="xl62"/>
    <w:basedOn w:val="a"/>
    <w:rsid w:val="0009575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val="0"/>
      <w:bCs w:val="0"/>
      <w:kern w:val="0"/>
      <w:sz w:val="24"/>
      <w:szCs w:val="24"/>
    </w:rPr>
  </w:style>
  <w:style w:type="paragraph" w:customStyle="1" w:styleId="xl63">
    <w:name w:val="xl63"/>
    <w:basedOn w:val="a"/>
    <w:rsid w:val="0009575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09575C"/>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b w:val="0"/>
      <w:bCs w:val="0"/>
      <w:kern w:val="0"/>
      <w:sz w:val="24"/>
      <w:szCs w:val="24"/>
    </w:rPr>
  </w:style>
  <w:style w:type="paragraph" w:customStyle="1" w:styleId="xl65">
    <w:name w:val="xl65"/>
    <w:basedOn w:val="a"/>
    <w:rsid w:val="0009575C"/>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b w:val="0"/>
      <w:bCs w:val="0"/>
      <w:kern w:val="0"/>
      <w:sz w:val="24"/>
      <w:szCs w:val="24"/>
    </w:rPr>
  </w:style>
  <w:style w:type="paragraph" w:customStyle="1" w:styleId="xl66">
    <w:name w:val="xl66"/>
    <w:basedOn w:val="a"/>
    <w:rsid w:val="000957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val="0"/>
      <w:bCs w:val="0"/>
      <w:kern w:val="0"/>
      <w:sz w:val="24"/>
      <w:szCs w:val="24"/>
    </w:rPr>
  </w:style>
  <w:style w:type="paragraph" w:customStyle="1" w:styleId="xl67">
    <w:name w:val="xl67"/>
    <w:basedOn w:val="a"/>
    <w:rsid w:val="000957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val="0"/>
      <w:bCs w:val="0"/>
      <w:kern w:val="0"/>
      <w:sz w:val="24"/>
      <w:szCs w:val="24"/>
    </w:rPr>
  </w:style>
  <w:style w:type="paragraph" w:customStyle="1" w:styleId="xl68">
    <w:name w:val="xl68"/>
    <w:basedOn w:val="a"/>
    <w:rsid w:val="000957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val="0"/>
      <w:bCs w:val="0"/>
      <w:kern w:val="0"/>
      <w:sz w:val="24"/>
      <w:szCs w:val="24"/>
    </w:rPr>
  </w:style>
  <w:style w:type="paragraph" w:customStyle="1" w:styleId="xl69">
    <w:name w:val="xl69"/>
    <w:basedOn w:val="a"/>
    <w:rsid w:val="000957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val="0"/>
      <w:bCs w:val="0"/>
      <w:kern w:val="0"/>
      <w:sz w:val="24"/>
      <w:szCs w:val="24"/>
    </w:rPr>
  </w:style>
  <w:style w:type="paragraph" w:customStyle="1" w:styleId="xl70">
    <w:name w:val="xl70"/>
    <w:basedOn w:val="a"/>
    <w:rsid w:val="000957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val="0"/>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6705">
      <w:bodyDiv w:val="1"/>
      <w:marLeft w:val="0"/>
      <w:marRight w:val="0"/>
      <w:marTop w:val="0"/>
      <w:marBottom w:val="0"/>
      <w:divBdr>
        <w:top w:val="none" w:sz="0" w:space="0" w:color="auto"/>
        <w:left w:val="none" w:sz="0" w:space="0" w:color="auto"/>
        <w:bottom w:val="none" w:sz="0" w:space="0" w:color="auto"/>
        <w:right w:val="none" w:sz="0" w:space="0" w:color="auto"/>
      </w:divBdr>
    </w:div>
    <w:div w:id="1729108471">
      <w:bodyDiv w:val="1"/>
      <w:marLeft w:val="0"/>
      <w:marRight w:val="0"/>
      <w:marTop w:val="0"/>
      <w:marBottom w:val="0"/>
      <w:divBdr>
        <w:top w:val="none" w:sz="0" w:space="0" w:color="auto"/>
        <w:left w:val="none" w:sz="0" w:space="0" w:color="auto"/>
        <w:bottom w:val="none" w:sz="0" w:space="0" w:color="auto"/>
        <w:right w:val="none" w:sz="0" w:space="0" w:color="auto"/>
      </w:divBdr>
    </w:div>
    <w:div w:id="1745569726">
      <w:bodyDiv w:val="1"/>
      <w:marLeft w:val="0"/>
      <w:marRight w:val="0"/>
      <w:marTop w:val="0"/>
      <w:marBottom w:val="0"/>
      <w:divBdr>
        <w:top w:val="none" w:sz="0" w:space="0" w:color="auto"/>
        <w:left w:val="none" w:sz="0" w:space="0" w:color="auto"/>
        <w:bottom w:val="none" w:sz="0" w:space="0" w:color="auto"/>
        <w:right w:val="none" w:sz="0" w:space="0" w:color="auto"/>
      </w:divBdr>
    </w:div>
    <w:div w:id="193705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李光军</dc:creator>
  <cp:lastModifiedBy>李中锋</cp:lastModifiedBy>
  <cp:revision>32</cp:revision>
  <dcterms:created xsi:type="dcterms:W3CDTF">2018-01-15T09:01:00Z</dcterms:created>
  <dcterms:modified xsi:type="dcterms:W3CDTF">2020-08-08T02:13:00Z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