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E662C" w14:textId="77777777" w:rsidR="007413D4" w:rsidRDefault="00D06879">
      <w:pPr>
        <w:adjustRightInd w:val="0"/>
        <w:snapToGrid w:val="0"/>
        <w:spacing w:after="120" w:line="360" w:lineRule="auto"/>
        <w:jc w:val="center"/>
        <w:rPr>
          <w:rFonts w:ascii="宋体" w:hAnsi="宋体"/>
          <w:b/>
          <w:sz w:val="36"/>
          <w:szCs w:val="44"/>
        </w:rPr>
      </w:pPr>
      <w:bookmarkStart w:id="0" w:name="_Toc438129185"/>
      <w:r>
        <w:rPr>
          <w:rFonts w:ascii="宋体" w:hAnsi="宋体" w:hint="eastAsia"/>
          <w:b/>
          <w:sz w:val="36"/>
          <w:szCs w:val="44"/>
        </w:rPr>
        <w:t>中铁北京局六公司宝清宝悦项目</w:t>
      </w:r>
      <w:r w:rsidR="007413D4">
        <w:rPr>
          <w:rFonts w:ascii="宋体" w:hAnsi="宋体" w:hint="eastAsia"/>
          <w:b/>
          <w:sz w:val="36"/>
          <w:szCs w:val="44"/>
        </w:rPr>
        <w:t>电线电缆</w:t>
      </w:r>
      <w:r>
        <w:rPr>
          <w:rFonts w:ascii="宋体" w:hAnsi="宋体" w:hint="eastAsia"/>
          <w:b/>
          <w:sz w:val="36"/>
          <w:szCs w:val="44"/>
        </w:rPr>
        <w:t>采购</w:t>
      </w:r>
    </w:p>
    <w:p w14:paraId="0799B050" w14:textId="308CEBCA" w:rsidR="0092174C" w:rsidRDefault="00D06879">
      <w:pPr>
        <w:adjustRightInd w:val="0"/>
        <w:snapToGrid w:val="0"/>
        <w:spacing w:after="120" w:line="360" w:lineRule="auto"/>
        <w:jc w:val="center"/>
        <w:rPr>
          <w:rFonts w:ascii="宋体" w:hAnsi="宋体"/>
          <w:b/>
          <w:sz w:val="36"/>
          <w:szCs w:val="44"/>
        </w:rPr>
      </w:pPr>
      <w:r>
        <w:rPr>
          <w:rFonts w:ascii="宋体" w:hAnsi="宋体" w:hint="eastAsia"/>
          <w:b/>
          <w:sz w:val="36"/>
          <w:szCs w:val="44"/>
        </w:rPr>
        <w:t>招标</w:t>
      </w:r>
      <w:r>
        <w:rPr>
          <w:rFonts w:ascii="宋体" w:hAnsi="宋体"/>
          <w:b/>
          <w:sz w:val="36"/>
          <w:szCs w:val="44"/>
        </w:rPr>
        <w:t>公告</w:t>
      </w:r>
    </w:p>
    <w:p w14:paraId="2E0D93A7" w14:textId="094CA9A1" w:rsidR="0092174C" w:rsidRDefault="00D06879">
      <w:pPr>
        <w:spacing w:line="440" w:lineRule="exact"/>
        <w:jc w:val="center"/>
        <w:rPr>
          <w:rFonts w:ascii="宋体" w:hAnsi="宋体"/>
          <w:color w:val="000000"/>
          <w:sz w:val="20"/>
          <w:szCs w:val="20"/>
        </w:rPr>
      </w:pPr>
      <w:r>
        <w:rPr>
          <w:rFonts w:ascii="宋体" w:hAnsi="宋体" w:hint="eastAsia"/>
          <w:color w:val="000000"/>
          <w:sz w:val="20"/>
          <w:szCs w:val="20"/>
        </w:rPr>
        <w:t>（招标编号</w:t>
      </w:r>
      <w:r>
        <w:rPr>
          <w:rFonts w:ascii="宋体" w:hAnsi="宋体"/>
          <w:color w:val="000000"/>
          <w:sz w:val="20"/>
          <w:szCs w:val="20"/>
        </w:rPr>
        <w:t>ZTBJJ-WZ2020-</w:t>
      </w:r>
      <w:r w:rsidR="007413D4">
        <w:rPr>
          <w:rFonts w:ascii="宋体" w:hAnsi="宋体"/>
          <w:color w:val="000000"/>
          <w:sz w:val="20"/>
          <w:szCs w:val="20"/>
        </w:rPr>
        <w:t>39</w:t>
      </w:r>
      <w:r>
        <w:rPr>
          <w:rFonts w:ascii="宋体" w:hAnsi="宋体" w:hint="eastAsia"/>
          <w:color w:val="000000"/>
          <w:sz w:val="20"/>
          <w:szCs w:val="20"/>
        </w:rPr>
        <w:t>）</w:t>
      </w:r>
      <w:bookmarkStart w:id="1" w:name="_GoBack"/>
      <w:bookmarkEnd w:id="1"/>
    </w:p>
    <w:p w14:paraId="59E6360C" w14:textId="77777777" w:rsidR="0092174C" w:rsidRDefault="00D06879">
      <w:pPr>
        <w:keepNext/>
        <w:keepLines/>
        <w:spacing w:before="260" w:after="260" w:line="416" w:lineRule="auto"/>
        <w:outlineLvl w:val="1"/>
        <w:rPr>
          <w:rFonts w:ascii="Cambria" w:hAnsi="Cambria"/>
          <w:b/>
          <w:bCs/>
          <w:sz w:val="30"/>
          <w:szCs w:val="30"/>
        </w:rPr>
      </w:pPr>
      <w:bookmarkStart w:id="2" w:name="_Toc438129172"/>
      <w:bookmarkStart w:id="3" w:name="_Toc152042288"/>
      <w:bookmarkStart w:id="4" w:name="_Toc497125220"/>
      <w:bookmarkStart w:id="5" w:name="_Toc527473696"/>
      <w:bookmarkStart w:id="6" w:name="_Toc500327693"/>
      <w:bookmarkStart w:id="7" w:name="_Toc525736286"/>
      <w:bookmarkStart w:id="8" w:name="_Toc28698"/>
      <w:bookmarkStart w:id="9" w:name="_Toc144974480"/>
      <w:bookmarkStart w:id="10" w:name="_Toc238797532"/>
      <w:bookmarkStart w:id="11" w:name="_Toc152045512"/>
      <w:bookmarkStart w:id="12" w:name="_Toc238552177"/>
      <w:bookmarkStart w:id="13" w:name="_Toc50280879"/>
      <w:r>
        <w:rPr>
          <w:rFonts w:ascii="Cambria" w:hAnsi="Cambria"/>
          <w:b/>
          <w:bCs/>
          <w:sz w:val="30"/>
          <w:szCs w:val="30"/>
        </w:rPr>
        <w:t>1.</w:t>
      </w:r>
      <w:r>
        <w:rPr>
          <w:rFonts w:ascii="Cambria" w:hAnsi="Cambria"/>
          <w:b/>
          <w:bCs/>
          <w:sz w:val="30"/>
          <w:szCs w:val="30"/>
        </w:rPr>
        <w:t>采购条件</w:t>
      </w:r>
      <w:bookmarkEnd w:id="2"/>
      <w:bookmarkEnd w:id="3"/>
      <w:bookmarkEnd w:id="4"/>
      <w:bookmarkEnd w:id="5"/>
      <w:bookmarkEnd w:id="6"/>
      <w:bookmarkEnd w:id="7"/>
      <w:bookmarkEnd w:id="8"/>
      <w:bookmarkEnd w:id="9"/>
      <w:bookmarkEnd w:id="10"/>
      <w:bookmarkEnd w:id="11"/>
      <w:bookmarkEnd w:id="12"/>
      <w:bookmarkEnd w:id="13"/>
    </w:p>
    <w:p w14:paraId="552D192B" w14:textId="52CB8A8B" w:rsidR="007413D4" w:rsidRDefault="00D06879" w:rsidP="007413D4">
      <w:pPr>
        <w:spacing w:line="400" w:lineRule="exact"/>
        <w:ind w:firstLine="420"/>
        <w:rPr>
          <w:rFonts w:ascii="宋体" w:hAnsi="宋体"/>
          <w:color w:val="000000"/>
          <w:szCs w:val="21"/>
        </w:rPr>
      </w:pPr>
      <w:bookmarkStart w:id="14" w:name="_Toc462520384"/>
      <w:bookmarkStart w:id="15" w:name="_Toc261444464"/>
      <w:bookmarkStart w:id="16" w:name="_Toc21813"/>
      <w:r>
        <w:rPr>
          <w:rFonts w:ascii="宋体" w:hAnsi="宋体" w:hint="eastAsia"/>
          <w:color w:val="000000"/>
          <w:szCs w:val="21"/>
        </w:rPr>
        <w:t>中铁北京工程局集团有限公司六公司宝清宝悦项目建设资金已落实，</w:t>
      </w:r>
      <w:r w:rsidR="007413D4">
        <w:rPr>
          <w:rFonts w:ascii="宋体" w:hAnsi="宋体" w:hint="eastAsia"/>
          <w:color w:val="000000"/>
          <w:szCs w:val="21"/>
        </w:rPr>
        <w:t>本项目所需物资（详见附表一）已具备采购条件，</w:t>
      </w:r>
      <w:r w:rsidR="007413D4">
        <w:rPr>
          <w:rFonts w:ascii="宋体" w:hAnsi="宋体"/>
          <w:color w:val="000000"/>
          <w:szCs w:val="21"/>
        </w:rPr>
        <w:t>现</w:t>
      </w:r>
      <w:r w:rsidR="007413D4">
        <w:rPr>
          <w:rFonts w:ascii="宋体" w:hAnsi="宋体" w:hint="eastAsia"/>
          <w:color w:val="000000"/>
          <w:szCs w:val="21"/>
        </w:rPr>
        <w:t>进行公开招标。</w:t>
      </w:r>
      <w:r>
        <w:rPr>
          <w:rFonts w:ascii="宋体" w:hAnsi="宋体" w:hint="eastAsia"/>
          <w:color w:val="000000"/>
          <w:szCs w:val="21"/>
        </w:rPr>
        <w:t>本次招标人为中铁北京工程局集团第六工程有限公司潍城区宝清宝悦项目经理部，组织单位为中铁北京工程局集团第六工程有限公司。</w:t>
      </w:r>
    </w:p>
    <w:p w14:paraId="74554B6B" w14:textId="77777777" w:rsidR="0092174C" w:rsidRDefault="00D06879">
      <w:pPr>
        <w:pStyle w:val="2"/>
        <w:rPr>
          <w:sz w:val="28"/>
          <w:szCs w:val="28"/>
        </w:rPr>
      </w:pPr>
      <w:bookmarkStart w:id="17" w:name="_Toc497125221"/>
      <w:bookmarkStart w:id="18" w:name="_Toc500327694"/>
      <w:bookmarkStart w:id="19" w:name="_Toc50280880"/>
      <w:bookmarkStart w:id="20" w:name="_Toc238797533"/>
      <w:bookmarkStart w:id="21" w:name="_Toc500327695"/>
      <w:bookmarkStart w:id="22" w:name="_Toc28699"/>
      <w:bookmarkStart w:id="23" w:name="_Toc238552178"/>
      <w:bookmarkStart w:id="24" w:name="_Toc527473697"/>
      <w:bookmarkStart w:id="25" w:name="_Toc438129173"/>
      <w:bookmarkStart w:id="26" w:name="_Toc497125222"/>
      <w:bookmarkStart w:id="27" w:name="_Toc525736287"/>
      <w:bookmarkStart w:id="28" w:name="_Toc152042289"/>
      <w:bookmarkStart w:id="29" w:name="_Toc152045513"/>
      <w:bookmarkStart w:id="30" w:name="_Toc144974481"/>
      <w:bookmarkEnd w:id="14"/>
      <w:bookmarkEnd w:id="15"/>
      <w:bookmarkEnd w:id="16"/>
      <w:r>
        <w:rPr>
          <w:rFonts w:hint="eastAsia"/>
          <w:sz w:val="28"/>
          <w:szCs w:val="28"/>
        </w:rPr>
        <w:t xml:space="preserve">2. </w:t>
      </w:r>
      <w:r>
        <w:rPr>
          <w:rFonts w:hint="eastAsia"/>
          <w:sz w:val="28"/>
          <w:szCs w:val="28"/>
        </w:rPr>
        <w:t>招标依据</w:t>
      </w:r>
      <w:bookmarkEnd w:id="17"/>
      <w:bookmarkEnd w:id="18"/>
      <w:bookmarkEnd w:id="19"/>
    </w:p>
    <w:p w14:paraId="073B31E6" w14:textId="77777777" w:rsidR="0092174C" w:rsidRDefault="00D06879">
      <w:pPr>
        <w:spacing w:line="400" w:lineRule="exact"/>
        <w:ind w:firstLine="420"/>
        <w:rPr>
          <w:rFonts w:ascii="宋体" w:hAnsi="宋体"/>
          <w:color w:val="000000"/>
          <w:szCs w:val="21"/>
        </w:rPr>
      </w:pPr>
      <w:r>
        <w:rPr>
          <w:rFonts w:ascii="宋体" w:hAnsi="宋体" w:hint="eastAsia"/>
          <w:color w:val="000000"/>
          <w:szCs w:val="21"/>
        </w:rPr>
        <w:t>2.1《中华人民共和国招标投标法》（主席令十二届第86号）；</w:t>
      </w:r>
    </w:p>
    <w:p w14:paraId="04F5F8EF" w14:textId="77777777" w:rsidR="0092174C" w:rsidRDefault="00D06879">
      <w:pPr>
        <w:spacing w:line="400" w:lineRule="exact"/>
        <w:ind w:firstLine="420"/>
        <w:rPr>
          <w:rFonts w:ascii="宋体" w:hAnsi="宋体"/>
          <w:color w:val="000000"/>
          <w:szCs w:val="21"/>
        </w:rPr>
      </w:pPr>
      <w:r>
        <w:rPr>
          <w:rFonts w:ascii="宋体" w:hAnsi="宋体" w:hint="eastAsia"/>
          <w:color w:val="000000"/>
          <w:szCs w:val="21"/>
        </w:rPr>
        <w:t>2.2《工程建设项目货物招标投标办法》（国家发展改革委等9部委2013年第23号令）；</w:t>
      </w:r>
    </w:p>
    <w:p w14:paraId="6B5B9B06" w14:textId="77777777" w:rsidR="0092174C" w:rsidRDefault="00D06879">
      <w:pPr>
        <w:spacing w:line="400" w:lineRule="exact"/>
        <w:ind w:firstLine="420"/>
        <w:rPr>
          <w:rFonts w:ascii="宋体" w:hAnsi="宋体"/>
          <w:color w:val="000000"/>
          <w:szCs w:val="21"/>
        </w:rPr>
      </w:pPr>
      <w:r>
        <w:rPr>
          <w:rFonts w:ascii="宋体" w:hAnsi="宋体" w:hint="eastAsia"/>
          <w:color w:val="000000"/>
          <w:szCs w:val="21"/>
        </w:rPr>
        <w:t>2.3《评标委员会和评标方法暂行规定》（国家发展改革委等9部委2013年第23号令）；</w:t>
      </w:r>
    </w:p>
    <w:p w14:paraId="345729D8" w14:textId="77777777" w:rsidR="0092174C" w:rsidRDefault="00D06879">
      <w:pPr>
        <w:spacing w:line="400" w:lineRule="exact"/>
        <w:ind w:firstLine="420"/>
        <w:rPr>
          <w:rFonts w:ascii="宋体" w:hAnsi="宋体"/>
          <w:color w:val="000000"/>
          <w:szCs w:val="21"/>
        </w:rPr>
      </w:pPr>
      <w:r>
        <w:rPr>
          <w:rFonts w:ascii="宋体" w:hAnsi="宋体" w:hint="eastAsia"/>
          <w:color w:val="000000"/>
          <w:szCs w:val="21"/>
        </w:rPr>
        <w:t>2.4《中华人民共和国招标投标法实施条例》（中华人民共和国国务院〔2018〕698号）；</w:t>
      </w:r>
    </w:p>
    <w:p w14:paraId="0EED1645" w14:textId="77777777" w:rsidR="0092174C" w:rsidRDefault="00D06879">
      <w:pPr>
        <w:spacing w:line="400" w:lineRule="exact"/>
        <w:ind w:firstLine="420"/>
        <w:rPr>
          <w:rFonts w:ascii="宋体" w:hAnsi="宋体"/>
          <w:color w:val="000000"/>
          <w:szCs w:val="21"/>
        </w:rPr>
      </w:pPr>
      <w:r>
        <w:rPr>
          <w:rFonts w:ascii="宋体" w:hAnsi="宋体" w:hint="eastAsia"/>
          <w:color w:val="000000"/>
          <w:szCs w:val="21"/>
        </w:rPr>
        <w:t>2.5其它相关法律、法规、规章。</w:t>
      </w:r>
    </w:p>
    <w:p w14:paraId="387BFD87" w14:textId="77777777" w:rsidR="0092174C" w:rsidRDefault="00D06879">
      <w:pPr>
        <w:keepNext/>
        <w:keepLines/>
        <w:spacing w:before="260" w:after="260" w:line="416" w:lineRule="auto"/>
        <w:outlineLvl w:val="1"/>
        <w:rPr>
          <w:rFonts w:ascii="Cambria" w:hAnsi="Cambria"/>
          <w:b/>
          <w:bCs/>
          <w:sz w:val="30"/>
          <w:szCs w:val="30"/>
        </w:rPr>
      </w:pPr>
      <w:bookmarkStart w:id="31" w:name="_Toc50280881"/>
      <w:r>
        <w:rPr>
          <w:rFonts w:ascii="Cambria" w:hAnsi="Cambria"/>
          <w:b/>
          <w:bCs/>
          <w:sz w:val="30"/>
          <w:szCs w:val="30"/>
        </w:rPr>
        <w:t xml:space="preserve">3. </w:t>
      </w:r>
      <w:r>
        <w:rPr>
          <w:rFonts w:ascii="Cambria" w:hAnsi="Cambria" w:hint="eastAsia"/>
          <w:b/>
          <w:bCs/>
          <w:sz w:val="30"/>
          <w:szCs w:val="30"/>
        </w:rPr>
        <w:t>项目概况与采购内容</w:t>
      </w:r>
      <w:bookmarkEnd w:id="20"/>
      <w:bookmarkEnd w:id="21"/>
      <w:bookmarkEnd w:id="22"/>
      <w:bookmarkEnd w:id="23"/>
      <w:bookmarkEnd w:id="24"/>
      <w:bookmarkEnd w:id="25"/>
      <w:bookmarkEnd w:id="26"/>
      <w:bookmarkEnd w:id="27"/>
      <w:bookmarkEnd w:id="31"/>
    </w:p>
    <w:p w14:paraId="07BA012F" w14:textId="77777777" w:rsidR="0092174C" w:rsidRDefault="00D06879">
      <w:pPr>
        <w:adjustRightInd w:val="0"/>
        <w:snapToGrid w:val="0"/>
        <w:spacing w:line="560" w:lineRule="exact"/>
        <w:outlineLvl w:val="2"/>
        <w:rPr>
          <w:rFonts w:ascii="宋体" w:hAnsi="宋体"/>
          <w:b/>
          <w:bCs/>
          <w:kern w:val="0"/>
          <w:sz w:val="24"/>
          <w:szCs w:val="21"/>
          <w:lang w:val="zh-CN"/>
        </w:rPr>
      </w:pPr>
      <w:bookmarkStart w:id="32" w:name="_Toc50280882"/>
      <w:r>
        <w:rPr>
          <w:rFonts w:ascii="宋体" w:hAnsi="宋体"/>
          <w:b/>
          <w:bCs/>
          <w:kern w:val="0"/>
          <w:sz w:val="24"/>
          <w:szCs w:val="21"/>
          <w:lang w:val="zh-CN"/>
        </w:rPr>
        <w:t>3</w:t>
      </w:r>
      <w:r>
        <w:rPr>
          <w:rFonts w:ascii="宋体" w:hAnsi="宋体" w:hint="eastAsia"/>
          <w:b/>
          <w:bCs/>
          <w:kern w:val="0"/>
          <w:sz w:val="24"/>
          <w:szCs w:val="21"/>
          <w:lang w:val="zh-CN"/>
        </w:rPr>
        <w:t>.1项目概况</w:t>
      </w:r>
      <w:bookmarkEnd w:id="32"/>
    </w:p>
    <w:p w14:paraId="05CC1316" w14:textId="77777777" w:rsidR="0092174C" w:rsidRDefault="00D06879">
      <w:pPr>
        <w:spacing w:line="400" w:lineRule="exact"/>
        <w:ind w:firstLineChars="200" w:firstLine="420"/>
        <w:rPr>
          <w:lang w:val="zh-CN"/>
        </w:rPr>
      </w:pPr>
      <w:r>
        <w:rPr>
          <w:rFonts w:hint="eastAsia"/>
          <w:lang w:val="zh-CN"/>
        </w:rPr>
        <w:t>潍坊宝清绿洲、宝悦华庭项目总造价</w:t>
      </w:r>
      <w:r>
        <w:rPr>
          <w:rFonts w:hint="eastAsia"/>
          <w:lang w:val="zh-CN"/>
        </w:rPr>
        <w:t>7.5</w:t>
      </w:r>
      <w:r>
        <w:rPr>
          <w:rFonts w:hint="eastAsia"/>
          <w:lang w:val="zh-CN"/>
        </w:rPr>
        <w:t>亿元。工程地点位于山东省潍坊市潍城区宝通西街以北清平路以东。项目规划总用地面积</w:t>
      </w:r>
      <w:r>
        <w:rPr>
          <w:rFonts w:hint="eastAsia"/>
          <w:lang w:val="zh-CN"/>
        </w:rPr>
        <w:t>184060</w:t>
      </w:r>
      <w:r>
        <w:rPr>
          <w:rFonts w:hint="eastAsia"/>
          <w:lang w:val="zh-CN"/>
        </w:rPr>
        <w:t>平方米，总建筑面积</w:t>
      </w:r>
      <w:r>
        <w:rPr>
          <w:rFonts w:hint="eastAsia"/>
          <w:lang w:val="zh-CN"/>
        </w:rPr>
        <w:t>352415</w:t>
      </w:r>
      <w:r>
        <w:rPr>
          <w:rFonts w:hint="eastAsia"/>
          <w:lang w:val="zh-CN"/>
        </w:rPr>
        <w:t>平方米，其中地上建筑面积</w:t>
      </w:r>
      <w:r>
        <w:rPr>
          <w:rFonts w:hint="eastAsia"/>
          <w:lang w:val="zh-CN"/>
        </w:rPr>
        <w:t>244064</w:t>
      </w:r>
      <w:r>
        <w:rPr>
          <w:rFonts w:hint="eastAsia"/>
          <w:lang w:val="zh-CN"/>
        </w:rPr>
        <w:t>平方米，地下建筑面积</w:t>
      </w:r>
      <w:r>
        <w:rPr>
          <w:rFonts w:hint="eastAsia"/>
          <w:lang w:val="zh-CN"/>
        </w:rPr>
        <w:t>110243</w:t>
      </w:r>
      <w:r>
        <w:rPr>
          <w:rFonts w:hint="eastAsia"/>
          <w:lang w:val="zh-CN"/>
        </w:rPr>
        <w:t>平方米，多层单体</w:t>
      </w:r>
      <w:r>
        <w:rPr>
          <w:rFonts w:hint="eastAsia"/>
          <w:lang w:val="zh-CN"/>
        </w:rPr>
        <w:t>22</w:t>
      </w:r>
      <w:r>
        <w:rPr>
          <w:rFonts w:hint="eastAsia"/>
          <w:lang w:val="zh-CN"/>
        </w:rPr>
        <w:t>栋，小高层单体</w:t>
      </w:r>
      <w:r>
        <w:rPr>
          <w:rFonts w:hint="eastAsia"/>
          <w:lang w:val="zh-CN"/>
        </w:rPr>
        <w:t>15</w:t>
      </w:r>
      <w:r>
        <w:rPr>
          <w:rFonts w:hint="eastAsia"/>
          <w:lang w:val="zh-CN"/>
        </w:rPr>
        <w:t>栋，商业楼一栋，幼儿园一栋。合同工期</w:t>
      </w:r>
      <w:r>
        <w:rPr>
          <w:rFonts w:hint="eastAsia"/>
          <w:lang w:val="zh-CN"/>
        </w:rPr>
        <w:t>2018</w:t>
      </w:r>
      <w:r>
        <w:rPr>
          <w:rFonts w:hint="eastAsia"/>
          <w:lang w:val="zh-CN"/>
        </w:rPr>
        <w:t>年</w:t>
      </w:r>
      <w:r>
        <w:rPr>
          <w:rFonts w:hint="eastAsia"/>
          <w:lang w:val="zh-CN"/>
        </w:rPr>
        <w:t>5</w:t>
      </w:r>
      <w:r>
        <w:rPr>
          <w:rFonts w:hint="eastAsia"/>
          <w:lang w:val="zh-CN"/>
        </w:rPr>
        <w:t>月</w:t>
      </w:r>
      <w:r>
        <w:rPr>
          <w:rFonts w:hint="eastAsia"/>
          <w:lang w:val="zh-CN"/>
        </w:rPr>
        <w:t>19</w:t>
      </w:r>
      <w:r>
        <w:rPr>
          <w:rFonts w:hint="eastAsia"/>
          <w:lang w:val="zh-CN"/>
        </w:rPr>
        <w:t>日至</w:t>
      </w:r>
      <w:r>
        <w:rPr>
          <w:rFonts w:hint="eastAsia"/>
          <w:lang w:val="zh-CN"/>
        </w:rPr>
        <w:t>2023</w:t>
      </w:r>
      <w:r>
        <w:rPr>
          <w:rFonts w:hint="eastAsia"/>
          <w:lang w:val="zh-CN"/>
        </w:rPr>
        <w:t>年</w:t>
      </w:r>
      <w:r>
        <w:rPr>
          <w:rFonts w:hint="eastAsia"/>
          <w:lang w:val="zh-CN"/>
        </w:rPr>
        <w:t>5</w:t>
      </w:r>
      <w:r>
        <w:rPr>
          <w:rFonts w:hint="eastAsia"/>
          <w:lang w:val="zh-CN"/>
        </w:rPr>
        <w:t>月</w:t>
      </w:r>
      <w:r>
        <w:rPr>
          <w:rFonts w:hint="eastAsia"/>
          <w:lang w:val="zh-CN"/>
        </w:rPr>
        <w:t>19</w:t>
      </w:r>
      <w:r>
        <w:rPr>
          <w:rFonts w:hint="eastAsia"/>
          <w:lang w:val="zh-CN"/>
        </w:rPr>
        <w:t>日。</w:t>
      </w:r>
    </w:p>
    <w:p w14:paraId="0104F083" w14:textId="77777777" w:rsidR="0092174C" w:rsidRDefault="00D06879">
      <w:pPr>
        <w:keepNext/>
        <w:keepLines/>
        <w:spacing w:before="260" w:after="260" w:line="416" w:lineRule="auto"/>
        <w:outlineLvl w:val="2"/>
        <w:rPr>
          <w:rFonts w:ascii="宋体" w:hAnsi="宋体"/>
          <w:b/>
          <w:bCs/>
          <w:kern w:val="0"/>
          <w:sz w:val="24"/>
          <w:szCs w:val="21"/>
          <w:lang w:val="zh-CN"/>
        </w:rPr>
      </w:pPr>
      <w:bookmarkStart w:id="33" w:name="_Toc500327697"/>
      <w:bookmarkStart w:id="34" w:name="_Toc27252"/>
      <w:bookmarkStart w:id="35" w:name="_Toc497125224"/>
      <w:bookmarkStart w:id="36" w:name="_Toc527473699"/>
      <w:bookmarkStart w:id="37" w:name="_Toc525736289"/>
      <w:bookmarkStart w:id="38" w:name="_Toc50280883"/>
      <w:bookmarkEnd w:id="28"/>
      <w:bookmarkEnd w:id="29"/>
      <w:bookmarkEnd w:id="30"/>
      <w:r>
        <w:rPr>
          <w:rFonts w:ascii="宋体" w:hAnsi="宋体"/>
          <w:b/>
          <w:bCs/>
          <w:kern w:val="0"/>
          <w:sz w:val="24"/>
          <w:szCs w:val="21"/>
          <w:lang w:val="zh-CN"/>
        </w:rPr>
        <w:t>3.2</w:t>
      </w:r>
      <w:r>
        <w:rPr>
          <w:rFonts w:ascii="宋体" w:hAnsi="宋体" w:hint="eastAsia"/>
          <w:b/>
          <w:bCs/>
          <w:kern w:val="0"/>
          <w:sz w:val="24"/>
          <w:szCs w:val="21"/>
          <w:lang w:val="zh-CN"/>
        </w:rPr>
        <w:t>招标</w:t>
      </w:r>
      <w:r>
        <w:rPr>
          <w:rFonts w:ascii="宋体" w:hAnsi="宋体"/>
          <w:b/>
          <w:bCs/>
          <w:kern w:val="0"/>
          <w:sz w:val="24"/>
          <w:szCs w:val="21"/>
          <w:lang w:val="zh-CN"/>
        </w:rPr>
        <w:t>内容</w:t>
      </w:r>
      <w:bookmarkEnd w:id="33"/>
      <w:bookmarkEnd w:id="34"/>
      <w:bookmarkEnd w:id="35"/>
      <w:bookmarkEnd w:id="36"/>
      <w:bookmarkEnd w:id="37"/>
      <w:bookmarkEnd w:id="38"/>
    </w:p>
    <w:p w14:paraId="358B89F0" w14:textId="6517C585" w:rsidR="0092174C" w:rsidRDefault="007413D4" w:rsidP="007413D4">
      <w:pPr>
        <w:spacing w:line="400" w:lineRule="exact"/>
        <w:ind w:firstLineChars="200" w:firstLine="420"/>
        <w:rPr>
          <w:lang w:val="zh-CN"/>
        </w:rPr>
      </w:pPr>
      <w:r>
        <w:rPr>
          <w:rFonts w:hint="eastAsia"/>
          <w:lang w:val="zh-CN"/>
        </w:rPr>
        <w:t>招标物资为</w:t>
      </w:r>
      <w:r w:rsidR="00146F72">
        <w:rPr>
          <w:rFonts w:hint="eastAsia"/>
          <w:lang w:val="zh-CN"/>
        </w:rPr>
        <w:t>电线电缆</w:t>
      </w:r>
      <w:r>
        <w:rPr>
          <w:rFonts w:hint="eastAsia"/>
          <w:lang w:val="zh-CN"/>
        </w:rPr>
        <w:t>，详细清单、招标文件售价及包件划分见附表一。</w:t>
      </w:r>
      <w:bookmarkStart w:id="39" w:name="_Toc497125225"/>
      <w:bookmarkStart w:id="40" w:name="_Toc238797534"/>
      <w:bookmarkStart w:id="41" w:name="_Toc144974482"/>
      <w:bookmarkStart w:id="42" w:name="_Toc438129174"/>
      <w:bookmarkStart w:id="43" w:name="_Toc9715"/>
      <w:bookmarkStart w:id="44" w:name="_Toc152045514"/>
      <w:bookmarkStart w:id="45" w:name="_Toc152042290"/>
      <w:bookmarkStart w:id="46" w:name="_Toc500327698"/>
      <w:bookmarkStart w:id="47" w:name="_Toc238552179"/>
    </w:p>
    <w:p w14:paraId="45378671" w14:textId="77777777" w:rsidR="0092174C" w:rsidRDefault="00D06879">
      <w:pPr>
        <w:keepNext/>
        <w:keepLines/>
        <w:spacing w:before="260" w:after="260" w:line="416" w:lineRule="auto"/>
        <w:outlineLvl w:val="1"/>
        <w:rPr>
          <w:rFonts w:ascii="Cambria" w:hAnsi="Cambria"/>
          <w:b/>
          <w:bCs/>
          <w:sz w:val="30"/>
          <w:szCs w:val="30"/>
        </w:rPr>
      </w:pPr>
      <w:bookmarkStart w:id="48" w:name="_Toc525736290"/>
      <w:bookmarkStart w:id="49" w:name="_Toc527473700"/>
      <w:bookmarkStart w:id="50" w:name="_Toc50280884"/>
      <w:r>
        <w:rPr>
          <w:rFonts w:ascii="Cambria" w:hAnsi="Cambria" w:hint="eastAsia"/>
          <w:b/>
          <w:bCs/>
          <w:sz w:val="30"/>
          <w:szCs w:val="30"/>
        </w:rPr>
        <w:lastRenderedPageBreak/>
        <w:t>4</w:t>
      </w:r>
      <w:r>
        <w:rPr>
          <w:rFonts w:ascii="Cambria" w:hAnsi="Cambria"/>
          <w:b/>
          <w:bCs/>
          <w:sz w:val="30"/>
          <w:szCs w:val="30"/>
        </w:rPr>
        <w:t xml:space="preserve">. </w:t>
      </w:r>
      <w:r>
        <w:rPr>
          <w:rFonts w:ascii="Cambria" w:hAnsi="Cambria" w:hint="eastAsia"/>
          <w:b/>
          <w:bCs/>
          <w:sz w:val="30"/>
          <w:szCs w:val="30"/>
        </w:rPr>
        <w:t>投</w:t>
      </w:r>
      <w:r>
        <w:rPr>
          <w:rFonts w:ascii="Cambria" w:hAnsi="Cambria"/>
          <w:b/>
          <w:bCs/>
          <w:sz w:val="30"/>
          <w:szCs w:val="30"/>
        </w:rPr>
        <w:t>标人资格要求</w:t>
      </w:r>
      <w:bookmarkEnd w:id="39"/>
      <w:bookmarkEnd w:id="40"/>
      <w:bookmarkEnd w:id="41"/>
      <w:bookmarkEnd w:id="42"/>
      <w:bookmarkEnd w:id="43"/>
      <w:bookmarkEnd w:id="44"/>
      <w:bookmarkEnd w:id="45"/>
      <w:bookmarkEnd w:id="46"/>
      <w:bookmarkEnd w:id="47"/>
      <w:bookmarkEnd w:id="48"/>
      <w:bookmarkEnd w:id="49"/>
      <w:bookmarkEnd w:id="50"/>
    </w:p>
    <w:p w14:paraId="72252539" w14:textId="77777777" w:rsidR="007413D4" w:rsidRDefault="007413D4" w:rsidP="007413D4">
      <w:pPr>
        <w:spacing w:line="400" w:lineRule="exact"/>
        <w:ind w:firstLineChars="200" w:firstLine="420"/>
        <w:rPr>
          <w:rFonts w:ascii="宋体" w:hAnsi="宋体"/>
          <w:color w:val="000000"/>
          <w:szCs w:val="21"/>
        </w:rPr>
      </w:pPr>
      <w:bookmarkStart w:id="51" w:name="_Toc497125226"/>
      <w:bookmarkStart w:id="52" w:name="_Toc438129175"/>
      <w:bookmarkStart w:id="53" w:name="_Toc320"/>
      <w:bookmarkStart w:id="54" w:name="_Toc500327699"/>
      <w:bookmarkStart w:id="55" w:name="_Toc527473701"/>
      <w:bookmarkStart w:id="56" w:name="_Toc525736291"/>
      <w:r>
        <w:rPr>
          <w:rFonts w:ascii="宋体" w:hAnsi="宋体"/>
          <w:color w:val="000000"/>
          <w:szCs w:val="21"/>
        </w:rPr>
        <w:t>4</w:t>
      </w:r>
      <w:r>
        <w:rPr>
          <w:rFonts w:ascii="宋体" w:hAnsi="宋体" w:hint="eastAsia"/>
          <w:color w:val="000000"/>
          <w:szCs w:val="21"/>
        </w:rPr>
        <w:t>.1 本次招标投标人资格要求详见附表一，</w:t>
      </w:r>
      <w:r>
        <w:rPr>
          <w:rFonts w:ascii="宋体" w:hAnsi="宋体"/>
          <w:color w:val="000000"/>
          <w:szCs w:val="21"/>
        </w:rPr>
        <w:t xml:space="preserve"> </w:t>
      </w:r>
    </w:p>
    <w:p w14:paraId="1611FE03" w14:textId="77777777" w:rsidR="007413D4" w:rsidRDefault="007413D4" w:rsidP="007413D4">
      <w:pPr>
        <w:spacing w:line="400" w:lineRule="exact"/>
        <w:ind w:firstLineChars="200" w:firstLine="420"/>
        <w:rPr>
          <w:rFonts w:ascii="宋体" w:hAnsi="宋体"/>
          <w:color w:val="000000"/>
          <w:szCs w:val="21"/>
        </w:rPr>
      </w:pPr>
      <w:r>
        <w:rPr>
          <w:rFonts w:ascii="宋体" w:hAnsi="宋体"/>
          <w:color w:val="000000"/>
          <w:szCs w:val="21"/>
        </w:rPr>
        <w:t>4</w:t>
      </w:r>
      <w:r>
        <w:rPr>
          <w:rFonts w:ascii="宋体" w:hAnsi="宋体" w:hint="eastAsia"/>
          <w:color w:val="000000"/>
          <w:szCs w:val="21"/>
        </w:rPr>
        <w:t>.2</w:t>
      </w:r>
      <w:r>
        <w:rPr>
          <w:rFonts w:ascii="宋体" w:hAnsi="宋体"/>
          <w:color w:val="000000"/>
          <w:szCs w:val="21"/>
        </w:rPr>
        <w:t>本次</w:t>
      </w:r>
      <w:r>
        <w:rPr>
          <w:rFonts w:ascii="宋体" w:hAnsi="宋体" w:hint="eastAsia"/>
          <w:color w:val="000000"/>
          <w:szCs w:val="21"/>
        </w:rPr>
        <w:t>招标</w:t>
      </w:r>
      <w:r>
        <w:rPr>
          <w:rFonts w:ascii="宋体" w:hAnsi="宋体"/>
          <w:color w:val="000000"/>
          <w:szCs w:val="21"/>
        </w:rPr>
        <w:t>不接受联合体投标。</w:t>
      </w:r>
    </w:p>
    <w:p w14:paraId="68A3DBE5" w14:textId="77777777" w:rsidR="0092174C" w:rsidRDefault="00D06879">
      <w:pPr>
        <w:keepNext/>
        <w:keepLines/>
        <w:spacing w:before="260" w:after="260" w:line="416" w:lineRule="auto"/>
        <w:outlineLvl w:val="1"/>
        <w:rPr>
          <w:rFonts w:ascii="Cambria" w:hAnsi="Cambria"/>
          <w:b/>
          <w:bCs/>
          <w:sz w:val="30"/>
          <w:szCs w:val="30"/>
        </w:rPr>
      </w:pPr>
      <w:bookmarkStart w:id="57" w:name="_Toc50280885"/>
      <w:r>
        <w:rPr>
          <w:rFonts w:ascii="Cambria" w:hAnsi="Cambria"/>
          <w:b/>
          <w:bCs/>
          <w:sz w:val="30"/>
          <w:szCs w:val="30"/>
        </w:rPr>
        <w:t xml:space="preserve">5. </w:t>
      </w:r>
      <w:r>
        <w:rPr>
          <w:rFonts w:ascii="Cambria" w:hAnsi="Cambria" w:hint="eastAsia"/>
          <w:b/>
          <w:bCs/>
          <w:sz w:val="30"/>
          <w:szCs w:val="30"/>
        </w:rPr>
        <w:t>招标</w:t>
      </w:r>
      <w:r>
        <w:rPr>
          <w:rFonts w:ascii="Cambria" w:hAnsi="Cambria"/>
          <w:b/>
          <w:bCs/>
          <w:sz w:val="30"/>
          <w:szCs w:val="30"/>
        </w:rPr>
        <w:t>文件的获取</w:t>
      </w:r>
      <w:bookmarkEnd w:id="51"/>
      <w:bookmarkEnd w:id="52"/>
      <w:bookmarkEnd w:id="53"/>
      <w:bookmarkEnd w:id="54"/>
      <w:bookmarkEnd w:id="55"/>
      <w:bookmarkEnd w:id="56"/>
      <w:bookmarkEnd w:id="57"/>
    </w:p>
    <w:p w14:paraId="7137C256" w14:textId="77777777" w:rsidR="0092174C" w:rsidRDefault="00D06879">
      <w:pPr>
        <w:spacing w:line="400" w:lineRule="exact"/>
        <w:ind w:firstLineChars="200" w:firstLine="420"/>
        <w:rPr>
          <w:rFonts w:ascii="宋体" w:hAnsi="宋体"/>
          <w:color w:val="000000"/>
          <w:szCs w:val="21"/>
        </w:rPr>
      </w:pPr>
      <w:r>
        <w:rPr>
          <w:rFonts w:ascii="宋体" w:hAnsi="宋体"/>
          <w:color w:val="000000"/>
          <w:szCs w:val="21"/>
        </w:rPr>
        <w:t>5</w:t>
      </w:r>
      <w:r>
        <w:rPr>
          <w:rFonts w:ascii="宋体" w:hAnsi="宋体" w:hint="eastAsia"/>
          <w:color w:val="000000"/>
          <w:szCs w:val="21"/>
        </w:rPr>
        <w:t>.1本次招标文件仅采用在中国中铁采购电子商务平台上以电子版方式发售。</w:t>
      </w:r>
    </w:p>
    <w:p w14:paraId="03274C37" w14:textId="77777777" w:rsidR="0092174C" w:rsidRDefault="00D06879">
      <w:pPr>
        <w:spacing w:line="400" w:lineRule="atLeast"/>
        <w:ind w:firstLine="420"/>
        <w:rPr>
          <w:rFonts w:ascii="宋体" w:hAnsi="宋体"/>
          <w:color w:val="000000"/>
          <w:szCs w:val="21"/>
        </w:rPr>
      </w:pPr>
      <w:r>
        <w:rPr>
          <w:rFonts w:ascii="宋体" w:hAnsi="宋体"/>
          <w:color w:val="000000"/>
          <w:szCs w:val="21"/>
        </w:rPr>
        <w:t>5</w:t>
      </w:r>
      <w:r>
        <w:rPr>
          <w:rFonts w:ascii="宋体" w:hAnsi="宋体" w:hint="eastAsia"/>
          <w:color w:val="000000"/>
          <w:szCs w:val="21"/>
        </w:rPr>
        <w:t>.2招标文件获取程序：</w:t>
      </w:r>
    </w:p>
    <w:p w14:paraId="15A38DE9" w14:textId="77777777" w:rsidR="0092174C" w:rsidRDefault="00D06879">
      <w:pPr>
        <w:spacing w:line="400" w:lineRule="atLeast"/>
        <w:ind w:firstLineChars="200" w:firstLine="422"/>
        <w:rPr>
          <w:rFonts w:ascii="宋体" w:hAnsi="宋体"/>
          <w:color w:val="000000"/>
          <w:szCs w:val="21"/>
        </w:rPr>
      </w:pPr>
      <w:r>
        <w:rPr>
          <w:rFonts w:ascii="宋体" w:hAnsi="宋体"/>
          <w:b/>
          <w:color w:val="000000"/>
          <w:szCs w:val="21"/>
        </w:rPr>
        <w:t>5</w:t>
      </w:r>
      <w:r>
        <w:rPr>
          <w:rFonts w:ascii="宋体" w:hAnsi="宋体" w:hint="eastAsia"/>
          <w:b/>
          <w:color w:val="000000"/>
          <w:szCs w:val="21"/>
        </w:rPr>
        <w:t>.2.1注册</w:t>
      </w:r>
      <w:r>
        <w:rPr>
          <w:rFonts w:ascii="宋体" w:hAnsi="宋体" w:hint="eastAsia"/>
          <w:color w:val="000000"/>
          <w:szCs w:val="21"/>
        </w:rPr>
        <w:t>：潜在</w:t>
      </w:r>
      <w:r>
        <w:rPr>
          <w:rFonts w:ascii="宋体" w:hAnsi="宋体"/>
          <w:color w:val="000000"/>
          <w:szCs w:val="21"/>
        </w:rPr>
        <w:t>投标人</w:t>
      </w:r>
      <w:r>
        <w:rPr>
          <w:rFonts w:ascii="宋体" w:hAnsi="宋体" w:hint="eastAsia"/>
          <w:color w:val="000000"/>
          <w:szCs w:val="21"/>
        </w:rPr>
        <w:t>在中国中铁采购电子商务平台(</w:t>
      </w:r>
      <w:hyperlink r:id="rId9" w:history="1">
        <w:r>
          <w:rPr>
            <w:rFonts w:ascii="宋体" w:hAnsi="宋体" w:hint="eastAsia"/>
            <w:color w:val="000000"/>
            <w:szCs w:val="21"/>
          </w:rPr>
          <w:t>www.crecgec.com</w:t>
        </w:r>
      </w:hyperlink>
      <w:r>
        <w:rPr>
          <w:rFonts w:ascii="宋体" w:hAnsi="宋体" w:hint="eastAsia"/>
          <w:color w:val="000000"/>
          <w:szCs w:val="21"/>
        </w:rPr>
        <w:t>)注册成为平台用户（须签订合同），因合同双方签订有一定时间，建议提前操作。（客服热线4006-010100）</w:t>
      </w:r>
    </w:p>
    <w:p w14:paraId="3E87D267" w14:textId="5AFA2E2A" w:rsidR="0092174C" w:rsidRDefault="00D06879">
      <w:pPr>
        <w:spacing w:line="400" w:lineRule="atLeast"/>
        <w:ind w:firstLineChars="200" w:firstLine="422"/>
        <w:rPr>
          <w:rFonts w:ascii="宋体" w:hAnsi="宋体" w:cs="仿宋_GB2312"/>
          <w:color w:val="000000"/>
          <w:kern w:val="0"/>
          <w:szCs w:val="21"/>
        </w:rPr>
      </w:pPr>
      <w:r>
        <w:rPr>
          <w:rFonts w:ascii="宋体" w:hAnsi="宋体"/>
          <w:b/>
          <w:color w:val="000000"/>
          <w:szCs w:val="21"/>
        </w:rPr>
        <w:t>5</w:t>
      </w:r>
      <w:r>
        <w:rPr>
          <w:rFonts w:ascii="宋体" w:hAnsi="宋体" w:hint="eastAsia"/>
          <w:b/>
          <w:color w:val="000000"/>
          <w:szCs w:val="21"/>
        </w:rPr>
        <w:t>.2.2响应：</w:t>
      </w:r>
      <w:r>
        <w:rPr>
          <w:rFonts w:ascii="宋体" w:hAnsi="宋体" w:hint="eastAsia"/>
          <w:color w:val="000000"/>
          <w:szCs w:val="21"/>
        </w:rPr>
        <w:t>经注册、审核后，潜在</w:t>
      </w:r>
      <w:r>
        <w:rPr>
          <w:rFonts w:ascii="宋体" w:hAnsi="宋体"/>
          <w:color w:val="000000"/>
          <w:szCs w:val="21"/>
        </w:rPr>
        <w:t>投标人</w:t>
      </w:r>
      <w:r>
        <w:rPr>
          <w:rFonts w:ascii="宋体" w:hAnsi="宋体" w:cs="仿宋_GB2312" w:hint="eastAsia"/>
          <w:color w:val="000000"/>
          <w:kern w:val="0"/>
          <w:szCs w:val="21"/>
        </w:rPr>
        <w:t>请在招标文件获取的规定时间内</w:t>
      </w:r>
      <w:r>
        <w:rPr>
          <w:rFonts w:ascii="宋体" w:hAnsi="宋体" w:hint="eastAsia"/>
          <w:color w:val="000000"/>
          <w:szCs w:val="21"/>
        </w:rPr>
        <w:t>登录网站--“供方交易系统登录”---点击“采购信息”---在“采购名称”中点击招标项目---点击相应“包件编号”---填写“联系人、联系方式、输入密码、确认密码”，点击“提交”</w:t>
      </w:r>
      <w:r>
        <w:rPr>
          <w:rFonts w:ascii="宋体" w:hAnsi="宋体"/>
          <w:color w:val="000000"/>
          <w:szCs w:val="21"/>
        </w:rPr>
        <w:t>—</w:t>
      </w:r>
      <w:r>
        <w:rPr>
          <w:rFonts w:ascii="宋体" w:hAnsi="宋体" w:hint="eastAsia"/>
          <w:color w:val="000000"/>
          <w:szCs w:val="21"/>
        </w:rPr>
        <w:t>“响应”。</w:t>
      </w:r>
      <w:r>
        <w:rPr>
          <w:rFonts w:ascii="宋体" w:hAnsi="宋体" w:cs="仿宋_GB2312" w:hint="eastAsia"/>
          <w:color w:val="000000"/>
          <w:kern w:val="0"/>
          <w:szCs w:val="21"/>
        </w:rPr>
        <w:t>（具体响应操作指导见网上《供应商在线投标简易操作指南（新门户版）》）</w:t>
      </w:r>
      <w:r w:rsidR="000C7A8C">
        <w:rPr>
          <w:rFonts w:ascii="宋体" w:hAnsi="宋体" w:cs="仿宋_GB2312" w:hint="eastAsia"/>
          <w:color w:val="000000"/>
          <w:kern w:val="0"/>
          <w:szCs w:val="21"/>
        </w:rPr>
        <w:t>。</w:t>
      </w:r>
    </w:p>
    <w:p w14:paraId="4103306C" w14:textId="77777777" w:rsidR="000C7A8C" w:rsidRDefault="000C7A8C" w:rsidP="000C7A8C">
      <w:pPr>
        <w:spacing w:line="400" w:lineRule="atLeast"/>
        <w:ind w:firstLineChars="200" w:firstLine="422"/>
        <w:rPr>
          <w:rFonts w:ascii="宋体" w:hAnsi="宋体"/>
          <w:color w:val="000000"/>
          <w:szCs w:val="21"/>
        </w:rPr>
      </w:pPr>
      <w:r>
        <w:rPr>
          <w:rFonts w:ascii="宋体" w:hAnsi="宋体" w:hint="eastAsia"/>
          <w:b/>
          <w:color w:val="FF0000"/>
          <w:szCs w:val="21"/>
        </w:rPr>
        <w:t>注：须设置为开标后自动解锁。</w:t>
      </w:r>
    </w:p>
    <w:p w14:paraId="338DC066" w14:textId="48255776" w:rsidR="0092174C" w:rsidRDefault="00D06879">
      <w:pPr>
        <w:spacing w:line="400" w:lineRule="atLeast"/>
        <w:ind w:firstLineChars="200" w:firstLine="422"/>
        <w:rPr>
          <w:rFonts w:ascii="宋体" w:hAnsi="宋体"/>
          <w:color w:val="000000"/>
          <w:szCs w:val="21"/>
        </w:rPr>
      </w:pPr>
      <w:r>
        <w:rPr>
          <w:rFonts w:ascii="宋体" w:hAnsi="宋体"/>
          <w:b/>
          <w:color w:val="000000"/>
          <w:szCs w:val="21"/>
        </w:rPr>
        <w:t>5</w:t>
      </w:r>
      <w:r>
        <w:rPr>
          <w:rFonts w:ascii="宋体" w:hAnsi="宋体" w:hint="eastAsia"/>
          <w:b/>
          <w:color w:val="000000"/>
          <w:szCs w:val="21"/>
        </w:rPr>
        <w:t xml:space="preserve">.2.3购买招标文件: </w:t>
      </w:r>
      <w:r>
        <w:rPr>
          <w:rFonts w:ascii="宋体" w:hAnsi="宋体"/>
          <w:color w:val="000000"/>
          <w:szCs w:val="21"/>
        </w:rPr>
        <w:t>凡</w:t>
      </w:r>
      <w:r>
        <w:rPr>
          <w:rFonts w:ascii="宋体" w:hAnsi="宋体" w:hint="eastAsia"/>
          <w:color w:val="000000"/>
          <w:szCs w:val="21"/>
        </w:rPr>
        <w:t>有意参加投标的潜在投标人,请于招标公告发出之日起至</w:t>
      </w:r>
      <w:r>
        <w:rPr>
          <w:rFonts w:ascii="宋体" w:hAnsi="宋体" w:hint="eastAsia"/>
          <w:szCs w:val="21"/>
          <w:u w:val="single"/>
        </w:rPr>
        <w:t>2020</w:t>
      </w:r>
      <w:r>
        <w:rPr>
          <w:rFonts w:ascii="宋体" w:hAnsi="宋体" w:hint="eastAsia"/>
          <w:szCs w:val="21"/>
        </w:rPr>
        <w:t>年</w:t>
      </w:r>
      <w:r w:rsidR="00146F72">
        <w:rPr>
          <w:rFonts w:ascii="宋体" w:hAnsi="宋体"/>
          <w:szCs w:val="21"/>
          <w:u w:val="single"/>
        </w:rPr>
        <w:t>9</w:t>
      </w:r>
      <w:r>
        <w:rPr>
          <w:rFonts w:ascii="宋体" w:hAnsi="宋体" w:hint="eastAsia"/>
          <w:szCs w:val="21"/>
        </w:rPr>
        <w:t>月</w:t>
      </w:r>
      <w:r w:rsidR="00A00B82">
        <w:rPr>
          <w:rFonts w:ascii="宋体" w:hAnsi="宋体"/>
          <w:szCs w:val="21"/>
          <w:u w:val="single"/>
        </w:rPr>
        <w:t>13</w:t>
      </w:r>
      <w:r>
        <w:rPr>
          <w:rFonts w:ascii="宋体" w:hAnsi="宋体" w:hint="eastAsia"/>
          <w:szCs w:val="21"/>
        </w:rPr>
        <w:t>日</w:t>
      </w:r>
      <w:r>
        <w:rPr>
          <w:rFonts w:ascii="宋体" w:hAnsi="宋体" w:hint="eastAsia"/>
          <w:szCs w:val="21"/>
          <w:u w:val="single"/>
        </w:rPr>
        <w:t>10</w:t>
      </w:r>
      <w:r>
        <w:rPr>
          <w:rFonts w:ascii="宋体" w:hAnsi="宋体" w:hint="eastAsia"/>
          <w:szCs w:val="21"/>
        </w:rPr>
        <w:t>时</w:t>
      </w:r>
      <w:r>
        <w:rPr>
          <w:rFonts w:ascii="宋体" w:hAnsi="宋体" w:hint="eastAsia"/>
          <w:szCs w:val="21"/>
          <w:u w:val="single"/>
        </w:rPr>
        <w:t>00</w:t>
      </w:r>
      <w:r>
        <w:rPr>
          <w:rFonts w:ascii="宋体" w:hAnsi="宋体" w:hint="eastAsia"/>
          <w:szCs w:val="21"/>
        </w:rPr>
        <w:t>分前</w:t>
      </w:r>
      <w:r>
        <w:rPr>
          <w:rFonts w:ascii="宋体" w:hAnsi="宋体" w:cs="仿宋_GB2312" w:hint="eastAsia"/>
          <w:color w:val="000000"/>
          <w:kern w:val="0"/>
          <w:szCs w:val="21"/>
        </w:rPr>
        <w:t>将</w:t>
      </w:r>
      <w:r w:rsidR="00B96AA5" w:rsidRPr="000D70A8">
        <w:rPr>
          <w:rFonts w:ascii="宋体" w:hAnsi="宋体" w:cs="仿宋_GB2312" w:hint="eastAsia"/>
          <w:b/>
          <w:color w:val="000000"/>
          <w:kern w:val="0"/>
          <w:szCs w:val="21"/>
          <w:u w:val="single"/>
        </w:rPr>
        <w:t>投标申请表（附表</w:t>
      </w:r>
      <w:r w:rsidR="000C7A8C">
        <w:rPr>
          <w:rFonts w:ascii="宋体" w:hAnsi="宋体" w:cs="仿宋_GB2312" w:hint="eastAsia"/>
          <w:b/>
          <w:color w:val="000000"/>
          <w:kern w:val="0"/>
          <w:szCs w:val="21"/>
          <w:u w:val="single"/>
        </w:rPr>
        <w:t>二</w:t>
      </w:r>
      <w:r w:rsidR="00B96AA5" w:rsidRPr="000D70A8">
        <w:rPr>
          <w:rFonts w:ascii="宋体" w:hAnsi="宋体" w:cs="仿宋_GB2312" w:hint="eastAsia"/>
          <w:b/>
          <w:color w:val="000000"/>
          <w:kern w:val="0"/>
          <w:szCs w:val="21"/>
          <w:u w:val="single"/>
        </w:rPr>
        <w:t>）、营业执照副本（加盖公章）、投标联系人身份证扫描件（加盖公章）、</w:t>
      </w:r>
      <w:hyperlink r:id="rId10" w:history="1">
        <w:r w:rsidR="00B96AA5" w:rsidRPr="000D70A8">
          <w:rPr>
            <w:rFonts w:ascii="宋体" w:hAnsi="宋体" w:cs="仿宋_GB2312" w:hint="eastAsia"/>
            <w:b/>
            <w:color w:val="000000"/>
            <w:kern w:val="0"/>
            <w:szCs w:val="21"/>
            <w:u w:val="single"/>
          </w:rPr>
          <w:t>标书款银行回执单扫描件以电子文档形式发送至229435146</w:t>
        </w:r>
        <w:r w:rsidR="00B96AA5" w:rsidRPr="000D70A8">
          <w:rPr>
            <w:rFonts w:ascii="宋体" w:hAnsi="宋体" w:cs="仿宋_GB2312"/>
            <w:b/>
            <w:color w:val="000000"/>
            <w:kern w:val="0"/>
            <w:szCs w:val="21"/>
            <w:u w:val="single"/>
          </w:rPr>
          <w:t>@QQ.com</w:t>
        </w:r>
        <w:r w:rsidR="00B96AA5" w:rsidRPr="000D70A8">
          <w:rPr>
            <w:rFonts w:ascii="宋体" w:hAnsi="宋体" w:cs="仿宋_GB2312" w:hint="eastAsia"/>
            <w:b/>
            <w:color w:val="000000"/>
            <w:kern w:val="0"/>
            <w:szCs w:val="21"/>
            <w:u w:val="single"/>
          </w:rPr>
          <w:t xml:space="preserve">(邮箱) </w:t>
        </w:r>
      </w:hyperlink>
      <w:r w:rsidR="00B96AA5" w:rsidRPr="000D70A8">
        <w:rPr>
          <w:rFonts w:ascii="宋体" w:hAnsi="宋体" w:cs="仿宋_GB2312" w:hint="eastAsia"/>
          <w:b/>
          <w:color w:val="000000"/>
          <w:kern w:val="0"/>
          <w:szCs w:val="21"/>
        </w:rPr>
        <w:t>。</w:t>
      </w:r>
      <w:r w:rsidR="00B96AA5" w:rsidRPr="000D70A8">
        <w:rPr>
          <w:rFonts w:ascii="宋体" w:hAnsi="宋体" w:cs="仿宋_GB2312" w:hint="eastAsia"/>
          <w:kern w:val="0"/>
          <w:szCs w:val="21"/>
        </w:rPr>
        <w:t>潜在投标人</w:t>
      </w:r>
      <w:r w:rsidR="00B96AA5" w:rsidRPr="000D70A8">
        <w:rPr>
          <w:rFonts w:ascii="宋体" w:hAnsi="宋体" w:cs="仿宋_GB2312" w:hint="eastAsia"/>
          <w:color w:val="000000"/>
          <w:kern w:val="0"/>
          <w:szCs w:val="21"/>
        </w:rPr>
        <w:t>根据所需购买包件的招标文件售价以足额现金方式转入到招标</w:t>
      </w:r>
      <w:r w:rsidR="00B96AA5" w:rsidRPr="000D70A8">
        <w:rPr>
          <w:rFonts w:ascii="宋体" w:hAnsi="宋体" w:cs="仿宋_GB2312" w:hint="eastAsia"/>
          <w:color w:val="000000"/>
          <w:szCs w:val="21"/>
        </w:rPr>
        <w:t>组织</w:t>
      </w:r>
      <w:r w:rsidR="00B96AA5" w:rsidRPr="000D70A8">
        <w:rPr>
          <w:rFonts w:ascii="宋体" w:hAnsi="宋体" w:cs="仿宋_GB2312" w:hint="eastAsia"/>
          <w:color w:val="000000"/>
          <w:kern w:val="0"/>
          <w:szCs w:val="21"/>
        </w:rPr>
        <w:t>人指定账户</w:t>
      </w:r>
      <w:r w:rsidR="000C7A8C">
        <w:rPr>
          <w:rFonts w:ascii="宋体" w:hAnsi="宋体" w:cs="仿宋_GB2312" w:hint="eastAsia"/>
          <w:color w:val="000000"/>
          <w:kern w:val="0"/>
          <w:szCs w:val="21"/>
        </w:rPr>
        <w:t>（账户名称：</w:t>
      </w:r>
      <w:r w:rsidR="000C7A8C">
        <w:rPr>
          <w:rFonts w:ascii="宋体" w:hAnsi="宋体" w:cs="仿宋_GB2312" w:hint="eastAsia"/>
          <w:color w:val="000000"/>
          <w:szCs w:val="21"/>
          <w:u w:val="single"/>
        </w:rPr>
        <w:t>中铁北京工程局集团有限公司潍城区宝清宝悦项目经理部</w:t>
      </w:r>
      <w:r w:rsidR="000C7A8C">
        <w:rPr>
          <w:rFonts w:ascii="宋体" w:hAnsi="宋体" w:cs="仿宋_GB2312" w:hint="eastAsia"/>
          <w:color w:val="000000"/>
          <w:kern w:val="0"/>
          <w:szCs w:val="21"/>
        </w:rPr>
        <w:t>，开户行名称：</w:t>
      </w:r>
      <w:r w:rsidR="000C7A8C">
        <w:rPr>
          <w:rFonts w:ascii="宋体" w:hAnsi="宋体" w:cs="仿宋_GB2312" w:hint="eastAsia"/>
          <w:color w:val="000000"/>
          <w:szCs w:val="21"/>
          <w:u w:val="single"/>
        </w:rPr>
        <w:t>中国农业银行股份有限公司潍坊潍城支行</w:t>
      </w:r>
      <w:r w:rsidR="000C7A8C" w:rsidRPr="000C7A8C">
        <w:rPr>
          <w:rFonts w:ascii="宋体" w:hAnsi="宋体" w:cs="仿宋_GB2312" w:hint="eastAsia"/>
          <w:color w:val="000000"/>
          <w:szCs w:val="21"/>
        </w:rPr>
        <w:t>，</w:t>
      </w:r>
      <w:r w:rsidR="000C7A8C">
        <w:rPr>
          <w:rFonts w:ascii="宋体" w:hAnsi="宋体" w:cs="仿宋_GB2312" w:hint="eastAsia"/>
          <w:color w:val="000000"/>
          <w:kern w:val="0"/>
          <w:szCs w:val="21"/>
        </w:rPr>
        <w:t>账      号：</w:t>
      </w:r>
      <w:r w:rsidR="000C7A8C">
        <w:rPr>
          <w:rFonts w:ascii="宋体" w:hAnsi="宋体" w:cs="仿宋_GB2312" w:hint="eastAsia"/>
          <w:color w:val="000000"/>
          <w:szCs w:val="21"/>
          <w:u w:val="single"/>
        </w:rPr>
        <w:t>15417001040024833</w:t>
      </w:r>
      <w:r w:rsidR="000C7A8C">
        <w:rPr>
          <w:rFonts w:ascii="宋体" w:hAnsi="宋体" w:cs="仿宋_GB2312" w:hint="eastAsia"/>
          <w:color w:val="000000"/>
          <w:kern w:val="0"/>
          <w:szCs w:val="21"/>
        </w:rPr>
        <w:t>，</w:t>
      </w:r>
      <w:r w:rsidR="00B96AA5" w:rsidRPr="000D70A8">
        <w:rPr>
          <w:rFonts w:ascii="宋体" w:hAnsi="宋体" w:cs="仿宋_GB2312" w:hint="eastAsia"/>
          <w:color w:val="000000"/>
          <w:kern w:val="0"/>
          <w:szCs w:val="21"/>
        </w:rPr>
        <w:t>并在汇款单上注明</w:t>
      </w:r>
      <w:r w:rsidR="00B96AA5" w:rsidRPr="00EB634E">
        <w:rPr>
          <w:rFonts w:ascii="宋体" w:hAnsi="宋体" w:cs="仿宋_GB2312" w:hint="eastAsia"/>
          <w:b/>
          <w:color w:val="000000"/>
          <w:kern w:val="0"/>
          <w:szCs w:val="21"/>
          <w:u w:val="single"/>
        </w:rPr>
        <w:t>标书款、项目名称简写、采购编号及所投标包件号</w:t>
      </w:r>
      <w:r w:rsidR="00B96AA5" w:rsidRPr="0062271C">
        <w:rPr>
          <w:rFonts w:ascii="宋体" w:hAnsi="宋体" w:cs="仿宋_GB2312" w:hint="eastAsia"/>
          <w:b/>
          <w:kern w:val="0"/>
          <w:szCs w:val="21"/>
          <w:u w:val="single"/>
        </w:rPr>
        <w:t>，</w:t>
      </w:r>
      <w:r w:rsidR="00B96AA5">
        <w:rPr>
          <w:rFonts w:ascii="宋体" w:hAnsi="宋体" w:cs="仿宋_GB2312" w:hint="eastAsia"/>
          <w:b/>
          <w:color w:val="FF0000"/>
          <w:kern w:val="0"/>
          <w:szCs w:val="21"/>
          <w:u w:val="single"/>
        </w:rPr>
        <w:t>未</w:t>
      </w:r>
      <w:r w:rsidR="00B96AA5" w:rsidRPr="00683DBE">
        <w:rPr>
          <w:rFonts w:ascii="宋体" w:hAnsi="宋体" w:cs="仿宋_GB2312" w:hint="eastAsia"/>
          <w:b/>
          <w:color w:val="FF0000"/>
          <w:kern w:val="0"/>
          <w:szCs w:val="21"/>
          <w:u w:val="single"/>
        </w:rPr>
        <w:t>在汇款单上注明以上信息的，招标人视为未缴纳标书款）</w:t>
      </w:r>
      <w:r w:rsidR="00B96AA5" w:rsidRPr="000D70A8">
        <w:rPr>
          <w:rFonts w:ascii="宋体" w:hAnsi="宋体" w:cs="仿宋_GB2312" w:hint="eastAsia"/>
          <w:b/>
          <w:color w:val="000000"/>
          <w:kern w:val="0"/>
          <w:szCs w:val="21"/>
        </w:rPr>
        <w:t>，</w:t>
      </w:r>
      <w:r w:rsidR="00B96AA5" w:rsidRPr="000D70A8">
        <w:rPr>
          <w:rFonts w:ascii="宋体" w:hAnsi="宋体" w:cs="仿宋_GB2312" w:hint="eastAsia"/>
          <w:color w:val="000000"/>
          <w:kern w:val="0"/>
          <w:szCs w:val="21"/>
        </w:rPr>
        <w:t>汇款单位名称与投</w:t>
      </w:r>
      <w:r w:rsidR="00B96AA5" w:rsidRPr="000D70A8">
        <w:rPr>
          <w:rFonts w:ascii="宋体" w:hAnsi="宋体" w:cs="仿宋_GB2312"/>
          <w:color w:val="000000"/>
          <w:kern w:val="0"/>
          <w:szCs w:val="21"/>
        </w:rPr>
        <w:t>标</w:t>
      </w:r>
      <w:r w:rsidR="00B96AA5" w:rsidRPr="000D70A8">
        <w:rPr>
          <w:rFonts w:ascii="宋体" w:hAnsi="宋体" w:cs="仿宋_GB2312" w:hint="eastAsia"/>
          <w:color w:val="000000"/>
          <w:kern w:val="0"/>
          <w:szCs w:val="21"/>
        </w:rPr>
        <w:t>人名称须完全一致。</w:t>
      </w:r>
      <w:r w:rsidR="00B96AA5">
        <w:rPr>
          <w:rFonts w:ascii="宋体" w:hAnsi="宋体" w:cs="仿宋_GB2312" w:hint="eastAsia"/>
          <w:color w:val="000000"/>
          <w:kern w:val="0"/>
          <w:szCs w:val="21"/>
        </w:rPr>
        <w:t>招标组织单位收到信息核实后，潜在投标人登陆中国中铁采购电子商务平台</w:t>
      </w:r>
      <w:r w:rsidR="00B96AA5" w:rsidRPr="00F20AA6">
        <w:rPr>
          <w:rFonts w:ascii="宋体" w:hAnsi="宋体" w:cs="仿宋_GB2312" w:hint="eastAsia"/>
          <w:color w:val="000000"/>
          <w:kern w:val="0"/>
          <w:szCs w:val="21"/>
        </w:rPr>
        <w:t>（www.crecgec.com）获取电子版</w:t>
      </w:r>
      <w:hyperlink r:id="rId11" w:history="1">
        <w:r w:rsidR="00B96AA5">
          <w:rPr>
            <w:rFonts w:ascii="宋体" w:hAnsi="宋体" w:cs="仿宋_GB2312" w:hint="eastAsia"/>
            <w:color w:val="000000"/>
            <w:kern w:val="0"/>
            <w:szCs w:val="21"/>
          </w:rPr>
          <w:t>招标文件</w:t>
        </w:r>
      </w:hyperlink>
      <w:r w:rsidR="00B96AA5">
        <w:rPr>
          <w:rFonts w:ascii="宋体" w:hAnsi="宋体" w:cs="仿宋_GB2312" w:hint="eastAsia"/>
          <w:color w:val="000000"/>
          <w:kern w:val="0"/>
          <w:szCs w:val="21"/>
        </w:rPr>
        <w:t>。</w:t>
      </w:r>
    </w:p>
    <w:p w14:paraId="149F3396" w14:textId="0FCF4BDE" w:rsidR="0092174C" w:rsidRDefault="00D06879" w:rsidP="000C7A8C">
      <w:pPr>
        <w:spacing w:line="400" w:lineRule="atLeast"/>
        <w:ind w:firstLineChars="200" w:firstLine="420"/>
        <w:rPr>
          <w:rFonts w:ascii="宋体" w:hAnsi="宋体" w:cs="仿宋_GB2312"/>
          <w:color w:val="000000"/>
          <w:kern w:val="0"/>
          <w:szCs w:val="21"/>
        </w:rPr>
      </w:pPr>
      <w:r>
        <w:rPr>
          <w:rFonts w:ascii="宋体" w:hAnsi="宋体" w:cs="仿宋_GB2312" w:hint="eastAsia"/>
          <w:color w:val="000000"/>
          <w:kern w:val="0"/>
          <w:szCs w:val="21"/>
        </w:rPr>
        <w:t>招标文件每套售价详见附表</w:t>
      </w:r>
      <w:r w:rsidR="000C7A8C">
        <w:rPr>
          <w:rFonts w:ascii="宋体" w:hAnsi="宋体" w:cs="仿宋_GB2312" w:hint="eastAsia"/>
          <w:color w:val="000000"/>
          <w:kern w:val="0"/>
          <w:szCs w:val="21"/>
        </w:rPr>
        <w:t>一</w:t>
      </w:r>
      <w:r>
        <w:rPr>
          <w:rFonts w:ascii="宋体" w:hAnsi="宋体" w:cs="仿宋_GB2312" w:hint="eastAsia"/>
          <w:color w:val="000000"/>
          <w:kern w:val="0"/>
          <w:szCs w:val="21"/>
        </w:rPr>
        <w:t>，招标文件售后不退。购买标书的费用不提供发票，只提供收据，在开标日领取收据。</w:t>
      </w:r>
    </w:p>
    <w:p w14:paraId="3A8AC441" w14:textId="77777777" w:rsidR="0092174C" w:rsidRDefault="00D06879">
      <w:pPr>
        <w:keepNext/>
        <w:keepLines/>
        <w:spacing w:before="260" w:after="260" w:line="416" w:lineRule="auto"/>
        <w:outlineLvl w:val="1"/>
        <w:rPr>
          <w:rFonts w:ascii="Cambria" w:hAnsi="Cambria"/>
          <w:b/>
          <w:bCs/>
          <w:sz w:val="30"/>
          <w:szCs w:val="30"/>
        </w:rPr>
      </w:pPr>
      <w:bookmarkStart w:id="58" w:name="_Toc527473702"/>
      <w:bookmarkStart w:id="59" w:name="_Toc500327700"/>
      <w:bookmarkStart w:id="60" w:name="_Toc525736292"/>
      <w:bookmarkStart w:id="61" w:name="_Toc462520389"/>
      <w:bookmarkStart w:id="62" w:name="_Toc497125227"/>
      <w:bookmarkStart w:id="63" w:name="_Toc1932"/>
      <w:bookmarkStart w:id="64" w:name="_Toc50280886"/>
      <w:r>
        <w:rPr>
          <w:rFonts w:ascii="Cambria" w:hAnsi="Cambria"/>
          <w:b/>
          <w:bCs/>
          <w:sz w:val="30"/>
          <w:szCs w:val="30"/>
        </w:rPr>
        <w:t>6</w:t>
      </w:r>
      <w:r>
        <w:rPr>
          <w:rFonts w:ascii="Cambria" w:hAnsi="Cambria" w:hint="eastAsia"/>
          <w:b/>
          <w:bCs/>
          <w:sz w:val="30"/>
          <w:szCs w:val="30"/>
        </w:rPr>
        <w:t>.</w:t>
      </w:r>
      <w:r>
        <w:rPr>
          <w:rFonts w:ascii="Cambria" w:hAnsi="Cambria" w:hint="eastAsia"/>
          <w:b/>
          <w:bCs/>
          <w:sz w:val="30"/>
          <w:szCs w:val="30"/>
        </w:rPr>
        <w:t>投标保证金</w:t>
      </w:r>
      <w:bookmarkEnd w:id="58"/>
      <w:bookmarkEnd w:id="59"/>
      <w:bookmarkEnd w:id="60"/>
      <w:bookmarkEnd w:id="61"/>
      <w:bookmarkEnd w:id="62"/>
      <w:bookmarkEnd w:id="63"/>
      <w:bookmarkEnd w:id="64"/>
    </w:p>
    <w:p w14:paraId="20EE2266" w14:textId="56784C8C" w:rsidR="005F3875" w:rsidRDefault="00B96AA5" w:rsidP="005F3875">
      <w:pPr>
        <w:spacing w:line="400" w:lineRule="atLeast"/>
        <w:ind w:firstLineChars="200" w:firstLine="420"/>
        <w:textAlignment w:val="baseline"/>
        <w:rPr>
          <w:rFonts w:ascii="宋体" w:hAnsi="宋体"/>
          <w:b/>
          <w:color w:val="000000"/>
          <w:szCs w:val="21"/>
          <w:highlight w:val="yellow"/>
        </w:rPr>
      </w:pPr>
      <w:r>
        <w:rPr>
          <w:rFonts w:ascii="宋体" w:hAnsi="宋体" w:cs="仿宋_GB2312" w:hint="eastAsia"/>
          <w:color w:val="000000"/>
          <w:szCs w:val="21"/>
        </w:rPr>
        <w:t>递交投</w:t>
      </w:r>
      <w:r>
        <w:rPr>
          <w:rFonts w:ascii="宋体" w:hAnsi="宋体" w:cs="仿宋_GB2312"/>
          <w:color w:val="000000"/>
          <w:szCs w:val="21"/>
        </w:rPr>
        <w:t>标</w:t>
      </w:r>
      <w:r>
        <w:rPr>
          <w:rFonts w:ascii="宋体" w:hAnsi="宋体" w:cs="仿宋_GB2312" w:hint="eastAsia"/>
          <w:color w:val="000000"/>
          <w:szCs w:val="21"/>
        </w:rPr>
        <w:t>文件时须交纳投标保证金银行回单复印件（具体数额见附表</w:t>
      </w:r>
      <w:r w:rsidR="005F3875">
        <w:rPr>
          <w:rFonts w:ascii="宋体" w:hAnsi="宋体" w:cs="仿宋_GB2312" w:hint="eastAsia"/>
          <w:color w:val="000000"/>
          <w:szCs w:val="21"/>
        </w:rPr>
        <w:t>一</w:t>
      </w:r>
      <w:r>
        <w:rPr>
          <w:rFonts w:ascii="宋体" w:hAnsi="宋体" w:cs="仿宋_GB2312" w:hint="eastAsia"/>
          <w:color w:val="000000"/>
          <w:szCs w:val="21"/>
        </w:rPr>
        <w:t>），投标保证金请于开标前2日汇入指定账户，确保到账，</w:t>
      </w:r>
      <w:r w:rsidRPr="000451F6">
        <w:rPr>
          <w:rFonts w:ascii="宋体" w:hAnsi="宋体" w:cs="仿宋_GB2312" w:hint="eastAsia"/>
          <w:color w:val="000000"/>
          <w:szCs w:val="21"/>
        </w:rPr>
        <w:t>并在汇款单上</w:t>
      </w:r>
      <w:r w:rsidR="005F3875">
        <w:rPr>
          <w:rFonts w:ascii="宋体" w:hAnsi="宋体" w:cs="仿宋_GB2312" w:hint="eastAsia"/>
          <w:b/>
          <w:color w:val="FF0000"/>
          <w:szCs w:val="21"/>
        </w:rPr>
        <w:t>注明</w:t>
      </w:r>
      <w:r w:rsidR="005F3875" w:rsidRPr="004B499C">
        <w:rPr>
          <w:rFonts w:ascii="宋体" w:hAnsi="宋体" w:cs="仿宋_GB2312" w:hint="eastAsia"/>
          <w:b/>
          <w:color w:val="FF0000"/>
          <w:szCs w:val="21"/>
        </w:rPr>
        <w:t>“</w:t>
      </w:r>
      <w:r w:rsidR="005F3875">
        <w:rPr>
          <w:rFonts w:ascii="宋体" w:hAnsi="宋体" w:cs="仿宋_GB2312" w:hint="eastAsia"/>
          <w:b/>
          <w:color w:val="FF0000"/>
          <w:szCs w:val="21"/>
          <w:u w:val="single"/>
        </w:rPr>
        <w:t>宝清宝悦</w:t>
      </w:r>
      <w:r w:rsidR="005F3875" w:rsidRPr="00823FA8">
        <w:rPr>
          <w:rFonts w:ascii="宋体" w:hAnsi="宋体" w:cs="仿宋_GB2312" w:hint="eastAsia"/>
          <w:b/>
          <w:color w:val="FF0000"/>
          <w:szCs w:val="21"/>
          <w:u w:val="single"/>
        </w:rPr>
        <w:t>项目某某包件保证金</w:t>
      </w:r>
      <w:r w:rsidR="005F3875" w:rsidRPr="004B499C">
        <w:rPr>
          <w:rFonts w:ascii="宋体" w:hAnsi="宋体" w:cs="仿宋_GB2312" w:hint="eastAsia"/>
          <w:b/>
          <w:color w:val="FF0000"/>
          <w:szCs w:val="21"/>
        </w:rPr>
        <w:t>”字样</w:t>
      </w:r>
      <w:r w:rsidR="005F3875">
        <w:rPr>
          <w:rFonts w:ascii="宋体" w:hAnsi="宋体" w:cs="仿宋_GB2312" w:hint="eastAsia"/>
          <w:b/>
          <w:color w:val="FF0000"/>
          <w:szCs w:val="21"/>
        </w:rPr>
        <w:t>（在汇款单上未注明以上信息的，招标人视为未缴纳保证金，其申请文件作废</w:t>
      </w:r>
      <w:r w:rsidR="005F3875">
        <w:rPr>
          <w:rFonts w:ascii="宋体" w:hAnsi="宋体" w:cs="仿宋_GB2312" w:hint="eastAsia"/>
          <w:b/>
          <w:color w:val="FF0000"/>
          <w:szCs w:val="21"/>
        </w:rPr>
        <w:lastRenderedPageBreak/>
        <w:t>标处理）</w:t>
      </w:r>
      <w:r w:rsidR="005F3875">
        <w:rPr>
          <w:rFonts w:ascii="宋体" w:hAnsi="宋体" w:hint="eastAsia"/>
          <w:b/>
          <w:color w:val="FF0000"/>
          <w:szCs w:val="21"/>
        </w:rPr>
        <w:t>，并将保证金</w:t>
      </w:r>
      <w:r w:rsidR="005F3875">
        <w:rPr>
          <w:rFonts w:ascii="宋体" w:hAnsi="宋体" w:cs="仿宋_GB2312" w:hint="eastAsia"/>
          <w:b/>
          <w:color w:val="FF0000"/>
          <w:szCs w:val="21"/>
        </w:rPr>
        <w:t>银行回执单扫描件以电子文档形式发送至229435146@QQ.com(邮箱)，</w:t>
      </w:r>
      <w:r w:rsidR="005F3875">
        <w:rPr>
          <w:rFonts w:ascii="宋体" w:hAnsi="宋体" w:hint="eastAsia"/>
          <w:b/>
          <w:color w:val="FF0000"/>
          <w:szCs w:val="21"/>
        </w:rPr>
        <w:t>以便财务及时查账。如未按照招标文件要求备注导致投标保证金被退回，后果自负。</w:t>
      </w:r>
      <w:r w:rsidR="005F3875">
        <w:rPr>
          <w:rFonts w:ascii="宋体" w:hAnsi="宋体" w:cs="仿宋_GB2312" w:hint="eastAsia"/>
          <w:color w:val="000000"/>
          <w:szCs w:val="21"/>
        </w:rPr>
        <w:t>未按期汇入投标保证金的，其投标文件作废标处理。投标保证金待开标后在规定的期限内按招标文件规定不计息退还投标人。</w:t>
      </w:r>
    </w:p>
    <w:p w14:paraId="717C1D49" w14:textId="61C6A454" w:rsidR="0092174C" w:rsidRDefault="005F3875" w:rsidP="005F3875">
      <w:pPr>
        <w:spacing w:line="400" w:lineRule="atLeast"/>
        <w:ind w:firstLineChars="337" w:firstLine="708"/>
        <w:textAlignment w:val="baseline"/>
        <w:rPr>
          <w:rFonts w:ascii="宋体" w:hAnsi="宋体" w:cs="仿宋_GB2312"/>
          <w:color w:val="000000"/>
          <w:szCs w:val="21"/>
        </w:rPr>
      </w:pPr>
      <w:r>
        <w:rPr>
          <w:rFonts w:ascii="宋体" w:hAnsi="宋体" w:cs="仿宋_GB2312" w:hint="eastAsia"/>
          <w:color w:val="000000"/>
          <w:szCs w:val="21"/>
        </w:rPr>
        <w:t>投标保证金账户信息：</w:t>
      </w:r>
    </w:p>
    <w:p w14:paraId="417C6DE2" w14:textId="77777777" w:rsidR="0092174C" w:rsidRDefault="00D06879">
      <w:pPr>
        <w:spacing w:line="400" w:lineRule="atLeast"/>
        <w:ind w:firstLineChars="337" w:firstLine="708"/>
        <w:rPr>
          <w:rFonts w:ascii="宋体" w:hAnsi="宋体" w:cs="仿宋_GB2312"/>
          <w:color w:val="000000"/>
          <w:szCs w:val="21"/>
          <w:u w:val="single"/>
        </w:rPr>
      </w:pPr>
      <w:r>
        <w:rPr>
          <w:rFonts w:ascii="宋体" w:hAnsi="宋体" w:cs="仿宋_GB2312" w:hint="eastAsia"/>
          <w:color w:val="000000"/>
          <w:szCs w:val="21"/>
        </w:rPr>
        <w:t>账 户 名 称：</w:t>
      </w:r>
      <w:r>
        <w:rPr>
          <w:rFonts w:ascii="宋体" w:hAnsi="宋体" w:cs="仿宋_GB2312" w:hint="eastAsia"/>
          <w:color w:val="000000"/>
          <w:szCs w:val="21"/>
          <w:u w:val="single"/>
        </w:rPr>
        <w:t>中铁北京工程局集团有限公司潍城区宝清宝悦项目经理部</w:t>
      </w:r>
    </w:p>
    <w:p w14:paraId="5D905463" w14:textId="3E46E260" w:rsidR="0092174C" w:rsidRDefault="00D06879">
      <w:pPr>
        <w:spacing w:line="400" w:lineRule="atLeast"/>
        <w:ind w:firstLineChars="337" w:firstLine="708"/>
        <w:rPr>
          <w:rFonts w:ascii="宋体" w:hAnsi="宋体" w:cs="仿宋_GB2312"/>
          <w:color w:val="000000"/>
          <w:szCs w:val="21"/>
          <w:u w:val="single"/>
        </w:rPr>
      </w:pPr>
      <w:r>
        <w:rPr>
          <w:rFonts w:ascii="宋体" w:hAnsi="宋体" w:cs="仿宋_GB2312" w:hint="eastAsia"/>
          <w:color w:val="000000"/>
          <w:szCs w:val="21"/>
        </w:rPr>
        <w:t>开户行名称：</w:t>
      </w:r>
      <w:r>
        <w:rPr>
          <w:rFonts w:ascii="宋体" w:hAnsi="宋体" w:cs="仿宋_GB2312" w:hint="eastAsia"/>
          <w:color w:val="000000"/>
          <w:szCs w:val="21"/>
          <w:u w:val="single"/>
        </w:rPr>
        <w:t>中国农业银行股份有限公司潍坊潍城支行</w:t>
      </w:r>
    </w:p>
    <w:p w14:paraId="05023947" w14:textId="601D7FC2" w:rsidR="0092174C" w:rsidRDefault="00D06879">
      <w:pPr>
        <w:ind w:firstLineChars="337" w:firstLine="708"/>
        <w:rPr>
          <w:rFonts w:ascii="宋体" w:hAnsi="宋体" w:cs="仿宋_GB2312"/>
          <w:color w:val="000000"/>
          <w:szCs w:val="21"/>
          <w:u w:val="single"/>
        </w:rPr>
      </w:pPr>
      <w:r>
        <w:rPr>
          <w:rFonts w:ascii="宋体" w:hAnsi="宋体" w:cs="仿宋_GB2312" w:hint="eastAsia"/>
          <w:color w:val="000000"/>
          <w:szCs w:val="21"/>
        </w:rPr>
        <w:t>账      号：</w:t>
      </w:r>
      <w:r>
        <w:rPr>
          <w:rFonts w:ascii="宋体" w:hAnsi="宋体" w:cs="仿宋_GB2312" w:hint="eastAsia"/>
          <w:color w:val="000000"/>
          <w:szCs w:val="21"/>
          <w:u w:val="single"/>
        </w:rPr>
        <w:t>15417001040024833</w:t>
      </w:r>
    </w:p>
    <w:p w14:paraId="66BB1AB4" w14:textId="48108EE6" w:rsidR="005F3875" w:rsidRDefault="005F3875">
      <w:pPr>
        <w:ind w:firstLineChars="337" w:firstLine="708"/>
      </w:pPr>
      <w:r w:rsidRPr="005F3875">
        <w:rPr>
          <w:rFonts w:ascii="宋体" w:hAnsi="宋体" w:cs="仿宋_GB2312" w:hint="eastAsia"/>
          <w:color w:val="000000"/>
          <w:szCs w:val="21"/>
        </w:rPr>
        <w:t>联</w:t>
      </w:r>
      <w:r w:rsidR="00146F72">
        <w:rPr>
          <w:rFonts w:ascii="宋体" w:hAnsi="宋体" w:cs="仿宋_GB2312" w:hint="eastAsia"/>
          <w:color w:val="000000"/>
          <w:szCs w:val="21"/>
        </w:rPr>
        <w:t xml:space="preserve"> </w:t>
      </w:r>
      <w:r w:rsidR="00146F72">
        <w:rPr>
          <w:rFonts w:ascii="宋体" w:hAnsi="宋体" w:cs="仿宋_GB2312"/>
          <w:color w:val="000000"/>
          <w:szCs w:val="21"/>
        </w:rPr>
        <w:t xml:space="preserve"> </w:t>
      </w:r>
      <w:r w:rsidRPr="005F3875">
        <w:rPr>
          <w:rFonts w:ascii="宋体" w:hAnsi="宋体" w:cs="仿宋_GB2312" w:hint="eastAsia"/>
          <w:color w:val="000000"/>
          <w:szCs w:val="21"/>
        </w:rPr>
        <w:t>系</w:t>
      </w:r>
      <w:r w:rsidR="00146F72">
        <w:rPr>
          <w:rFonts w:ascii="宋体" w:hAnsi="宋体" w:cs="仿宋_GB2312" w:hint="eastAsia"/>
          <w:color w:val="000000"/>
          <w:szCs w:val="21"/>
        </w:rPr>
        <w:t xml:space="preserve"> </w:t>
      </w:r>
      <w:r w:rsidR="00146F72">
        <w:rPr>
          <w:rFonts w:ascii="宋体" w:hAnsi="宋体" w:cs="仿宋_GB2312"/>
          <w:color w:val="000000"/>
          <w:szCs w:val="21"/>
        </w:rPr>
        <w:t xml:space="preserve"> </w:t>
      </w:r>
      <w:r w:rsidRPr="005F3875">
        <w:rPr>
          <w:rFonts w:ascii="宋体" w:hAnsi="宋体" w:cs="仿宋_GB2312" w:hint="eastAsia"/>
          <w:color w:val="000000"/>
          <w:szCs w:val="21"/>
        </w:rPr>
        <w:t>人：</w:t>
      </w:r>
      <w:r>
        <w:rPr>
          <w:rFonts w:ascii="宋体" w:hAnsi="宋体" w:cs="仿宋_GB2312" w:hint="eastAsia"/>
          <w:color w:val="000000"/>
          <w:szCs w:val="21"/>
          <w:u w:val="single"/>
        </w:rPr>
        <w:t>潘世科/</w:t>
      </w:r>
      <w:r>
        <w:rPr>
          <w:rFonts w:ascii="宋体" w:hAnsi="宋体" w:cs="仿宋_GB2312"/>
          <w:color w:val="000000"/>
          <w:szCs w:val="21"/>
          <w:u w:val="single"/>
        </w:rPr>
        <w:t>13396419679</w:t>
      </w:r>
    </w:p>
    <w:p w14:paraId="415C0E11" w14:textId="77777777" w:rsidR="0092174C" w:rsidRDefault="00D06879">
      <w:pPr>
        <w:keepNext/>
        <w:keepLines/>
        <w:spacing w:before="260" w:after="260" w:line="416" w:lineRule="auto"/>
        <w:outlineLvl w:val="1"/>
        <w:rPr>
          <w:rFonts w:ascii="Cambria" w:hAnsi="Cambria"/>
          <w:b/>
          <w:bCs/>
          <w:sz w:val="28"/>
          <w:szCs w:val="28"/>
        </w:rPr>
      </w:pPr>
      <w:bookmarkStart w:id="65" w:name="_Toc527473703"/>
      <w:bookmarkStart w:id="66" w:name="_Toc500327701"/>
      <w:bookmarkStart w:id="67" w:name="_Toc243475754"/>
      <w:bookmarkStart w:id="68" w:name="_Toc497125228"/>
      <w:bookmarkStart w:id="69" w:name="_Toc261444468"/>
      <w:bookmarkStart w:id="70" w:name="_Toc462520388"/>
      <w:bookmarkStart w:id="71" w:name="_Toc525736293"/>
      <w:bookmarkStart w:id="72" w:name="_Toc16381"/>
      <w:bookmarkStart w:id="73" w:name="_Toc50280887"/>
      <w:r>
        <w:rPr>
          <w:rFonts w:ascii="Cambria" w:hAnsi="Cambria"/>
          <w:b/>
          <w:bCs/>
          <w:sz w:val="28"/>
          <w:szCs w:val="28"/>
        </w:rPr>
        <w:t>7</w:t>
      </w:r>
      <w:r>
        <w:rPr>
          <w:rFonts w:ascii="Cambria" w:hAnsi="Cambria" w:hint="eastAsia"/>
          <w:b/>
          <w:bCs/>
          <w:sz w:val="28"/>
          <w:szCs w:val="28"/>
        </w:rPr>
        <w:t>.</w:t>
      </w:r>
      <w:r>
        <w:rPr>
          <w:rFonts w:ascii="Cambria" w:hAnsi="Cambria" w:hint="eastAsia"/>
          <w:b/>
          <w:bCs/>
          <w:sz w:val="28"/>
          <w:szCs w:val="28"/>
        </w:rPr>
        <w:t>响应文件的递交</w:t>
      </w:r>
      <w:bookmarkEnd w:id="65"/>
      <w:bookmarkEnd w:id="66"/>
      <w:bookmarkEnd w:id="67"/>
      <w:bookmarkEnd w:id="68"/>
      <w:bookmarkEnd w:id="69"/>
      <w:bookmarkEnd w:id="70"/>
      <w:bookmarkEnd w:id="71"/>
      <w:bookmarkEnd w:id="72"/>
      <w:bookmarkEnd w:id="73"/>
    </w:p>
    <w:p w14:paraId="039481A3" w14:textId="77777777" w:rsidR="0092174C" w:rsidRDefault="00D06879">
      <w:pPr>
        <w:adjustRightInd w:val="0"/>
        <w:snapToGrid w:val="0"/>
        <w:spacing w:line="360" w:lineRule="auto"/>
        <w:rPr>
          <w:rFonts w:ascii="宋体" w:hAnsi="宋体"/>
          <w:color w:val="000000"/>
          <w:szCs w:val="21"/>
        </w:rPr>
      </w:pPr>
      <w:r>
        <w:rPr>
          <w:rFonts w:ascii="宋体" w:hAnsi="宋体"/>
          <w:color w:val="000000"/>
          <w:szCs w:val="21"/>
        </w:rPr>
        <w:t>7</w:t>
      </w:r>
      <w:r>
        <w:rPr>
          <w:rFonts w:ascii="宋体" w:hAnsi="宋体" w:hint="eastAsia"/>
          <w:color w:val="000000"/>
          <w:szCs w:val="21"/>
        </w:rPr>
        <w:t>.1 投</w:t>
      </w:r>
      <w:r>
        <w:rPr>
          <w:rFonts w:ascii="宋体" w:hAnsi="宋体"/>
          <w:color w:val="000000"/>
          <w:szCs w:val="21"/>
        </w:rPr>
        <w:t>标</w:t>
      </w:r>
      <w:r>
        <w:rPr>
          <w:rFonts w:ascii="宋体" w:hAnsi="宋体" w:hint="eastAsia"/>
          <w:color w:val="000000"/>
          <w:szCs w:val="21"/>
        </w:rPr>
        <w:t>文件递交的时间：</w:t>
      </w:r>
    </w:p>
    <w:p w14:paraId="733E0D6C" w14:textId="04E5EE21" w:rsidR="0092174C" w:rsidRDefault="00D06879">
      <w:pPr>
        <w:spacing w:line="400" w:lineRule="exact"/>
        <w:ind w:firstLine="480"/>
        <w:rPr>
          <w:rFonts w:ascii="宋体" w:hAnsi="宋体" w:cs="仿宋_GB2312"/>
          <w:kern w:val="0"/>
          <w:szCs w:val="21"/>
        </w:rPr>
      </w:pPr>
      <w:r>
        <w:rPr>
          <w:rFonts w:ascii="宋体" w:hAnsi="宋体" w:hint="eastAsia"/>
          <w:color w:val="000000"/>
          <w:szCs w:val="21"/>
        </w:rPr>
        <w:t>投</w:t>
      </w:r>
      <w:r>
        <w:rPr>
          <w:rFonts w:ascii="宋体" w:hAnsi="宋体"/>
          <w:color w:val="000000"/>
          <w:szCs w:val="21"/>
        </w:rPr>
        <w:t>标</w:t>
      </w:r>
      <w:r>
        <w:rPr>
          <w:rFonts w:ascii="宋体" w:hAnsi="宋体" w:hint="eastAsia"/>
          <w:color w:val="000000"/>
          <w:szCs w:val="21"/>
        </w:rPr>
        <w:t>文件递交时间为</w:t>
      </w:r>
      <w:r>
        <w:rPr>
          <w:rFonts w:ascii="宋体" w:hAnsi="宋体" w:hint="eastAsia"/>
          <w:color w:val="000000"/>
          <w:szCs w:val="21"/>
          <w:u w:val="single"/>
        </w:rPr>
        <w:t>20</w:t>
      </w:r>
      <w:r w:rsidR="00736FB4">
        <w:rPr>
          <w:rFonts w:ascii="宋体" w:hAnsi="宋体" w:hint="eastAsia"/>
          <w:color w:val="000000"/>
          <w:szCs w:val="21"/>
          <w:u w:val="single"/>
        </w:rPr>
        <w:t>20</w:t>
      </w:r>
      <w:r>
        <w:rPr>
          <w:rFonts w:ascii="宋体" w:hAnsi="宋体" w:hint="eastAsia"/>
          <w:color w:val="000000"/>
          <w:szCs w:val="21"/>
        </w:rPr>
        <w:t>年</w:t>
      </w:r>
      <w:r w:rsidR="00146F72">
        <w:rPr>
          <w:rFonts w:ascii="宋体" w:hAnsi="宋体"/>
          <w:color w:val="000000"/>
          <w:szCs w:val="21"/>
          <w:u w:val="single"/>
        </w:rPr>
        <w:t>9</w:t>
      </w:r>
      <w:r>
        <w:rPr>
          <w:rFonts w:ascii="宋体" w:hAnsi="宋体" w:hint="eastAsia"/>
          <w:color w:val="000000"/>
          <w:szCs w:val="21"/>
        </w:rPr>
        <w:t>月</w:t>
      </w:r>
      <w:r w:rsidR="00146F72">
        <w:rPr>
          <w:rFonts w:ascii="宋体" w:hAnsi="宋体"/>
          <w:color w:val="000000"/>
          <w:szCs w:val="21"/>
          <w:u w:val="single"/>
        </w:rPr>
        <w:t>2</w:t>
      </w:r>
      <w:r w:rsidR="00A00B82">
        <w:rPr>
          <w:rFonts w:ascii="宋体" w:hAnsi="宋体"/>
          <w:color w:val="000000"/>
          <w:szCs w:val="21"/>
          <w:u w:val="single"/>
        </w:rPr>
        <w:t>8</w:t>
      </w:r>
      <w:r>
        <w:rPr>
          <w:rFonts w:ascii="宋体" w:hAnsi="宋体" w:hint="eastAsia"/>
          <w:color w:val="000000"/>
          <w:szCs w:val="21"/>
        </w:rPr>
        <w:t>日</w:t>
      </w:r>
      <w:r>
        <w:rPr>
          <w:rFonts w:ascii="宋体" w:hAnsi="宋体" w:hint="eastAsia"/>
          <w:color w:val="000000"/>
          <w:szCs w:val="21"/>
          <w:u w:val="single"/>
        </w:rPr>
        <w:t>9</w:t>
      </w:r>
      <w:r>
        <w:rPr>
          <w:rFonts w:ascii="宋体" w:hAnsi="宋体" w:hint="eastAsia"/>
          <w:color w:val="000000"/>
          <w:szCs w:val="21"/>
        </w:rPr>
        <w:t>时</w:t>
      </w:r>
      <w:r w:rsidR="00736FB4">
        <w:rPr>
          <w:rFonts w:ascii="宋体" w:hAnsi="宋体" w:hint="eastAsia"/>
          <w:color w:val="000000"/>
          <w:szCs w:val="21"/>
          <w:u w:val="single"/>
        </w:rPr>
        <w:t>0</w:t>
      </w:r>
      <w:r>
        <w:rPr>
          <w:rFonts w:ascii="宋体" w:hAnsi="宋体" w:hint="eastAsia"/>
          <w:color w:val="000000"/>
          <w:szCs w:val="21"/>
          <w:u w:val="single"/>
        </w:rPr>
        <w:t>0</w:t>
      </w:r>
      <w:r>
        <w:rPr>
          <w:rFonts w:ascii="宋体" w:hAnsi="宋体" w:hint="eastAsia"/>
          <w:color w:val="000000"/>
          <w:szCs w:val="21"/>
        </w:rPr>
        <w:t>分至</w:t>
      </w:r>
      <w:r w:rsidR="00736FB4">
        <w:rPr>
          <w:rFonts w:ascii="宋体" w:hAnsi="宋体" w:hint="eastAsia"/>
          <w:color w:val="000000"/>
          <w:szCs w:val="21"/>
          <w:u w:val="single"/>
        </w:rPr>
        <w:t>9</w:t>
      </w:r>
      <w:r>
        <w:rPr>
          <w:rFonts w:ascii="宋体" w:hAnsi="宋体" w:hint="eastAsia"/>
          <w:color w:val="000000"/>
          <w:szCs w:val="21"/>
        </w:rPr>
        <w:t>时</w:t>
      </w:r>
      <w:r w:rsidR="00736FB4">
        <w:rPr>
          <w:rFonts w:ascii="宋体" w:hAnsi="宋体" w:hint="eastAsia"/>
          <w:color w:val="000000"/>
          <w:szCs w:val="21"/>
          <w:u w:val="single"/>
        </w:rPr>
        <w:t>3</w:t>
      </w:r>
      <w:r>
        <w:rPr>
          <w:rFonts w:ascii="宋体" w:hAnsi="宋体" w:hint="eastAsia"/>
          <w:color w:val="000000"/>
          <w:szCs w:val="21"/>
          <w:u w:val="single"/>
        </w:rPr>
        <w:t>0</w:t>
      </w:r>
      <w:r>
        <w:rPr>
          <w:rFonts w:ascii="宋体" w:hAnsi="宋体" w:hint="eastAsia"/>
          <w:color w:val="000000"/>
          <w:szCs w:val="21"/>
        </w:rPr>
        <w:t>分，递交投</w:t>
      </w:r>
      <w:r>
        <w:rPr>
          <w:rFonts w:ascii="宋体" w:hAnsi="宋体"/>
          <w:color w:val="000000"/>
          <w:szCs w:val="21"/>
        </w:rPr>
        <w:t>标</w:t>
      </w:r>
      <w:r>
        <w:rPr>
          <w:rFonts w:ascii="宋体" w:hAnsi="宋体" w:hint="eastAsia"/>
          <w:color w:val="000000"/>
          <w:szCs w:val="21"/>
        </w:rPr>
        <w:t>文件的截止时间为</w:t>
      </w:r>
      <w:r>
        <w:rPr>
          <w:rFonts w:ascii="宋体" w:hAnsi="宋体" w:hint="eastAsia"/>
          <w:color w:val="000000"/>
          <w:szCs w:val="21"/>
          <w:u w:val="single"/>
        </w:rPr>
        <w:t>20</w:t>
      </w:r>
      <w:r w:rsidR="00736FB4">
        <w:rPr>
          <w:rFonts w:ascii="宋体" w:hAnsi="宋体" w:hint="eastAsia"/>
          <w:color w:val="000000"/>
          <w:szCs w:val="21"/>
          <w:u w:val="single"/>
        </w:rPr>
        <w:t>20</w:t>
      </w:r>
      <w:r>
        <w:rPr>
          <w:rFonts w:ascii="宋体" w:hAnsi="宋体" w:hint="eastAsia"/>
          <w:color w:val="000000"/>
          <w:szCs w:val="21"/>
        </w:rPr>
        <w:t>年</w:t>
      </w:r>
      <w:r w:rsidR="00146F72">
        <w:rPr>
          <w:rFonts w:ascii="宋体" w:hAnsi="宋体"/>
          <w:color w:val="000000"/>
          <w:szCs w:val="21"/>
          <w:u w:val="single"/>
        </w:rPr>
        <w:t>9</w:t>
      </w:r>
      <w:r>
        <w:rPr>
          <w:rFonts w:ascii="宋体" w:hAnsi="宋体" w:hint="eastAsia"/>
          <w:color w:val="000000"/>
          <w:szCs w:val="21"/>
        </w:rPr>
        <w:t>月</w:t>
      </w:r>
      <w:r w:rsidR="00146F72">
        <w:rPr>
          <w:rFonts w:ascii="宋体" w:hAnsi="宋体"/>
          <w:color w:val="000000"/>
          <w:szCs w:val="21"/>
          <w:u w:val="single"/>
        </w:rPr>
        <w:t>2</w:t>
      </w:r>
      <w:r w:rsidR="00A00B82">
        <w:rPr>
          <w:rFonts w:ascii="宋体" w:hAnsi="宋体"/>
          <w:color w:val="000000"/>
          <w:szCs w:val="21"/>
          <w:u w:val="single"/>
        </w:rPr>
        <w:t>8</w:t>
      </w:r>
      <w:r>
        <w:rPr>
          <w:rFonts w:ascii="宋体" w:hAnsi="宋体" w:hint="eastAsia"/>
          <w:color w:val="000000"/>
          <w:szCs w:val="21"/>
        </w:rPr>
        <w:t>日</w:t>
      </w:r>
      <w:r w:rsidR="00736FB4">
        <w:rPr>
          <w:rFonts w:ascii="宋体" w:hAnsi="宋体" w:hint="eastAsia"/>
          <w:color w:val="000000"/>
          <w:szCs w:val="21"/>
          <w:u w:val="single"/>
        </w:rPr>
        <w:t>9</w:t>
      </w:r>
      <w:r>
        <w:rPr>
          <w:rFonts w:ascii="宋体" w:hAnsi="宋体" w:hint="eastAsia"/>
          <w:color w:val="000000"/>
          <w:szCs w:val="21"/>
        </w:rPr>
        <w:t>时</w:t>
      </w:r>
      <w:r w:rsidR="00736FB4">
        <w:rPr>
          <w:rFonts w:ascii="宋体" w:hAnsi="宋体" w:hint="eastAsia"/>
          <w:color w:val="000000"/>
          <w:szCs w:val="21"/>
          <w:u w:val="single"/>
        </w:rPr>
        <w:t>3</w:t>
      </w:r>
      <w:r>
        <w:rPr>
          <w:rFonts w:ascii="宋体" w:hAnsi="宋体" w:hint="eastAsia"/>
          <w:color w:val="000000"/>
          <w:szCs w:val="21"/>
          <w:u w:val="single"/>
        </w:rPr>
        <w:t>0</w:t>
      </w:r>
      <w:r>
        <w:rPr>
          <w:rFonts w:ascii="宋体" w:hAnsi="宋体" w:hint="eastAsia"/>
          <w:color w:val="000000"/>
          <w:szCs w:val="21"/>
        </w:rPr>
        <w:t>分（即为开标时间）；</w:t>
      </w:r>
      <w:r>
        <w:rPr>
          <w:rFonts w:ascii="宋体" w:hAnsi="宋体" w:cs="仿宋_GB2312"/>
          <w:kern w:val="0"/>
          <w:szCs w:val="21"/>
        </w:rPr>
        <w:t xml:space="preserve"> </w:t>
      </w:r>
    </w:p>
    <w:p w14:paraId="2E95E5D1" w14:textId="77777777" w:rsidR="0092174C" w:rsidRDefault="00D06879">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递交投</w:t>
      </w:r>
      <w:r>
        <w:rPr>
          <w:rFonts w:ascii="宋体" w:hAnsi="宋体"/>
          <w:color w:val="000000"/>
          <w:szCs w:val="21"/>
        </w:rPr>
        <w:t>标</w:t>
      </w:r>
      <w:r>
        <w:rPr>
          <w:rFonts w:ascii="宋体" w:hAnsi="宋体" w:hint="eastAsia"/>
          <w:color w:val="000000"/>
          <w:szCs w:val="21"/>
        </w:rPr>
        <w:t>文件时同时递交电子版投标文件并把中国中铁采购电子商务平台解锁码密封在内,并在中国中铁采购电子商务平台（</w:t>
      </w:r>
      <w:hyperlink r:id="rId12" w:history="1">
        <w:r>
          <w:rPr>
            <w:rFonts w:ascii="宋体" w:hAnsi="宋体" w:hint="eastAsia"/>
            <w:color w:val="000000"/>
            <w:szCs w:val="21"/>
          </w:rPr>
          <w:t>www.crec</w:t>
        </w:r>
      </w:hyperlink>
      <w:r>
        <w:rPr>
          <w:rFonts w:ascii="宋体" w:hAnsi="宋体" w:hint="eastAsia"/>
          <w:color w:val="000000"/>
          <w:szCs w:val="21"/>
        </w:rPr>
        <w:t>gec.com）提交投标报价及投标文件。</w:t>
      </w:r>
    </w:p>
    <w:p w14:paraId="479E46E3" w14:textId="77777777" w:rsidR="0092174C" w:rsidRDefault="00D06879">
      <w:pPr>
        <w:adjustRightInd w:val="0"/>
        <w:snapToGrid w:val="0"/>
        <w:spacing w:line="400" w:lineRule="exact"/>
        <w:ind w:firstLineChars="200" w:firstLine="420"/>
        <w:rPr>
          <w:rFonts w:ascii="宋体" w:hAnsi="宋体"/>
          <w:color w:val="000000"/>
          <w:szCs w:val="21"/>
          <w:u w:val="single"/>
        </w:rPr>
      </w:pPr>
      <w:r>
        <w:rPr>
          <w:rFonts w:ascii="宋体" w:hAnsi="宋体" w:hint="eastAsia"/>
          <w:color w:val="000000"/>
          <w:szCs w:val="21"/>
        </w:rPr>
        <w:t>开标地点为：山东省潍坊市潍城区宝通西街以北清平路以东宝清宝悦项目经理部会议室。</w:t>
      </w:r>
    </w:p>
    <w:p w14:paraId="1E1242A4" w14:textId="24EF2F96" w:rsidR="0092174C" w:rsidRDefault="00D06879">
      <w:pPr>
        <w:spacing w:line="400" w:lineRule="exact"/>
        <w:rPr>
          <w:rFonts w:ascii="宋体" w:hAnsi="宋体"/>
          <w:color w:val="000000"/>
          <w:szCs w:val="21"/>
        </w:rPr>
      </w:pPr>
      <w:r>
        <w:rPr>
          <w:rFonts w:ascii="宋体" w:hAnsi="宋体"/>
          <w:color w:val="000000"/>
          <w:szCs w:val="21"/>
        </w:rPr>
        <w:t>7</w:t>
      </w:r>
      <w:r>
        <w:rPr>
          <w:rFonts w:ascii="宋体" w:hAnsi="宋体" w:hint="eastAsia"/>
          <w:color w:val="000000"/>
          <w:szCs w:val="21"/>
        </w:rPr>
        <w:t>.2 逾期送达的或者未送达指定地点的投标文件，采购人不予受理。</w:t>
      </w:r>
    </w:p>
    <w:p w14:paraId="57682D48" w14:textId="77777777" w:rsidR="005F3875" w:rsidRDefault="005F3875" w:rsidP="005F3875">
      <w:pPr>
        <w:spacing w:line="400" w:lineRule="atLeast"/>
        <w:ind w:firstLineChars="200" w:firstLine="482"/>
        <w:rPr>
          <w:b/>
          <w:color w:val="FF0000"/>
          <w:sz w:val="24"/>
        </w:rPr>
      </w:pPr>
      <w:r>
        <w:rPr>
          <w:rFonts w:hint="eastAsia"/>
          <w:b/>
          <w:color w:val="FF0000"/>
          <w:sz w:val="24"/>
        </w:rPr>
        <w:t>概括以上步骤：</w:t>
      </w:r>
      <w:r>
        <w:rPr>
          <w:rFonts w:hint="eastAsia"/>
          <w:b/>
          <w:color w:val="FF0000"/>
          <w:sz w:val="24"/>
        </w:rPr>
        <w:t>1</w:t>
      </w:r>
      <w:r>
        <w:rPr>
          <w:rFonts w:hint="eastAsia"/>
          <w:b/>
          <w:color w:val="FF0000"/>
          <w:sz w:val="24"/>
        </w:rPr>
        <w:t>、注册账号（不明白可和客服联系</w:t>
      </w:r>
      <w:r>
        <w:rPr>
          <w:rFonts w:hint="eastAsia"/>
          <w:b/>
          <w:color w:val="FF0000"/>
          <w:sz w:val="24"/>
        </w:rPr>
        <w:t>4006-010100</w:t>
      </w:r>
      <w:r>
        <w:rPr>
          <w:rFonts w:hint="eastAsia"/>
          <w:b/>
          <w:color w:val="FF0000"/>
          <w:sz w:val="24"/>
        </w:rPr>
        <w:t>）；</w:t>
      </w:r>
      <w:r>
        <w:rPr>
          <w:rFonts w:hint="eastAsia"/>
          <w:b/>
          <w:color w:val="FF0000"/>
          <w:sz w:val="24"/>
        </w:rPr>
        <w:t>2</w:t>
      </w:r>
      <w:r>
        <w:rPr>
          <w:rFonts w:hint="eastAsia"/>
          <w:b/>
          <w:color w:val="FF0000"/>
          <w:sz w:val="24"/>
        </w:rPr>
        <w:t>、注册完成后在网上响应参加的对应包件（不明白可和客服联系</w:t>
      </w:r>
      <w:r>
        <w:rPr>
          <w:rFonts w:hint="eastAsia"/>
          <w:b/>
          <w:color w:val="FF0000"/>
          <w:sz w:val="24"/>
        </w:rPr>
        <w:t>4006-010100</w:t>
      </w:r>
      <w:r>
        <w:rPr>
          <w:rFonts w:hint="eastAsia"/>
          <w:b/>
          <w:color w:val="FF0000"/>
          <w:sz w:val="24"/>
        </w:rPr>
        <w:t>）；</w:t>
      </w:r>
      <w:r>
        <w:rPr>
          <w:rFonts w:hint="eastAsia"/>
          <w:b/>
          <w:color w:val="FF0000"/>
          <w:sz w:val="24"/>
        </w:rPr>
        <w:t>3</w:t>
      </w:r>
      <w:r>
        <w:rPr>
          <w:rFonts w:hint="eastAsia"/>
          <w:b/>
          <w:color w:val="FF0000"/>
          <w:sz w:val="24"/>
        </w:rPr>
        <w:t>、公对公打标书款到指定的账号；</w:t>
      </w:r>
      <w:r>
        <w:rPr>
          <w:rFonts w:hint="eastAsia"/>
          <w:b/>
          <w:color w:val="FF0000"/>
          <w:sz w:val="24"/>
        </w:rPr>
        <w:t>4</w:t>
      </w:r>
      <w:r>
        <w:rPr>
          <w:rFonts w:hint="eastAsia"/>
          <w:b/>
          <w:color w:val="FF0000"/>
          <w:sz w:val="24"/>
        </w:rPr>
        <w:t>、将打款凭证、投标申请表、营业执照副本（加盖公章）、投标联系人身份证扫描件发到指定邮箱，等招标组织单位审核通过（审核一般不超过</w:t>
      </w:r>
      <w:r>
        <w:rPr>
          <w:rFonts w:hint="eastAsia"/>
          <w:b/>
          <w:color w:val="FF0000"/>
          <w:sz w:val="24"/>
        </w:rPr>
        <w:t>24</w:t>
      </w:r>
      <w:r>
        <w:rPr>
          <w:rFonts w:hint="eastAsia"/>
          <w:b/>
          <w:color w:val="FF0000"/>
          <w:sz w:val="24"/>
        </w:rPr>
        <w:t>小时，如超时可打电话咨询</w:t>
      </w:r>
      <w:r>
        <w:rPr>
          <w:rFonts w:hint="eastAsia"/>
          <w:b/>
          <w:color w:val="FF0000"/>
          <w:sz w:val="24"/>
        </w:rPr>
        <w:t>18640186633</w:t>
      </w:r>
      <w:r>
        <w:rPr>
          <w:rFonts w:hint="eastAsia"/>
          <w:b/>
          <w:color w:val="FF0000"/>
          <w:sz w:val="24"/>
        </w:rPr>
        <w:t>）；</w:t>
      </w:r>
      <w:r>
        <w:rPr>
          <w:rFonts w:hint="eastAsia"/>
          <w:b/>
          <w:color w:val="FF0000"/>
          <w:sz w:val="24"/>
        </w:rPr>
        <w:t>5</w:t>
      </w:r>
      <w:r>
        <w:rPr>
          <w:rFonts w:hint="eastAsia"/>
          <w:b/>
          <w:color w:val="FF0000"/>
          <w:sz w:val="24"/>
        </w:rPr>
        <w:t>、招标组织单位审核通过后在网上自行下载招标文件（不明白可和客服联系</w:t>
      </w:r>
      <w:r>
        <w:rPr>
          <w:rFonts w:hint="eastAsia"/>
          <w:b/>
          <w:color w:val="FF0000"/>
          <w:sz w:val="24"/>
        </w:rPr>
        <w:t>4006-010100</w:t>
      </w:r>
      <w:r>
        <w:rPr>
          <w:rFonts w:hint="eastAsia"/>
          <w:b/>
          <w:color w:val="FF0000"/>
          <w:sz w:val="24"/>
        </w:rPr>
        <w:t>）。</w:t>
      </w:r>
      <w:r>
        <w:rPr>
          <w:b/>
          <w:color w:val="FF0000"/>
          <w:sz w:val="24"/>
        </w:rPr>
        <w:t>6</w:t>
      </w:r>
      <w:r>
        <w:rPr>
          <w:b/>
          <w:color w:val="FF0000"/>
          <w:sz w:val="24"/>
        </w:rPr>
        <w:t>、在开标的前两日将保证金付款凭证发到指定邮箱。</w:t>
      </w:r>
      <w:r>
        <w:rPr>
          <w:b/>
          <w:color w:val="FF0000"/>
          <w:sz w:val="24"/>
        </w:rPr>
        <w:t>7</w:t>
      </w:r>
      <w:r>
        <w:rPr>
          <w:rFonts w:hint="eastAsia"/>
          <w:b/>
          <w:color w:val="FF0000"/>
          <w:sz w:val="24"/>
        </w:rPr>
        <w:t>、上传招标文件及网上报价（开标前将投标文件可编辑</w:t>
      </w:r>
      <w:r>
        <w:rPr>
          <w:rFonts w:hint="eastAsia"/>
          <w:b/>
          <w:color w:val="FF0000"/>
          <w:sz w:val="24"/>
        </w:rPr>
        <w:t>WORD</w:t>
      </w:r>
      <w:r>
        <w:rPr>
          <w:rFonts w:hint="eastAsia"/>
          <w:b/>
          <w:color w:val="FF0000"/>
          <w:sz w:val="24"/>
        </w:rPr>
        <w:t>版投标文件及</w:t>
      </w:r>
      <w:r>
        <w:rPr>
          <w:rFonts w:hint="eastAsia"/>
          <w:b/>
          <w:color w:val="FF0000"/>
          <w:sz w:val="24"/>
        </w:rPr>
        <w:t>PDF</w:t>
      </w:r>
      <w:r>
        <w:rPr>
          <w:rFonts w:hint="eastAsia"/>
          <w:b/>
          <w:color w:val="FF0000"/>
          <w:sz w:val="24"/>
        </w:rPr>
        <w:t>版扫描件</w:t>
      </w:r>
      <w:r w:rsidRPr="00EC1878">
        <w:rPr>
          <w:rFonts w:hint="eastAsia"/>
          <w:b/>
          <w:color w:val="FF0000"/>
          <w:sz w:val="24"/>
        </w:rPr>
        <w:t>上传到鲁班网，并在网上报价。</w:t>
      </w:r>
      <w:r>
        <w:rPr>
          <w:rFonts w:hint="eastAsia"/>
          <w:b/>
          <w:color w:val="FF0000"/>
          <w:sz w:val="24"/>
        </w:rPr>
        <w:t>不会上传及报价的可和客服联系</w:t>
      </w:r>
      <w:r>
        <w:rPr>
          <w:rFonts w:hint="eastAsia"/>
          <w:b/>
          <w:color w:val="FF0000"/>
          <w:sz w:val="24"/>
        </w:rPr>
        <w:t>4006-010100</w:t>
      </w:r>
      <w:r>
        <w:rPr>
          <w:rFonts w:hint="eastAsia"/>
          <w:b/>
          <w:color w:val="FF0000"/>
          <w:sz w:val="24"/>
        </w:rPr>
        <w:t>，上传投标文件及网上报价必须和纸质版投标文件一致）。</w:t>
      </w:r>
    </w:p>
    <w:p w14:paraId="529DFB59" w14:textId="77777777" w:rsidR="005F3875" w:rsidRPr="00F01DC1" w:rsidRDefault="005F3875" w:rsidP="005F3875">
      <w:pPr>
        <w:spacing w:line="400" w:lineRule="atLeast"/>
        <w:ind w:firstLineChars="200" w:firstLine="482"/>
      </w:pPr>
      <w:r>
        <w:rPr>
          <w:rFonts w:hint="eastAsia"/>
          <w:b/>
          <w:color w:val="FF0000"/>
          <w:sz w:val="24"/>
        </w:rPr>
        <w:t>以上步骤缺一不可，请仔细阅读。</w:t>
      </w:r>
    </w:p>
    <w:p w14:paraId="3D934EB1" w14:textId="77777777" w:rsidR="0092174C" w:rsidRDefault="00D06879">
      <w:pPr>
        <w:keepNext/>
        <w:keepLines/>
        <w:spacing w:before="260" w:after="260" w:line="416" w:lineRule="auto"/>
        <w:outlineLvl w:val="1"/>
        <w:rPr>
          <w:rFonts w:ascii="Cambria" w:hAnsi="Cambria"/>
          <w:b/>
          <w:bCs/>
          <w:sz w:val="28"/>
          <w:szCs w:val="28"/>
        </w:rPr>
      </w:pPr>
      <w:bookmarkStart w:id="74" w:name="_Toc438129177"/>
      <w:bookmarkStart w:id="75" w:name="_Toc497125229"/>
      <w:bookmarkStart w:id="76" w:name="_Toc500327702"/>
      <w:bookmarkStart w:id="77" w:name="_Toc527473704"/>
      <w:bookmarkStart w:id="78" w:name="_Toc525736294"/>
      <w:bookmarkStart w:id="79" w:name="_Toc14559"/>
      <w:bookmarkStart w:id="80" w:name="_Toc50280888"/>
      <w:r>
        <w:rPr>
          <w:rFonts w:ascii="Cambria" w:hAnsi="Cambria"/>
          <w:b/>
          <w:bCs/>
          <w:sz w:val="28"/>
          <w:szCs w:val="28"/>
        </w:rPr>
        <w:t>8.</w:t>
      </w:r>
      <w:r>
        <w:rPr>
          <w:rFonts w:ascii="Cambria" w:hAnsi="Cambria"/>
          <w:b/>
          <w:bCs/>
          <w:sz w:val="28"/>
          <w:szCs w:val="28"/>
        </w:rPr>
        <w:t>发布公告的媒介</w:t>
      </w:r>
      <w:bookmarkEnd w:id="74"/>
      <w:bookmarkEnd w:id="75"/>
      <w:bookmarkEnd w:id="76"/>
      <w:bookmarkEnd w:id="77"/>
      <w:bookmarkEnd w:id="78"/>
      <w:bookmarkEnd w:id="79"/>
      <w:bookmarkEnd w:id="80"/>
    </w:p>
    <w:p w14:paraId="573EB038" w14:textId="77777777" w:rsidR="0092174C" w:rsidRDefault="00D06879">
      <w:pPr>
        <w:snapToGrid w:val="0"/>
        <w:spacing w:line="360" w:lineRule="auto"/>
        <w:ind w:firstLineChars="200" w:firstLine="420"/>
        <w:rPr>
          <w:rFonts w:ascii="宋体" w:hAnsi="宋体"/>
          <w:color w:val="000000"/>
          <w:szCs w:val="21"/>
        </w:rPr>
      </w:pPr>
      <w:r>
        <w:rPr>
          <w:rFonts w:ascii="宋体" w:hAnsi="宋体" w:hint="eastAsia"/>
          <w:color w:val="000000"/>
          <w:szCs w:val="21"/>
        </w:rPr>
        <w:t>中国中铁采购电子商务平台（</w:t>
      </w:r>
      <w:hyperlink r:id="rId13" w:history="1">
        <w:r>
          <w:rPr>
            <w:rFonts w:ascii="宋体" w:hAnsi="宋体" w:hint="eastAsia"/>
            <w:color w:val="000000"/>
            <w:szCs w:val="21"/>
          </w:rPr>
          <w:t>http://www.crecgec.com/</w:t>
        </w:r>
      </w:hyperlink>
      <w:r>
        <w:rPr>
          <w:rFonts w:ascii="宋体" w:hAnsi="宋体" w:hint="eastAsia"/>
          <w:color w:val="000000"/>
          <w:szCs w:val="21"/>
        </w:rPr>
        <w:t>）</w:t>
      </w:r>
    </w:p>
    <w:p w14:paraId="1AFB3EF8" w14:textId="77777777" w:rsidR="0092174C" w:rsidRDefault="00D06879">
      <w:pPr>
        <w:snapToGrid w:val="0"/>
        <w:spacing w:line="360" w:lineRule="auto"/>
        <w:ind w:firstLineChars="200" w:firstLine="420"/>
        <w:rPr>
          <w:rFonts w:ascii="宋体" w:hAnsi="宋体"/>
          <w:color w:val="000000"/>
          <w:szCs w:val="21"/>
        </w:rPr>
      </w:pPr>
      <w:r>
        <w:rPr>
          <w:rFonts w:ascii="宋体" w:hAnsi="宋体" w:hint="eastAsia"/>
          <w:color w:val="000000"/>
          <w:szCs w:val="21"/>
        </w:rPr>
        <w:t>中国采购与招标网（</w:t>
      </w:r>
      <w:hyperlink r:id="rId14" w:history="1">
        <w:r>
          <w:rPr>
            <w:rFonts w:ascii="宋体" w:hAnsi="宋体" w:hint="eastAsia"/>
            <w:color w:val="0000FF"/>
            <w:szCs w:val="21"/>
            <w:u w:val="single"/>
          </w:rPr>
          <w:t>http://www.chinabidding.com.cn/</w:t>
        </w:r>
      </w:hyperlink>
      <w:r>
        <w:rPr>
          <w:rFonts w:ascii="宋体" w:hAnsi="宋体" w:hint="eastAsia"/>
          <w:color w:val="000000"/>
          <w:szCs w:val="21"/>
        </w:rPr>
        <w:t>）</w:t>
      </w:r>
    </w:p>
    <w:p w14:paraId="33AB75C7" w14:textId="77777777" w:rsidR="0092174C" w:rsidRDefault="00D06879">
      <w:pPr>
        <w:spacing w:line="400" w:lineRule="atLeast"/>
        <w:ind w:firstLineChars="200" w:firstLine="420"/>
        <w:rPr>
          <w:rFonts w:ascii="宋体" w:hAnsi="宋体"/>
          <w:color w:val="000000"/>
          <w:szCs w:val="21"/>
        </w:rPr>
      </w:pPr>
      <w:bookmarkStart w:id="81" w:name="_Toc527473705"/>
      <w:bookmarkStart w:id="82" w:name="_Toc500327703"/>
      <w:bookmarkStart w:id="83" w:name="_Toc13268"/>
      <w:bookmarkStart w:id="84" w:name="_Toc497125231"/>
      <w:bookmarkStart w:id="85" w:name="_Toc438129179"/>
      <w:bookmarkStart w:id="86" w:name="_Toc525736295"/>
      <w:r>
        <w:rPr>
          <w:rFonts w:ascii="宋体" w:hAnsi="宋体" w:cs="仿宋_GB2312"/>
          <w:szCs w:val="21"/>
        </w:rPr>
        <w:lastRenderedPageBreak/>
        <w:t>微信公众号（</w:t>
      </w:r>
      <w:r>
        <w:rPr>
          <w:rFonts w:ascii="宋体" w:hAnsi="宋体" w:cs="仿宋_GB2312" w:hint="eastAsia"/>
          <w:szCs w:val="21"/>
        </w:rPr>
        <w:t>中铁北京局采购租赁信息平台）</w:t>
      </w:r>
    </w:p>
    <w:p w14:paraId="53D22A49" w14:textId="77777777" w:rsidR="0092174C" w:rsidRDefault="00D06879">
      <w:pPr>
        <w:spacing w:line="400" w:lineRule="atLeast"/>
        <w:ind w:firstLineChars="200" w:firstLine="420"/>
      </w:pPr>
      <w:r>
        <w:rPr>
          <w:rFonts w:hint="eastAsia"/>
          <w:noProof/>
        </w:rPr>
        <w:drawing>
          <wp:inline distT="0" distB="0" distL="0" distR="0" wp14:anchorId="6E6DF069" wp14:editId="0AACEC0D">
            <wp:extent cx="809625" cy="809625"/>
            <wp:effectExtent l="0" t="0" r="0" b="0"/>
            <wp:docPr id="1" name="图片 1" descr="中铁北京局采购租赁信息平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铁北京局采购租赁信息平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809625" cy="809625"/>
                    </a:xfrm>
                    <a:prstGeom prst="rect">
                      <a:avLst/>
                    </a:prstGeom>
                    <a:noFill/>
                    <a:ln>
                      <a:noFill/>
                    </a:ln>
                  </pic:spPr>
                </pic:pic>
              </a:graphicData>
            </a:graphic>
          </wp:inline>
        </w:drawing>
      </w:r>
    </w:p>
    <w:p w14:paraId="40AD07F0" w14:textId="77777777" w:rsidR="0092174C" w:rsidRDefault="00D06879">
      <w:pPr>
        <w:keepNext/>
        <w:keepLines/>
        <w:spacing w:before="260" w:after="260" w:line="416" w:lineRule="auto"/>
        <w:outlineLvl w:val="1"/>
        <w:rPr>
          <w:rFonts w:ascii="Cambria" w:hAnsi="Cambria"/>
          <w:b/>
          <w:bCs/>
          <w:sz w:val="28"/>
          <w:szCs w:val="28"/>
        </w:rPr>
      </w:pPr>
      <w:bookmarkStart w:id="87" w:name="_Toc50280889"/>
      <w:r>
        <w:rPr>
          <w:rFonts w:ascii="Cambria" w:hAnsi="Cambria"/>
          <w:b/>
          <w:bCs/>
          <w:sz w:val="28"/>
          <w:szCs w:val="28"/>
        </w:rPr>
        <w:t>9</w:t>
      </w:r>
      <w:r>
        <w:rPr>
          <w:rFonts w:ascii="Cambria" w:hAnsi="Cambria" w:hint="eastAsia"/>
          <w:b/>
          <w:bCs/>
          <w:sz w:val="28"/>
          <w:szCs w:val="28"/>
        </w:rPr>
        <w:t xml:space="preserve">. </w:t>
      </w:r>
      <w:r>
        <w:rPr>
          <w:rFonts w:ascii="Cambria" w:hAnsi="Cambria"/>
          <w:b/>
          <w:bCs/>
          <w:sz w:val="28"/>
          <w:szCs w:val="28"/>
        </w:rPr>
        <w:t>联系方式</w:t>
      </w:r>
      <w:bookmarkEnd w:id="81"/>
      <w:bookmarkEnd w:id="82"/>
      <w:bookmarkEnd w:id="83"/>
      <w:bookmarkEnd w:id="84"/>
      <w:bookmarkEnd w:id="85"/>
      <w:bookmarkEnd w:id="86"/>
      <w:bookmarkEnd w:id="87"/>
    </w:p>
    <w:p w14:paraId="6E89493E" w14:textId="68F94DDD" w:rsidR="005F3875" w:rsidRDefault="005F3875" w:rsidP="005F3875">
      <w:pPr>
        <w:snapToGrid w:val="0"/>
        <w:spacing w:line="360" w:lineRule="auto"/>
        <w:ind w:firstLineChars="202" w:firstLine="424"/>
        <w:rPr>
          <w:rFonts w:ascii="宋体" w:hAnsi="宋体"/>
          <w:color w:val="000000"/>
          <w:szCs w:val="21"/>
        </w:rPr>
      </w:pPr>
      <w:r>
        <w:rPr>
          <w:rFonts w:ascii="宋体" w:hAnsi="宋体" w:hint="eastAsia"/>
          <w:color w:val="000000"/>
          <w:szCs w:val="21"/>
        </w:rPr>
        <w:t>招标单位：</w:t>
      </w:r>
      <w:r w:rsidRPr="005F3875">
        <w:rPr>
          <w:rFonts w:ascii="宋体" w:hAnsi="宋体" w:hint="eastAsia"/>
          <w:color w:val="000000"/>
          <w:szCs w:val="21"/>
        </w:rPr>
        <w:t>中铁北京工程局集团第六工程有限公司潍城区宝清宝悦项目经理部</w:t>
      </w:r>
    </w:p>
    <w:p w14:paraId="2FA20AB2" w14:textId="1CA3CEE8" w:rsidR="0092174C" w:rsidRDefault="00D06879" w:rsidP="005F3875">
      <w:pPr>
        <w:snapToGrid w:val="0"/>
        <w:spacing w:line="360" w:lineRule="auto"/>
        <w:ind w:firstLineChars="202" w:firstLine="424"/>
        <w:rPr>
          <w:rFonts w:ascii="宋体" w:hAnsi="宋体"/>
          <w:color w:val="000000"/>
          <w:szCs w:val="21"/>
        </w:rPr>
      </w:pPr>
      <w:r>
        <w:rPr>
          <w:rFonts w:ascii="宋体" w:hAnsi="宋体" w:hint="eastAsia"/>
          <w:color w:val="000000"/>
          <w:szCs w:val="21"/>
        </w:rPr>
        <w:t>联 系 人：潘世科</w:t>
      </w:r>
      <w:r w:rsidR="00146F72">
        <w:rPr>
          <w:rFonts w:ascii="宋体" w:hAnsi="宋体"/>
          <w:color w:val="000000"/>
          <w:szCs w:val="21"/>
        </w:rPr>
        <w:t>/</w:t>
      </w:r>
      <w:r>
        <w:rPr>
          <w:rFonts w:ascii="宋体" w:hAnsi="宋体" w:hint="eastAsia"/>
          <w:color w:val="000000"/>
          <w:szCs w:val="21"/>
        </w:rPr>
        <w:t>13396419679</w:t>
      </w:r>
    </w:p>
    <w:p w14:paraId="76810B94" w14:textId="77777777" w:rsidR="0092174C" w:rsidRDefault="00D06879" w:rsidP="005F3875">
      <w:pPr>
        <w:topLinePunct/>
        <w:spacing w:line="400" w:lineRule="atLeast"/>
        <w:ind w:firstLineChars="202" w:firstLine="424"/>
        <w:rPr>
          <w:rFonts w:ascii="宋体" w:hAnsi="宋体"/>
          <w:bCs/>
          <w:kern w:val="0"/>
          <w:szCs w:val="21"/>
        </w:rPr>
      </w:pPr>
      <w:r>
        <w:rPr>
          <w:rFonts w:ascii="宋体" w:hAnsi="宋体" w:hint="eastAsia"/>
          <w:color w:val="000000"/>
          <w:szCs w:val="21"/>
        </w:rPr>
        <w:t>电子邮件：</w:t>
      </w:r>
      <w:hyperlink r:id="rId16" w:history="1">
        <w:r>
          <w:rPr>
            <w:rStyle w:val="aff8"/>
            <w:rFonts w:ascii="宋体" w:hAnsi="宋体"/>
            <w:szCs w:val="21"/>
          </w:rPr>
          <w:t>492662340</w:t>
        </w:r>
        <w:r>
          <w:rPr>
            <w:rStyle w:val="aff8"/>
            <w:rFonts w:ascii="宋体" w:hAnsi="宋体" w:hint="eastAsia"/>
            <w:bCs/>
            <w:kern w:val="0"/>
            <w:szCs w:val="21"/>
          </w:rPr>
          <w:t>@qq.com</w:t>
        </w:r>
      </w:hyperlink>
    </w:p>
    <w:p w14:paraId="4FA62074" w14:textId="16047CD7" w:rsidR="0092174C" w:rsidRDefault="005F3875" w:rsidP="005F3875">
      <w:pPr>
        <w:topLinePunct/>
        <w:spacing w:line="400" w:lineRule="atLeast"/>
        <w:ind w:firstLineChars="202" w:firstLine="424"/>
        <w:rPr>
          <w:rFonts w:ascii="宋体" w:hAnsi="宋体"/>
          <w:bCs/>
          <w:kern w:val="0"/>
          <w:szCs w:val="21"/>
        </w:rPr>
      </w:pPr>
      <w:r>
        <w:rPr>
          <w:rFonts w:ascii="宋体" w:hAnsi="宋体" w:hint="eastAsia"/>
          <w:color w:val="000000"/>
          <w:szCs w:val="21"/>
        </w:rPr>
        <w:t>招标组织单位：</w:t>
      </w:r>
      <w:r>
        <w:rPr>
          <w:rFonts w:ascii="宋体" w:hAnsi="宋体" w:hint="eastAsia"/>
          <w:szCs w:val="21"/>
        </w:rPr>
        <w:t>中铁北京工程局集团第六工程有限公司</w:t>
      </w:r>
    </w:p>
    <w:p w14:paraId="7144B793" w14:textId="20093E9E" w:rsidR="005F3875" w:rsidRDefault="005F3875" w:rsidP="005F3875">
      <w:pPr>
        <w:topLinePunct/>
        <w:spacing w:line="400" w:lineRule="atLeast"/>
        <w:ind w:firstLineChars="202" w:firstLine="424"/>
        <w:rPr>
          <w:rFonts w:ascii="宋体" w:hAnsi="宋体"/>
          <w:color w:val="000000"/>
          <w:szCs w:val="21"/>
        </w:rPr>
      </w:pPr>
      <w:r>
        <w:rPr>
          <w:rFonts w:ascii="宋体" w:hAnsi="宋体" w:hint="eastAsia"/>
          <w:color w:val="000000"/>
          <w:szCs w:val="21"/>
        </w:rPr>
        <w:t>购买标书联系人：赵国元</w:t>
      </w:r>
      <w:r w:rsidR="00146F72">
        <w:rPr>
          <w:rFonts w:ascii="宋体" w:hAnsi="宋体"/>
          <w:color w:val="000000"/>
          <w:szCs w:val="21"/>
        </w:rPr>
        <w:t>/</w:t>
      </w:r>
      <w:r>
        <w:rPr>
          <w:rFonts w:ascii="宋体" w:hAnsi="宋体" w:hint="eastAsia"/>
          <w:color w:val="000000"/>
          <w:szCs w:val="21"/>
        </w:rPr>
        <w:t>18640186633</w:t>
      </w:r>
    </w:p>
    <w:p w14:paraId="3337ED5D" w14:textId="4EDF8D83" w:rsidR="0092174C" w:rsidRDefault="005F3875" w:rsidP="005F3875">
      <w:pPr>
        <w:topLinePunct/>
        <w:spacing w:line="400" w:lineRule="atLeast"/>
        <w:ind w:firstLineChars="202" w:firstLine="424"/>
        <w:rPr>
          <w:rFonts w:ascii="宋体" w:hAnsi="宋体" w:cs="仿宋_GB2312"/>
          <w:color w:val="000000"/>
          <w:szCs w:val="21"/>
        </w:rPr>
      </w:pPr>
      <w:r>
        <w:rPr>
          <w:rFonts w:ascii="宋体" w:hAnsi="宋体" w:hint="eastAsia"/>
          <w:color w:val="000000"/>
          <w:szCs w:val="21"/>
        </w:rPr>
        <w:t>电子邮件：229435146</w:t>
      </w:r>
      <w:r>
        <w:rPr>
          <w:rFonts w:ascii="宋体" w:hAnsi="宋体" w:hint="eastAsia"/>
          <w:bCs/>
          <w:kern w:val="0"/>
          <w:szCs w:val="21"/>
        </w:rPr>
        <w:t>@qq.com</w:t>
      </w:r>
    </w:p>
    <w:p w14:paraId="0399DFDB" w14:textId="77777777" w:rsidR="0092174C" w:rsidRDefault="00D06879">
      <w:pPr>
        <w:topLinePunct/>
        <w:spacing w:line="400" w:lineRule="atLeast"/>
        <w:ind w:firstLineChars="100" w:firstLine="210"/>
        <w:jc w:val="center"/>
        <w:rPr>
          <w:rFonts w:ascii="宋体" w:hAnsi="宋体" w:cs="仿宋_GB2312"/>
          <w:color w:val="000000"/>
          <w:szCs w:val="21"/>
        </w:rPr>
      </w:pPr>
      <w:r>
        <w:rPr>
          <w:rFonts w:ascii="宋体" w:hAnsi="宋体" w:cs="仿宋_GB2312" w:hint="eastAsia"/>
          <w:color w:val="000000"/>
          <w:szCs w:val="21"/>
        </w:rPr>
        <w:t xml:space="preserve">                     </w:t>
      </w:r>
      <w:r>
        <w:rPr>
          <w:rFonts w:ascii="宋体" w:hAnsi="宋体" w:cs="仿宋_GB2312"/>
          <w:color w:val="000000"/>
          <w:szCs w:val="21"/>
        </w:rPr>
        <w:t xml:space="preserve"> </w:t>
      </w:r>
      <w:r>
        <w:rPr>
          <w:rFonts w:ascii="宋体" w:hAnsi="宋体" w:cs="仿宋_GB2312" w:hint="eastAsia"/>
          <w:color w:val="000000"/>
          <w:szCs w:val="21"/>
        </w:rPr>
        <w:t xml:space="preserve">             </w:t>
      </w:r>
      <w:r>
        <w:rPr>
          <w:rFonts w:ascii="宋体" w:hAnsi="宋体" w:cs="仿宋_GB2312"/>
          <w:color w:val="000000"/>
          <w:szCs w:val="21"/>
        </w:rPr>
        <w:t xml:space="preserve"> </w:t>
      </w:r>
      <w:r>
        <w:rPr>
          <w:rFonts w:ascii="宋体" w:hAnsi="宋体" w:cs="仿宋_GB2312" w:hint="eastAsia"/>
          <w:color w:val="000000"/>
          <w:szCs w:val="21"/>
        </w:rPr>
        <w:t>中铁北京工程局集团第六工程有限公司</w:t>
      </w:r>
    </w:p>
    <w:p w14:paraId="412D8A95" w14:textId="77777777" w:rsidR="0092174C" w:rsidRDefault="0092174C">
      <w:pPr>
        <w:topLinePunct/>
        <w:spacing w:line="400" w:lineRule="atLeast"/>
        <w:ind w:firstLineChars="100" w:firstLine="210"/>
        <w:jc w:val="center"/>
        <w:rPr>
          <w:rFonts w:ascii="宋体" w:hAnsi="宋体" w:cs="仿宋_GB2312"/>
          <w:color w:val="000000"/>
          <w:szCs w:val="21"/>
        </w:rPr>
      </w:pPr>
    </w:p>
    <w:p w14:paraId="0B2A4E8C" w14:textId="16452D1F" w:rsidR="0092174C" w:rsidRDefault="00D06879">
      <w:pPr>
        <w:topLinePunct/>
        <w:spacing w:line="400" w:lineRule="atLeast"/>
        <w:ind w:firstLineChars="100" w:firstLine="210"/>
        <w:jc w:val="center"/>
        <w:rPr>
          <w:rFonts w:ascii="宋体" w:hAnsi="宋体" w:cs="仿宋_GB2312"/>
          <w:color w:val="000000"/>
          <w:szCs w:val="21"/>
        </w:rPr>
        <w:sectPr w:rsidR="0092174C">
          <w:footerReference w:type="default" r:id="rId17"/>
          <w:pgSz w:w="11906" w:h="16838"/>
          <w:pgMar w:top="1440" w:right="1800" w:bottom="1440" w:left="1800" w:header="851" w:footer="992" w:gutter="0"/>
          <w:cols w:space="425"/>
          <w:docGrid w:type="linesAndChars" w:linePitch="312"/>
        </w:sectPr>
      </w:pPr>
      <w:r>
        <w:rPr>
          <w:rFonts w:ascii="宋体" w:hAnsi="宋体" w:cs="仿宋_GB2312"/>
          <w:color w:val="000000"/>
          <w:szCs w:val="21"/>
        </w:rPr>
        <w:t xml:space="preserve">                  </w:t>
      </w:r>
      <w:r>
        <w:rPr>
          <w:rFonts w:ascii="宋体" w:hAnsi="宋体" w:cs="仿宋_GB2312" w:hint="eastAsia"/>
          <w:color w:val="000000"/>
          <w:szCs w:val="21"/>
        </w:rPr>
        <w:t xml:space="preserve">   </w:t>
      </w:r>
      <w:r>
        <w:rPr>
          <w:rFonts w:ascii="宋体" w:hAnsi="宋体" w:cs="仿宋_GB2312"/>
          <w:color w:val="000000"/>
          <w:szCs w:val="21"/>
        </w:rPr>
        <w:t xml:space="preserve">   20</w:t>
      </w:r>
      <w:r>
        <w:rPr>
          <w:rFonts w:ascii="宋体" w:hAnsi="宋体" w:cs="仿宋_GB2312" w:hint="eastAsia"/>
          <w:color w:val="000000"/>
          <w:szCs w:val="21"/>
        </w:rPr>
        <w:t>20</w:t>
      </w:r>
      <w:r>
        <w:rPr>
          <w:rFonts w:ascii="宋体" w:hAnsi="宋体" w:cs="仿宋_GB2312"/>
          <w:color w:val="000000"/>
          <w:szCs w:val="21"/>
        </w:rPr>
        <w:t>年</w:t>
      </w:r>
      <w:r w:rsidR="005F3875">
        <w:rPr>
          <w:rFonts w:ascii="宋体" w:hAnsi="宋体" w:cs="仿宋_GB2312"/>
          <w:color w:val="000000"/>
          <w:szCs w:val="21"/>
        </w:rPr>
        <w:t>9</w:t>
      </w:r>
      <w:r>
        <w:rPr>
          <w:rFonts w:ascii="宋体" w:hAnsi="宋体" w:cs="仿宋_GB2312"/>
          <w:color w:val="000000"/>
          <w:szCs w:val="21"/>
        </w:rPr>
        <w:t>月</w:t>
      </w:r>
      <w:r w:rsidR="00A00B82">
        <w:rPr>
          <w:rFonts w:ascii="宋体" w:hAnsi="宋体" w:cs="仿宋_GB2312"/>
          <w:color w:val="000000"/>
          <w:szCs w:val="21"/>
        </w:rPr>
        <w:t>6</w:t>
      </w:r>
      <w:r>
        <w:rPr>
          <w:rFonts w:ascii="宋体" w:hAnsi="宋体" w:cs="仿宋_GB2312"/>
          <w:color w:val="000000"/>
          <w:szCs w:val="21"/>
        </w:rPr>
        <w:t>日</w:t>
      </w:r>
    </w:p>
    <w:p w14:paraId="71141138" w14:textId="7CDAD3A1" w:rsidR="0092174C" w:rsidRDefault="00D06879">
      <w:pPr>
        <w:pStyle w:val="2"/>
        <w:spacing w:before="0" w:after="0" w:line="240" w:lineRule="atLeast"/>
        <w:rPr>
          <w:sz w:val="24"/>
          <w:szCs w:val="28"/>
        </w:rPr>
      </w:pPr>
      <w:bookmarkStart w:id="88" w:name="_Toc50280890"/>
      <w:r>
        <w:rPr>
          <w:rFonts w:hint="eastAsia"/>
          <w:sz w:val="24"/>
          <w:szCs w:val="28"/>
        </w:rPr>
        <w:lastRenderedPageBreak/>
        <w:t>附表</w:t>
      </w:r>
      <w:r w:rsidR="005F3875">
        <w:rPr>
          <w:rFonts w:hint="eastAsia"/>
          <w:sz w:val="24"/>
          <w:szCs w:val="28"/>
        </w:rPr>
        <w:t>一</w:t>
      </w:r>
      <w:bookmarkEnd w:id="88"/>
    </w:p>
    <w:tbl>
      <w:tblPr>
        <w:tblW w:w="15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5"/>
        <w:gridCol w:w="851"/>
        <w:gridCol w:w="2126"/>
        <w:gridCol w:w="709"/>
        <w:gridCol w:w="1027"/>
        <w:gridCol w:w="5776"/>
        <w:gridCol w:w="850"/>
        <w:gridCol w:w="709"/>
        <w:gridCol w:w="851"/>
        <w:gridCol w:w="850"/>
        <w:gridCol w:w="147"/>
      </w:tblGrid>
      <w:tr w:rsidR="0092174C" w14:paraId="673897BD" w14:textId="77777777" w:rsidTr="008F3205">
        <w:tc>
          <w:tcPr>
            <w:tcW w:w="15173" w:type="dxa"/>
            <w:gridSpan w:val="12"/>
            <w:tcBorders>
              <w:top w:val="nil"/>
              <w:left w:val="nil"/>
              <w:right w:val="nil"/>
            </w:tcBorders>
          </w:tcPr>
          <w:p w14:paraId="29E592AC" w14:textId="0BF64366" w:rsidR="0092174C" w:rsidRDefault="00D06879">
            <w:pPr>
              <w:jc w:val="center"/>
            </w:pPr>
            <w:r>
              <w:rPr>
                <w:rFonts w:hint="eastAsia"/>
                <w:b/>
                <w:color w:val="000000" w:themeColor="text1"/>
                <w:sz w:val="32"/>
                <w:szCs w:val="32"/>
              </w:rPr>
              <w:t>物资包件划分表</w:t>
            </w:r>
            <w:r w:rsidR="008F3205">
              <w:rPr>
                <w:rFonts w:hint="eastAsia"/>
                <w:b/>
                <w:color w:val="000000" w:themeColor="text1"/>
                <w:sz w:val="32"/>
                <w:szCs w:val="32"/>
              </w:rPr>
              <w:t>（</w:t>
            </w:r>
            <w:r w:rsidR="008F3205">
              <w:rPr>
                <w:rFonts w:hint="eastAsia"/>
                <w:b/>
                <w:color w:val="000000" w:themeColor="text1"/>
                <w:sz w:val="32"/>
                <w:szCs w:val="32"/>
              </w:rPr>
              <w:t>D</w:t>
            </w:r>
            <w:r w:rsidR="008F3205">
              <w:rPr>
                <w:b/>
                <w:color w:val="000000" w:themeColor="text1"/>
                <w:sz w:val="32"/>
                <w:szCs w:val="32"/>
              </w:rPr>
              <w:t>X-01</w:t>
            </w:r>
            <w:r w:rsidR="008F3205">
              <w:rPr>
                <w:rFonts w:hint="eastAsia"/>
                <w:b/>
                <w:color w:val="000000" w:themeColor="text1"/>
                <w:sz w:val="32"/>
                <w:szCs w:val="32"/>
              </w:rPr>
              <w:t>包件）</w:t>
            </w:r>
          </w:p>
        </w:tc>
      </w:tr>
      <w:tr w:rsidR="000B5FF5" w14:paraId="4F33AE08" w14:textId="77777777" w:rsidTr="008F3205">
        <w:trPr>
          <w:gridAfter w:val="1"/>
          <w:wAfter w:w="147" w:type="dxa"/>
        </w:trPr>
        <w:tc>
          <w:tcPr>
            <w:tcW w:w="392" w:type="dxa"/>
            <w:vAlign w:val="center"/>
          </w:tcPr>
          <w:p w14:paraId="012223E7" w14:textId="77777777" w:rsidR="000B5FF5" w:rsidRDefault="000B5FF5">
            <w:r>
              <w:rPr>
                <w:rFonts w:ascii="宋体" w:hAnsi="宋体" w:cs="宋体" w:hint="eastAsia"/>
                <w:bCs/>
                <w:color w:val="000000" w:themeColor="text1"/>
                <w:szCs w:val="21"/>
              </w:rPr>
              <w:t>序号</w:t>
            </w:r>
          </w:p>
        </w:tc>
        <w:tc>
          <w:tcPr>
            <w:tcW w:w="885" w:type="dxa"/>
            <w:vAlign w:val="center"/>
          </w:tcPr>
          <w:p w14:paraId="15C7FA29" w14:textId="77777777" w:rsidR="000B5FF5" w:rsidRDefault="000B5FF5">
            <w:r>
              <w:rPr>
                <w:rFonts w:ascii="宋体" w:hAnsi="宋体" w:cs="宋体" w:hint="eastAsia"/>
                <w:bCs/>
                <w:color w:val="000000" w:themeColor="text1"/>
                <w:szCs w:val="21"/>
              </w:rPr>
              <w:t>包件号</w:t>
            </w:r>
          </w:p>
        </w:tc>
        <w:tc>
          <w:tcPr>
            <w:tcW w:w="851" w:type="dxa"/>
            <w:vAlign w:val="center"/>
          </w:tcPr>
          <w:p w14:paraId="33D4B4F0" w14:textId="77777777" w:rsidR="000B5FF5" w:rsidRDefault="000B5FF5">
            <w:r>
              <w:rPr>
                <w:rFonts w:ascii="宋体" w:hAnsi="宋体" w:cs="宋体" w:hint="eastAsia"/>
                <w:bCs/>
                <w:color w:val="000000" w:themeColor="text1"/>
                <w:szCs w:val="21"/>
              </w:rPr>
              <w:t>物资名称</w:t>
            </w:r>
          </w:p>
        </w:tc>
        <w:tc>
          <w:tcPr>
            <w:tcW w:w="2126" w:type="dxa"/>
            <w:vAlign w:val="center"/>
          </w:tcPr>
          <w:p w14:paraId="106785B1" w14:textId="5A87AD1C" w:rsidR="000B5FF5" w:rsidRDefault="0000555D" w:rsidP="000B5FF5">
            <w:r>
              <w:rPr>
                <w:rFonts w:hint="eastAsia"/>
              </w:rPr>
              <w:t>规格</w:t>
            </w:r>
          </w:p>
        </w:tc>
        <w:tc>
          <w:tcPr>
            <w:tcW w:w="709" w:type="dxa"/>
            <w:vAlign w:val="center"/>
          </w:tcPr>
          <w:p w14:paraId="022E2974" w14:textId="466AF5E1" w:rsidR="000B5FF5" w:rsidRDefault="000B5FF5">
            <w:r>
              <w:rPr>
                <w:rFonts w:ascii="宋体" w:hAnsi="宋体" w:cs="宋体" w:hint="eastAsia"/>
                <w:bCs/>
                <w:color w:val="000000" w:themeColor="text1"/>
                <w:szCs w:val="21"/>
              </w:rPr>
              <w:t>计量单位</w:t>
            </w:r>
          </w:p>
        </w:tc>
        <w:tc>
          <w:tcPr>
            <w:tcW w:w="1027" w:type="dxa"/>
            <w:vAlign w:val="center"/>
          </w:tcPr>
          <w:p w14:paraId="3FF90332" w14:textId="77777777" w:rsidR="000B5FF5" w:rsidRDefault="000B5FF5">
            <w:r>
              <w:rPr>
                <w:rFonts w:ascii="宋体" w:hAnsi="宋体" w:cs="宋体" w:hint="eastAsia"/>
                <w:bCs/>
                <w:color w:val="000000" w:themeColor="text1"/>
                <w:szCs w:val="21"/>
              </w:rPr>
              <w:t>数量</w:t>
            </w:r>
          </w:p>
        </w:tc>
        <w:tc>
          <w:tcPr>
            <w:tcW w:w="5776" w:type="dxa"/>
            <w:vAlign w:val="center"/>
          </w:tcPr>
          <w:p w14:paraId="4EFC7244" w14:textId="77777777" w:rsidR="000B5FF5" w:rsidRDefault="000B5FF5">
            <w:r>
              <w:rPr>
                <w:rFonts w:ascii="宋体" w:hAnsi="宋体" w:cs="宋体" w:hint="eastAsia"/>
                <w:bCs/>
                <w:color w:val="000000" w:themeColor="text1"/>
                <w:szCs w:val="21"/>
              </w:rPr>
              <w:t>投标人资格要求</w:t>
            </w:r>
          </w:p>
        </w:tc>
        <w:tc>
          <w:tcPr>
            <w:tcW w:w="850" w:type="dxa"/>
            <w:vAlign w:val="center"/>
          </w:tcPr>
          <w:p w14:paraId="45B86C60" w14:textId="77777777" w:rsidR="000B5FF5" w:rsidRDefault="000B5FF5">
            <w:r>
              <w:rPr>
                <w:rFonts w:ascii="宋体" w:hAnsi="宋体" w:cs="宋体" w:hint="eastAsia"/>
                <w:bCs/>
                <w:color w:val="000000" w:themeColor="text1"/>
                <w:szCs w:val="21"/>
              </w:rPr>
              <w:t>交货地点</w:t>
            </w:r>
          </w:p>
        </w:tc>
        <w:tc>
          <w:tcPr>
            <w:tcW w:w="709" w:type="dxa"/>
            <w:vAlign w:val="center"/>
          </w:tcPr>
          <w:p w14:paraId="4F227844" w14:textId="77777777" w:rsidR="000B5FF5" w:rsidRDefault="000B5FF5">
            <w:r>
              <w:rPr>
                <w:rFonts w:ascii="宋体" w:hAnsi="宋体" w:cs="宋体" w:hint="eastAsia"/>
                <w:bCs/>
                <w:color w:val="000000" w:themeColor="text1"/>
                <w:szCs w:val="21"/>
              </w:rPr>
              <w:t>交货期</w:t>
            </w:r>
          </w:p>
        </w:tc>
        <w:tc>
          <w:tcPr>
            <w:tcW w:w="851" w:type="dxa"/>
            <w:vAlign w:val="center"/>
          </w:tcPr>
          <w:p w14:paraId="786C96ED" w14:textId="77777777" w:rsidR="000B5FF5" w:rsidRDefault="000B5FF5">
            <w:r>
              <w:rPr>
                <w:rFonts w:ascii="宋体" w:hAnsi="宋体" w:cs="宋体" w:hint="eastAsia"/>
                <w:bCs/>
                <w:color w:val="000000" w:themeColor="text1"/>
                <w:szCs w:val="21"/>
              </w:rPr>
              <w:t>招标文件售价（元）</w:t>
            </w:r>
          </w:p>
        </w:tc>
        <w:tc>
          <w:tcPr>
            <w:tcW w:w="850" w:type="dxa"/>
            <w:vAlign w:val="center"/>
          </w:tcPr>
          <w:p w14:paraId="78E6F436" w14:textId="77777777" w:rsidR="000B5FF5" w:rsidRDefault="000B5FF5">
            <w:r>
              <w:rPr>
                <w:rFonts w:ascii="宋体" w:hAnsi="宋体" w:cs="宋体" w:hint="eastAsia"/>
                <w:bCs/>
                <w:color w:val="000000" w:themeColor="text1"/>
                <w:szCs w:val="21"/>
              </w:rPr>
              <w:t>投标保证金(元)</w:t>
            </w:r>
          </w:p>
        </w:tc>
      </w:tr>
      <w:tr w:rsidR="008F3205" w14:paraId="457F8C76" w14:textId="77777777" w:rsidTr="008F3205">
        <w:trPr>
          <w:gridAfter w:val="1"/>
          <w:wAfter w:w="147" w:type="dxa"/>
          <w:trHeight w:val="567"/>
        </w:trPr>
        <w:tc>
          <w:tcPr>
            <w:tcW w:w="392" w:type="dxa"/>
            <w:vMerge w:val="restart"/>
            <w:vAlign w:val="center"/>
          </w:tcPr>
          <w:p w14:paraId="0B282153" w14:textId="6597E95E" w:rsidR="008F3205" w:rsidRDefault="008F3205" w:rsidP="008F3205">
            <w:pPr>
              <w:jc w:val="center"/>
            </w:pPr>
            <w:r>
              <w:rPr>
                <w:rFonts w:hint="eastAsia"/>
              </w:rPr>
              <w:t>1</w:t>
            </w:r>
          </w:p>
        </w:tc>
        <w:tc>
          <w:tcPr>
            <w:tcW w:w="885" w:type="dxa"/>
            <w:vMerge w:val="restart"/>
            <w:vAlign w:val="center"/>
          </w:tcPr>
          <w:p w14:paraId="1D933409" w14:textId="4032D5E9" w:rsidR="008F3205" w:rsidRDefault="008F3205" w:rsidP="008F3205">
            <w:r>
              <w:rPr>
                <w:rFonts w:hint="eastAsia"/>
              </w:rPr>
              <w:t>D</w:t>
            </w:r>
            <w:r>
              <w:t>X-01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4010AA" w14:textId="77E9EA57" w:rsidR="008F3205" w:rsidRDefault="008F3205" w:rsidP="008F3205">
            <w:pPr>
              <w:rPr>
                <w:color w:val="000000"/>
                <w:sz w:val="22"/>
                <w:szCs w:val="22"/>
              </w:rPr>
            </w:pPr>
            <w:r>
              <w:rPr>
                <w:rFonts w:hint="eastAsia"/>
                <w:color w:val="000000"/>
                <w:sz w:val="22"/>
                <w:szCs w:val="22"/>
              </w:rPr>
              <w:t>电线</w:t>
            </w:r>
          </w:p>
        </w:tc>
        <w:tc>
          <w:tcPr>
            <w:tcW w:w="2126" w:type="dxa"/>
            <w:tcBorders>
              <w:top w:val="single" w:sz="4" w:space="0" w:color="auto"/>
              <w:left w:val="nil"/>
              <w:bottom w:val="single" w:sz="4" w:space="0" w:color="auto"/>
              <w:right w:val="single" w:sz="4" w:space="0" w:color="auto"/>
            </w:tcBorders>
            <w:shd w:val="clear" w:color="auto" w:fill="auto"/>
            <w:vAlign w:val="center"/>
          </w:tcPr>
          <w:p w14:paraId="3BCC29F7" w14:textId="63D00D01" w:rsidR="008F3205" w:rsidRDefault="008F3205" w:rsidP="008F3205">
            <w:pPr>
              <w:rPr>
                <w:color w:val="000000"/>
                <w:sz w:val="22"/>
                <w:szCs w:val="22"/>
              </w:rPr>
            </w:pPr>
            <w:r>
              <w:rPr>
                <w:rFonts w:hint="eastAsia"/>
                <w:color w:val="000000"/>
                <w:sz w:val="22"/>
                <w:szCs w:val="22"/>
              </w:rPr>
              <w:t>BV10</w:t>
            </w:r>
          </w:p>
        </w:tc>
        <w:tc>
          <w:tcPr>
            <w:tcW w:w="709" w:type="dxa"/>
            <w:tcBorders>
              <w:top w:val="single" w:sz="4" w:space="0" w:color="auto"/>
              <w:left w:val="nil"/>
              <w:bottom w:val="single" w:sz="4" w:space="0" w:color="auto"/>
              <w:right w:val="single" w:sz="4" w:space="0" w:color="auto"/>
            </w:tcBorders>
            <w:shd w:val="clear" w:color="auto" w:fill="auto"/>
            <w:vAlign w:val="center"/>
          </w:tcPr>
          <w:p w14:paraId="2272CB43" w14:textId="3F8FD3E1" w:rsidR="008F3205" w:rsidRDefault="008F3205" w:rsidP="008F3205">
            <w:pPr>
              <w:rPr>
                <w:color w:val="000000"/>
                <w:sz w:val="22"/>
                <w:szCs w:val="22"/>
              </w:rPr>
            </w:pPr>
            <w:r>
              <w:rPr>
                <w:rFonts w:hint="eastAsia"/>
                <w:color w:val="000000"/>
                <w:sz w:val="22"/>
                <w:szCs w:val="22"/>
              </w:rPr>
              <w:t>米</w:t>
            </w:r>
          </w:p>
        </w:tc>
        <w:tc>
          <w:tcPr>
            <w:tcW w:w="1027" w:type="dxa"/>
            <w:tcBorders>
              <w:top w:val="single" w:sz="4" w:space="0" w:color="auto"/>
              <w:left w:val="nil"/>
              <w:bottom w:val="single" w:sz="4" w:space="0" w:color="auto"/>
              <w:right w:val="single" w:sz="4" w:space="0" w:color="auto"/>
            </w:tcBorders>
            <w:shd w:val="clear" w:color="auto" w:fill="auto"/>
            <w:vAlign w:val="center"/>
          </w:tcPr>
          <w:p w14:paraId="28EC9DB6" w14:textId="0BC02387" w:rsidR="008F3205" w:rsidRDefault="008F3205" w:rsidP="008F3205">
            <w:pPr>
              <w:rPr>
                <w:color w:val="000000"/>
                <w:sz w:val="22"/>
                <w:szCs w:val="22"/>
              </w:rPr>
            </w:pPr>
            <w:r>
              <w:rPr>
                <w:rFonts w:hint="eastAsia"/>
                <w:color w:val="000000"/>
                <w:sz w:val="22"/>
                <w:szCs w:val="22"/>
              </w:rPr>
              <w:t>248400</w:t>
            </w:r>
          </w:p>
        </w:tc>
        <w:tc>
          <w:tcPr>
            <w:tcW w:w="5776" w:type="dxa"/>
            <w:vMerge w:val="restart"/>
          </w:tcPr>
          <w:p w14:paraId="0D465227" w14:textId="21A0F7E1" w:rsidR="008F3205" w:rsidRDefault="008F3205" w:rsidP="008F3205">
            <w:pPr>
              <w:jc w:val="left"/>
            </w:pPr>
            <w:r>
              <w:rPr>
                <w:rFonts w:hint="eastAsia"/>
              </w:rPr>
              <w:t>（</w:t>
            </w:r>
            <w:r>
              <w:rPr>
                <w:rFonts w:hint="eastAsia"/>
              </w:rPr>
              <w:t>1</w:t>
            </w:r>
            <w:r>
              <w:rPr>
                <w:rFonts w:hint="eastAsia"/>
              </w:rPr>
              <w:t>）营业范围要求：在中华人民共和国境内依法注册，具有法人资格，能独立承担民事责任，</w:t>
            </w:r>
            <w:r w:rsidRPr="005D0BA8">
              <w:rPr>
                <w:rFonts w:hint="eastAsia"/>
              </w:rPr>
              <w:t>在《中国中铁</w:t>
            </w:r>
            <w:r w:rsidRPr="005D0BA8">
              <w:rPr>
                <w:rFonts w:hint="eastAsia"/>
              </w:rPr>
              <w:t>2019-2021</w:t>
            </w:r>
            <w:r w:rsidRPr="005D0BA8">
              <w:rPr>
                <w:rFonts w:hint="eastAsia"/>
              </w:rPr>
              <w:t>年度电线电缆准入供应商名录》中（名录见附表三）的具有招标物资生产商或供应代理商，代理商需厂家授权；</w:t>
            </w:r>
          </w:p>
          <w:p w14:paraId="5DCA4921" w14:textId="77777777" w:rsidR="008F3205" w:rsidRDefault="008F3205" w:rsidP="008F3205">
            <w:pPr>
              <w:jc w:val="left"/>
            </w:pPr>
            <w:r>
              <w:rPr>
                <w:rFonts w:hint="eastAsia"/>
              </w:rPr>
              <w:t>（</w:t>
            </w:r>
            <w:r>
              <w:rPr>
                <w:rFonts w:hint="eastAsia"/>
              </w:rPr>
              <w:t>2</w:t>
            </w:r>
            <w:r>
              <w:rPr>
                <w:rFonts w:hint="eastAsia"/>
              </w:rPr>
              <w:t>）财务能力要求：注册资金不低于</w:t>
            </w:r>
            <w:r>
              <w:rPr>
                <w:rFonts w:hint="eastAsia"/>
              </w:rPr>
              <w:t>300</w:t>
            </w:r>
            <w:r>
              <w:rPr>
                <w:rFonts w:hint="eastAsia"/>
              </w:rPr>
              <w:t>万元人民币，经税务部门注册登记核准的一般纳税人，具有良好的社会信誉和财务状况（附近连续</w:t>
            </w:r>
            <w:r>
              <w:rPr>
                <w:rFonts w:hint="eastAsia"/>
              </w:rPr>
              <w:t>2</w:t>
            </w:r>
            <w:r>
              <w:rPr>
                <w:rFonts w:hint="eastAsia"/>
              </w:rPr>
              <w:t>年的财务审计报告）；</w:t>
            </w:r>
          </w:p>
          <w:p w14:paraId="34646236" w14:textId="77777777" w:rsidR="008F3205" w:rsidRDefault="008F3205" w:rsidP="008F3205">
            <w:pPr>
              <w:jc w:val="left"/>
            </w:pPr>
            <w:r>
              <w:rPr>
                <w:rFonts w:hint="eastAsia"/>
              </w:rPr>
              <w:t>（</w:t>
            </w:r>
            <w:r>
              <w:rPr>
                <w:rFonts w:hint="eastAsia"/>
              </w:rPr>
              <w:t>3</w:t>
            </w:r>
            <w:r>
              <w:rPr>
                <w:rFonts w:hint="eastAsia"/>
              </w:rPr>
              <w:t>）生产能力要求：有生产招标物资的能力，年总生产能力不小于</w:t>
            </w:r>
            <w:r>
              <w:rPr>
                <w:rFonts w:hint="eastAsia"/>
              </w:rPr>
              <w:t>1000000</w:t>
            </w:r>
            <w:r>
              <w:rPr>
                <w:rFonts w:hint="eastAsia"/>
              </w:rPr>
              <w:t>米；</w:t>
            </w:r>
          </w:p>
          <w:p w14:paraId="0A1888B0" w14:textId="77777777" w:rsidR="008F3205" w:rsidRDefault="008F3205" w:rsidP="008F3205">
            <w:pPr>
              <w:jc w:val="left"/>
            </w:pPr>
            <w:r>
              <w:rPr>
                <w:rFonts w:hint="eastAsia"/>
              </w:rPr>
              <w:t>（</w:t>
            </w:r>
            <w:r>
              <w:rPr>
                <w:rFonts w:hint="eastAsia"/>
              </w:rPr>
              <w:t>4</w:t>
            </w:r>
            <w:r>
              <w:rPr>
                <w:rFonts w:hint="eastAsia"/>
              </w:rPr>
              <w:t>）质量保证能力要求：具有</w:t>
            </w:r>
            <w:r>
              <w:rPr>
                <w:rFonts w:hint="eastAsia"/>
              </w:rPr>
              <w:t>ISO9001</w:t>
            </w:r>
            <w:r>
              <w:rPr>
                <w:rFonts w:hint="eastAsia"/>
              </w:rPr>
              <w:t>质量管理体系认证证书；</w:t>
            </w:r>
          </w:p>
          <w:p w14:paraId="6A407DF5" w14:textId="77777777" w:rsidR="008F3205" w:rsidRDefault="008F3205" w:rsidP="008F3205">
            <w:pPr>
              <w:jc w:val="left"/>
            </w:pPr>
            <w:r>
              <w:rPr>
                <w:rFonts w:hint="eastAsia"/>
              </w:rPr>
              <w:t>（</w:t>
            </w:r>
            <w:r>
              <w:rPr>
                <w:rFonts w:hint="eastAsia"/>
              </w:rPr>
              <w:t>5</w:t>
            </w:r>
            <w:r>
              <w:rPr>
                <w:rFonts w:hint="eastAsia"/>
              </w:rPr>
              <w:t>）供货业绩要求：有近三年大中型建设项目或国家重点工程至少二个项目以上的供货业绩，并提供相关业绩证明材料；</w:t>
            </w:r>
          </w:p>
          <w:p w14:paraId="472D1EC8" w14:textId="77777777" w:rsidR="008F3205" w:rsidRDefault="008F3205" w:rsidP="008F3205">
            <w:pPr>
              <w:jc w:val="left"/>
            </w:pPr>
            <w:r>
              <w:rPr>
                <w:rFonts w:hint="eastAsia"/>
              </w:rPr>
              <w:t>（</w:t>
            </w:r>
            <w:r>
              <w:rPr>
                <w:rFonts w:hint="eastAsia"/>
              </w:rPr>
              <w:t>6</w:t>
            </w:r>
            <w:r>
              <w:rPr>
                <w:rFonts w:hint="eastAsia"/>
              </w:rPr>
              <w:t>）履约信用要求：履约信用良好，近年经营活动中无重大安全、质量事故、合同争议纠纷引起的诉讼、仲裁、违法行为记录及有关行政处罚等相关情况；</w:t>
            </w:r>
            <w:r>
              <w:rPr>
                <w:rFonts w:hint="eastAsia"/>
              </w:rPr>
              <w:t xml:space="preserve"> </w:t>
            </w:r>
          </w:p>
          <w:p w14:paraId="186B16D4" w14:textId="2902C562" w:rsidR="008F3205" w:rsidRDefault="008F3205" w:rsidP="008F3205">
            <w:pPr>
              <w:jc w:val="left"/>
            </w:pPr>
            <w:r>
              <w:rPr>
                <w:rFonts w:hint="eastAsia"/>
              </w:rPr>
              <w:t>（</w:t>
            </w:r>
            <w:r>
              <w:rPr>
                <w:rFonts w:hint="eastAsia"/>
              </w:rPr>
              <w:t>7</w:t>
            </w:r>
            <w:r>
              <w:rPr>
                <w:rFonts w:hint="eastAsia"/>
              </w:rPr>
              <w:t>）其他要求：投标人被中国铁路总公司、中国中铁股份有限公司及中铁北京工程局集团有限公司列入“限制交易供应商名单”、“不合格供应商名单”、“不良企业（个人）名录”或“供应商黑名单”中，不得参与投标。</w:t>
            </w:r>
          </w:p>
        </w:tc>
        <w:tc>
          <w:tcPr>
            <w:tcW w:w="850" w:type="dxa"/>
            <w:vMerge w:val="restart"/>
            <w:vAlign w:val="center"/>
          </w:tcPr>
          <w:p w14:paraId="5F576FF9" w14:textId="6CFC0C52" w:rsidR="008F3205" w:rsidRDefault="008F3205" w:rsidP="008F3205">
            <w:r>
              <w:rPr>
                <w:rFonts w:hint="eastAsia"/>
              </w:rPr>
              <w:t>山东省潍坊市潍城区宝通西街以北清平路以东宝清宝悦项目经理部</w:t>
            </w:r>
          </w:p>
        </w:tc>
        <w:tc>
          <w:tcPr>
            <w:tcW w:w="709" w:type="dxa"/>
            <w:vMerge w:val="restart"/>
            <w:vAlign w:val="center"/>
          </w:tcPr>
          <w:p w14:paraId="386F7CB3" w14:textId="56E54297" w:rsidR="008F3205" w:rsidRDefault="008F3205" w:rsidP="008F3205">
            <w:r>
              <w:rPr>
                <w:rFonts w:hint="eastAsia"/>
              </w:rPr>
              <w:t>2</w:t>
            </w:r>
            <w:r>
              <w:t>0</w:t>
            </w:r>
            <w:r>
              <w:rPr>
                <w:rFonts w:hint="eastAsia"/>
              </w:rPr>
              <w:t>20</w:t>
            </w:r>
            <w:r>
              <w:t>年</w:t>
            </w:r>
            <w:r>
              <w:t>10</w:t>
            </w:r>
            <w:r>
              <w:t>月份</w:t>
            </w:r>
          </w:p>
        </w:tc>
        <w:tc>
          <w:tcPr>
            <w:tcW w:w="851" w:type="dxa"/>
            <w:vMerge w:val="restart"/>
            <w:vAlign w:val="center"/>
          </w:tcPr>
          <w:p w14:paraId="280F9F51" w14:textId="55877AA4" w:rsidR="008F3205" w:rsidRDefault="008F3205" w:rsidP="008F3205">
            <w:pPr>
              <w:jc w:val="center"/>
            </w:pPr>
            <w:r>
              <w:rPr>
                <w:rFonts w:hint="eastAsia"/>
              </w:rPr>
              <w:t>5</w:t>
            </w:r>
            <w:r>
              <w:t>00</w:t>
            </w:r>
          </w:p>
        </w:tc>
        <w:tc>
          <w:tcPr>
            <w:tcW w:w="850" w:type="dxa"/>
            <w:vMerge w:val="restart"/>
            <w:vAlign w:val="center"/>
          </w:tcPr>
          <w:p w14:paraId="7A5FBA6B" w14:textId="7FE271B1" w:rsidR="008F3205" w:rsidRDefault="008F3205" w:rsidP="008F3205">
            <w:r>
              <w:rPr>
                <w:rFonts w:hint="eastAsia"/>
              </w:rPr>
              <w:t>2</w:t>
            </w:r>
            <w:r>
              <w:t>0000</w:t>
            </w:r>
          </w:p>
        </w:tc>
      </w:tr>
      <w:tr w:rsidR="008F3205" w14:paraId="5ACC1230" w14:textId="77777777" w:rsidTr="008F3205">
        <w:trPr>
          <w:gridAfter w:val="1"/>
          <w:wAfter w:w="147" w:type="dxa"/>
          <w:trHeight w:val="567"/>
        </w:trPr>
        <w:tc>
          <w:tcPr>
            <w:tcW w:w="392" w:type="dxa"/>
            <w:vMerge/>
            <w:vAlign w:val="center"/>
          </w:tcPr>
          <w:p w14:paraId="030D0B25" w14:textId="77777777" w:rsidR="008F3205" w:rsidRDefault="008F3205" w:rsidP="008F3205">
            <w:pPr>
              <w:jc w:val="center"/>
            </w:pPr>
          </w:p>
        </w:tc>
        <w:tc>
          <w:tcPr>
            <w:tcW w:w="885" w:type="dxa"/>
            <w:vMerge/>
            <w:vAlign w:val="center"/>
          </w:tcPr>
          <w:p w14:paraId="26713E4B" w14:textId="77777777" w:rsidR="008F3205" w:rsidRDefault="008F3205" w:rsidP="008F3205"/>
        </w:tc>
        <w:tc>
          <w:tcPr>
            <w:tcW w:w="851" w:type="dxa"/>
            <w:tcBorders>
              <w:top w:val="nil"/>
              <w:left w:val="single" w:sz="4" w:space="0" w:color="auto"/>
              <w:bottom w:val="single" w:sz="4" w:space="0" w:color="auto"/>
              <w:right w:val="single" w:sz="4" w:space="0" w:color="auto"/>
            </w:tcBorders>
            <w:shd w:val="clear" w:color="auto" w:fill="auto"/>
            <w:vAlign w:val="center"/>
          </w:tcPr>
          <w:p w14:paraId="616F9166" w14:textId="651F9BC7" w:rsidR="008F3205" w:rsidRDefault="008F3205" w:rsidP="008F3205">
            <w:pPr>
              <w:rPr>
                <w:color w:val="000000"/>
                <w:sz w:val="22"/>
                <w:szCs w:val="22"/>
              </w:rPr>
            </w:pPr>
            <w:r>
              <w:rPr>
                <w:rFonts w:hint="eastAsia"/>
                <w:color w:val="000000"/>
                <w:sz w:val="22"/>
                <w:szCs w:val="22"/>
              </w:rPr>
              <w:t>电线</w:t>
            </w:r>
          </w:p>
        </w:tc>
        <w:tc>
          <w:tcPr>
            <w:tcW w:w="2126" w:type="dxa"/>
            <w:tcBorders>
              <w:top w:val="nil"/>
              <w:left w:val="nil"/>
              <w:bottom w:val="single" w:sz="4" w:space="0" w:color="auto"/>
              <w:right w:val="single" w:sz="4" w:space="0" w:color="auto"/>
            </w:tcBorders>
            <w:shd w:val="clear" w:color="auto" w:fill="auto"/>
            <w:vAlign w:val="center"/>
          </w:tcPr>
          <w:p w14:paraId="1029D1D8" w14:textId="08A801CE" w:rsidR="008F3205" w:rsidRDefault="008F3205" w:rsidP="008F3205">
            <w:pPr>
              <w:rPr>
                <w:color w:val="000000"/>
                <w:sz w:val="22"/>
                <w:szCs w:val="22"/>
              </w:rPr>
            </w:pPr>
            <w:r>
              <w:rPr>
                <w:rFonts w:hint="eastAsia"/>
                <w:color w:val="000000"/>
                <w:sz w:val="22"/>
                <w:szCs w:val="22"/>
              </w:rPr>
              <w:t>BV2.5</w:t>
            </w:r>
          </w:p>
        </w:tc>
        <w:tc>
          <w:tcPr>
            <w:tcW w:w="709" w:type="dxa"/>
            <w:tcBorders>
              <w:top w:val="nil"/>
              <w:left w:val="nil"/>
              <w:bottom w:val="single" w:sz="4" w:space="0" w:color="auto"/>
              <w:right w:val="single" w:sz="4" w:space="0" w:color="auto"/>
            </w:tcBorders>
            <w:shd w:val="clear" w:color="auto" w:fill="auto"/>
            <w:vAlign w:val="center"/>
          </w:tcPr>
          <w:p w14:paraId="2F641281" w14:textId="3059ED84" w:rsidR="008F3205" w:rsidRDefault="008F3205" w:rsidP="008F3205">
            <w:pPr>
              <w:rPr>
                <w:color w:val="000000"/>
                <w:sz w:val="22"/>
                <w:szCs w:val="22"/>
              </w:rPr>
            </w:pPr>
            <w:r>
              <w:rPr>
                <w:rFonts w:hint="eastAsia"/>
                <w:color w:val="000000"/>
                <w:sz w:val="22"/>
                <w:szCs w:val="22"/>
              </w:rPr>
              <w:t>米</w:t>
            </w:r>
          </w:p>
        </w:tc>
        <w:tc>
          <w:tcPr>
            <w:tcW w:w="1027" w:type="dxa"/>
            <w:tcBorders>
              <w:top w:val="nil"/>
              <w:left w:val="nil"/>
              <w:bottom w:val="single" w:sz="4" w:space="0" w:color="auto"/>
              <w:right w:val="single" w:sz="4" w:space="0" w:color="auto"/>
            </w:tcBorders>
            <w:shd w:val="clear" w:color="auto" w:fill="auto"/>
            <w:vAlign w:val="center"/>
          </w:tcPr>
          <w:p w14:paraId="2D2699D5" w14:textId="04F9A4D8" w:rsidR="008F3205" w:rsidRDefault="008F3205" w:rsidP="008F3205">
            <w:pPr>
              <w:rPr>
                <w:color w:val="000000"/>
                <w:sz w:val="22"/>
                <w:szCs w:val="22"/>
              </w:rPr>
            </w:pPr>
            <w:r>
              <w:rPr>
                <w:rFonts w:hint="eastAsia"/>
                <w:color w:val="000000"/>
                <w:sz w:val="22"/>
                <w:szCs w:val="22"/>
              </w:rPr>
              <w:t>297770</w:t>
            </w:r>
          </w:p>
        </w:tc>
        <w:tc>
          <w:tcPr>
            <w:tcW w:w="5776" w:type="dxa"/>
            <w:vMerge/>
          </w:tcPr>
          <w:p w14:paraId="3CE85858" w14:textId="77777777" w:rsidR="008F3205" w:rsidRDefault="008F3205" w:rsidP="008F3205">
            <w:pPr>
              <w:jc w:val="left"/>
            </w:pPr>
          </w:p>
        </w:tc>
        <w:tc>
          <w:tcPr>
            <w:tcW w:w="850" w:type="dxa"/>
            <w:vMerge/>
            <w:vAlign w:val="center"/>
          </w:tcPr>
          <w:p w14:paraId="38920B40" w14:textId="77777777" w:rsidR="008F3205" w:rsidRDefault="008F3205" w:rsidP="008F3205"/>
        </w:tc>
        <w:tc>
          <w:tcPr>
            <w:tcW w:w="709" w:type="dxa"/>
            <w:vMerge/>
            <w:vAlign w:val="center"/>
          </w:tcPr>
          <w:p w14:paraId="55C66393" w14:textId="77777777" w:rsidR="008F3205" w:rsidRDefault="008F3205" w:rsidP="008F3205"/>
        </w:tc>
        <w:tc>
          <w:tcPr>
            <w:tcW w:w="851" w:type="dxa"/>
            <w:vMerge/>
            <w:vAlign w:val="center"/>
          </w:tcPr>
          <w:p w14:paraId="36E6E9A0" w14:textId="77777777" w:rsidR="008F3205" w:rsidRDefault="008F3205" w:rsidP="008F3205">
            <w:pPr>
              <w:jc w:val="center"/>
            </w:pPr>
          </w:p>
        </w:tc>
        <w:tc>
          <w:tcPr>
            <w:tcW w:w="850" w:type="dxa"/>
            <w:vMerge/>
            <w:vAlign w:val="center"/>
          </w:tcPr>
          <w:p w14:paraId="539D7631" w14:textId="77777777" w:rsidR="008F3205" w:rsidRDefault="008F3205" w:rsidP="008F3205"/>
        </w:tc>
      </w:tr>
      <w:tr w:rsidR="008F3205" w14:paraId="1FEF8FE7" w14:textId="77777777" w:rsidTr="008F3205">
        <w:trPr>
          <w:gridAfter w:val="1"/>
          <w:wAfter w:w="147" w:type="dxa"/>
          <w:trHeight w:val="567"/>
        </w:trPr>
        <w:tc>
          <w:tcPr>
            <w:tcW w:w="392" w:type="dxa"/>
            <w:vMerge/>
            <w:vAlign w:val="center"/>
          </w:tcPr>
          <w:p w14:paraId="41394705" w14:textId="77777777" w:rsidR="008F3205" w:rsidRDefault="008F3205" w:rsidP="008F3205">
            <w:pPr>
              <w:jc w:val="center"/>
            </w:pPr>
          </w:p>
        </w:tc>
        <w:tc>
          <w:tcPr>
            <w:tcW w:w="885" w:type="dxa"/>
            <w:vMerge/>
            <w:vAlign w:val="center"/>
          </w:tcPr>
          <w:p w14:paraId="4D665D9D" w14:textId="77777777" w:rsidR="008F3205" w:rsidRDefault="008F3205" w:rsidP="008F3205"/>
        </w:tc>
        <w:tc>
          <w:tcPr>
            <w:tcW w:w="851" w:type="dxa"/>
            <w:tcBorders>
              <w:top w:val="nil"/>
              <w:left w:val="single" w:sz="4" w:space="0" w:color="auto"/>
              <w:bottom w:val="single" w:sz="4" w:space="0" w:color="auto"/>
              <w:right w:val="single" w:sz="4" w:space="0" w:color="auto"/>
            </w:tcBorders>
            <w:shd w:val="clear" w:color="auto" w:fill="auto"/>
            <w:vAlign w:val="center"/>
          </w:tcPr>
          <w:p w14:paraId="6B221EDB" w14:textId="7835954F" w:rsidR="008F3205" w:rsidRDefault="008F3205" w:rsidP="008F3205">
            <w:pPr>
              <w:rPr>
                <w:color w:val="000000"/>
                <w:sz w:val="22"/>
                <w:szCs w:val="22"/>
              </w:rPr>
            </w:pPr>
            <w:r>
              <w:rPr>
                <w:rFonts w:hint="eastAsia"/>
                <w:color w:val="000000"/>
                <w:sz w:val="22"/>
                <w:szCs w:val="22"/>
              </w:rPr>
              <w:t>电线</w:t>
            </w:r>
          </w:p>
        </w:tc>
        <w:tc>
          <w:tcPr>
            <w:tcW w:w="2126" w:type="dxa"/>
            <w:tcBorders>
              <w:top w:val="nil"/>
              <w:left w:val="nil"/>
              <w:bottom w:val="single" w:sz="4" w:space="0" w:color="auto"/>
              <w:right w:val="single" w:sz="4" w:space="0" w:color="auto"/>
            </w:tcBorders>
            <w:shd w:val="clear" w:color="auto" w:fill="auto"/>
            <w:vAlign w:val="center"/>
          </w:tcPr>
          <w:p w14:paraId="1706BB10" w14:textId="3AADE34C" w:rsidR="008F3205" w:rsidRDefault="008F3205" w:rsidP="008F3205">
            <w:pPr>
              <w:rPr>
                <w:color w:val="000000"/>
                <w:sz w:val="22"/>
                <w:szCs w:val="22"/>
              </w:rPr>
            </w:pPr>
            <w:r>
              <w:rPr>
                <w:rFonts w:hint="eastAsia"/>
                <w:color w:val="000000"/>
                <w:sz w:val="22"/>
                <w:szCs w:val="22"/>
              </w:rPr>
              <w:t>BV4</w:t>
            </w:r>
          </w:p>
        </w:tc>
        <w:tc>
          <w:tcPr>
            <w:tcW w:w="709" w:type="dxa"/>
            <w:tcBorders>
              <w:top w:val="nil"/>
              <w:left w:val="nil"/>
              <w:bottom w:val="single" w:sz="4" w:space="0" w:color="auto"/>
              <w:right w:val="single" w:sz="4" w:space="0" w:color="auto"/>
            </w:tcBorders>
            <w:shd w:val="clear" w:color="auto" w:fill="auto"/>
            <w:vAlign w:val="center"/>
          </w:tcPr>
          <w:p w14:paraId="7842FFE5" w14:textId="3BF5AE28" w:rsidR="008F3205" w:rsidRDefault="008F3205" w:rsidP="008F3205">
            <w:pPr>
              <w:rPr>
                <w:color w:val="000000"/>
                <w:sz w:val="22"/>
                <w:szCs w:val="22"/>
              </w:rPr>
            </w:pPr>
            <w:r>
              <w:rPr>
                <w:rFonts w:hint="eastAsia"/>
                <w:color w:val="000000"/>
                <w:sz w:val="22"/>
                <w:szCs w:val="22"/>
              </w:rPr>
              <w:t>米</w:t>
            </w:r>
          </w:p>
        </w:tc>
        <w:tc>
          <w:tcPr>
            <w:tcW w:w="1027" w:type="dxa"/>
            <w:tcBorders>
              <w:top w:val="nil"/>
              <w:left w:val="nil"/>
              <w:bottom w:val="single" w:sz="4" w:space="0" w:color="auto"/>
              <w:right w:val="single" w:sz="4" w:space="0" w:color="auto"/>
            </w:tcBorders>
            <w:shd w:val="clear" w:color="auto" w:fill="auto"/>
            <w:vAlign w:val="center"/>
          </w:tcPr>
          <w:p w14:paraId="3D5FDF0A" w14:textId="5B26FC50" w:rsidR="008F3205" w:rsidRDefault="008F3205" w:rsidP="008F3205">
            <w:pPr>
              <w:rPr>
                <w:color w:val="000000"/>
                <w:sz w:val="22"/>
                <w:szCs w:val="22"/>
              </w:rPr>
            </w:pPr>
            <w:r>
              <w:rPr>
                <w:rFonts w:hint="eastAsia"/>
                <w:color w:val="000000"/>
                <w:sz w:val="22"/>
                <w:szCs w:val="22"/>
              </w:rPr>
              <w:t>288900</w:t>
            </w:r>
          </w:p>
        </w:tc>
        <w:tc>
          <w:tcPr>
            <w:tcW w:w="5776" w:type="dxa"/>
            <w:vMerge/>
          </w:tcPr>
          <w:p w14:paraId="21FC5D60" w14:textId="77777777" w:rsidR="008F3205" w:rsidRDefault="008F3205" w:rsidP="008F3205">
            <w:pPr>
              <w:jc w:val="left"/>
            </w:pPr>
          </w:p>
        </w:tc>
        <w:tc>
          <w:tcPr>
            <w:tcW w:w="850" w:type="dxa"/>
            <w:vMerge/>
            <w:vAlign w:val="center"/>
          </w:tcPr>
          <w:p w14:paraId="6996DE13" w14:textId="77777777" w:rsidR="008F3205" w:rsidRDefault="008F3205" w:rsidP="008F3205"/>
        </w:tc>
        <w:tc>
          <w:tcPr>
            <w:tcW w:w="709" w:type="dxa"/>
            <w:vMerge/>
            <w:vAlign w:val="center"/>
          </w:tcPr>
          <w:p w14:paraId="5BD27390" w14:textId="77777777" w:rsidR="008F3205" w:rsidRDefault="008F3205" w:rsidP="008F3205"/>
        </w:tc>
        <w:tc>
          <w:tcPr>
            <w:tcW w:w="851" w:type="dxa"/>
            <w:vMerge/>
            <w:vAlign w:val="center"/>
          </w:tcPr>
          <w:p w14:paraId="33A85466" w14:textId="77777777" w:rsidR="008F3205" w:rsidRDefault="008F3205" w:rsidP="008F3205">
            <w:pPr>
              <w:jc w:val="center"/>
            </w:pPr>
          </w:p>
        </w:tc>
        <w:tc>
          <w:tcPr>
            <w:tcW w:w="850" w:type="dxa"/>
            <w:vMerge/>
            <w:vAlign w:val="center"/>
          </w:tcPr>
          <w:p w14:paraId="5BBA94E9" w14:textId="77777777" w:rsidR="008F3205" w:rsidRDefault="008F3205" w:rsidP="008F3205"/>
        </w:tc>
      </w:tr>
      <w:tr w:rsidR="008F3205" w14:paraId="7130043F" w14:textId="77777777" w:rsidTr="008F3205">
        <w:trPr>
          <w:gridAfter w:val="1"/>
          <w:wAfter w:w="147" w:type="dxa"/>
          <w:trHeight w:val="567"/>
        </w:trPr>
        <w:tc>
          <w:tcPr>
            <w:tcW w:w="392" w:type="dxa"/>
            <w:vMerge/>
            <w:vAlign w:val="center"/>
          </w:tcPr>
          <w:p w14:paraId="447061EA" w14:textId="77777777" w:rsidR="008F3205" w:rsidRDefault="008F3205" w:rsidP="008F3205">
            <w:pPr>
              <w:jc w:val="center"/>
            </w:pPr>
          </w:p>
        </w:tc>
        <w:tc>
          <w:tcPr>
            <w:tcW w:w="885" w:type="dxa"/>
            <w:vMerge/>
            <w:vAlign w:val="center"/>
          </w:tcPr>
          <w:p w14:paraId="26693569" w14:textId="77777777" w:rsidR="008F3205" w:rsidRDefault="008F3205" w:rsidP="008F3205"/>
        </w:tc>
        <w:tc>
          <w:tcPr>
            <w:tcW w:w="851" w:type="dxa"/>
            <w:tcBorders>
              <w:top w:val="nil"/>
              <w:left w:val="single" w:sz="4" w:space="0" w:color="auto"/>
              <w:bottom w:val="single" w:sz="4" w:space="0" w:color="auto"/>
              <w:right w:val="single" w:sz="4" w:space="0" w:color="auto"/>
            </w:tcBorders>
            <w:shd w:val="clear" w:color="auto" w:fill="auto"/>
            <w:vAlign w:val="center"/>
          </w:tcPr>
          <w:p w14:paraId="2D32CA19" w14:textId="01AA635B" w:rsidR="008F3205" w:rsidRDefault="008F3205" w:rsidP="008F3205">
            <w:pPr>
              <w:rPr>
                <w:color w:val="000000"/>
                <w:sz w:val="22"/>
                <w:szCs w:val="22"/>
              </w:rPr>
            </w:pPr>
            <w:r>
              <w:rPr>
                <w:rFonts w:hint="eastAsia"/>
                <w:color w:val="000000"/>
                <w:sz w:val="22"/>
                <w:szCs w:val="22"/>
              </w:rPr>
              <w:t>电线</w:t>
            </w:r>
          </w:p>
        </w:tc>
        <w:tc>
          <w:tcPr>
            <w:tcW w:w="2126" w:type="dxa"/>
            <w:tcBorders>
              <w:top w:val="nil"/>
              <w:left w:val="nil"/>
              <w:bottom w:val="single" w:sz="4" w:space="0" w:color="auto"/>
              <w:right w:val="single" w:sz="4" w:space="0" w:color="auto"/>
            </w:tcBorders>
            <w:shd w:val="clear" w:color="auto" w:fill="auto"/>
            <w:vAlign w:val="center"/>
          </w:tcPr>
          <w:p w14:paraId="107FE977" w14:textId="00B248D1" w:rsidR="008F3205" w:rsidRDefault="008F3205" w:rsidP="008F3205">
            <w:pPr>
              <w:rPr>
                <w:color w:val="000000"/>
                <w:sz w:val="22"/>
                <w:szCs w:val="22"/>
              </w:rPr>
            </w:pPr>
            <w:r>
              <w:rPr>
                <w:rFonts w:hint="eastAsia"/>
                <w:color w:val="000000"/>
                <w:sz w:val="22"/>
                <w:szCs w:val="22"/>
              </w:rPr>
              <w:t>NHBV-6</w:t>
            </w:r>
          </w:p>
        </w:tc>
        <w:tc>
          <w:tcPr>
            <w:tcW w:w="709" w:type="dxa"/>
            <w:tcBorders>
              <w:top w:val="nil"/>
              <w:left w:val="nil"/>
              <w:bottom w:val="single" w:sz="4" w:space="0" w:color="auto"/>
              <w:right w:val="single" w:sz="4" w:space="0" w:color="auto"/>
            </w:tcBorders>
            <w:shd w:val="clear" w:color="auto" w:fill="auto"/>
            <w:vAlign w:val="center"/>
          </w:tcPr>
          <w:p w14:paraId="162C3F8B" w14:textId="52A03A97" w:rsidR="008F3205" w:rsidRDefault="008F3205" w:rsidP="008F3205">
            <w:pPr>
              <w:rPr>
                <w:color w:val="000000"/>
                <w:sz w:val="22"/>
                <w:szCs w:val="22"/>
              </w:rPr>
            </w:pPr>
            <w:r>
              <w:rPr>
                <w:rFonts w:hint="eastAsia"/>
                <w:color w:val="000000"/>
                <w:sz w:val="22"/>
                <w:szCs w:val="22"/>
              </w:rPr>
              <w:t>米</w:t>
            </w:r>
          </w:p>
        </w:tc>
        <w:tc>
          <w:tcPr>
            <w:tcW w:w="1027" w:type="dxa"/>
            <w:tcBorders>
              <w:top w:val="nil"/>
              <w:left w:val="nil"/>
              <w:bottom w:val="single" w:sz="4" w:space="0" w:color="auto"/>
              <w:right w:val="single" w:sz="4" w:space="0" w:color="auto"/>
            </w:tcBorders>
            <w:shd w:val="clear" w:color="auto" w:fill="auto"/>
            <w:vAlign w:val="center"/>
          </w:tcPr>
          <w:p w14:paraId="3A8E6BA6" w14:textId="67F49A53" w:rsidR="008F3205" w:rsidRDefault="008F3205" w:rsidP="008F3205">
            <w:pPr>
              <w:rPr>
                <w:color w:val="000000"/>
                <w:sz w:val="22"/>
                <w:szCs w:val="22"/>
              </w:rPr>
            </w:pPr>
            <w:r>
              <w:rPr>
                <w:rFonts w:hint="eastAsia"/>
                <w:color w:val="000000"/>
                <w:sz w:val="22"/>
                <w:szCs w:val="22"/>
              </w:rPr>
              <w:t>1090</w:t>
            </w:r>
          </w:p>
        </w:tc>
        <w:tc>
          <w:tcPr>
            <w:tcW w:w="5776" w:type="dxa"/>
            <w:vMerge/>
          </w:tcPr>
          <w:p w14:paraId="04C482F8" w14:textId="77777777" w:rsidR="008F3205" w:rsidRDefault="008F3205" w:rsidP="008F3205">
            <w:pPr>
              <w:jc w:val="left"/>
            </w:pPr>
          </w:p>
        </w:tc>
        <w:tc>
          <w:tcPr>
            <w:tcW w:w="850" w:type="dxa"/>
            <w:vMerge/>
            <w:vAlign w:val="center"/>
          </w:tcPr>
          <w:p w14:paraId="01E11866" w14:textId="77777777" w:rsidR="008F3205" w:rsidRDefault="008F3205" w:rsidP="008F3205"/>
        </w:tc>
        <w:tc>
          <w:tcPr>
            <w:tcW w:w="709" w:type="dxa"/>
            <w:vMerge/>
            <w:vAlign w:val="center"/>
          </w:tcPr>
          <w:p w14:paraId="3371AC4A" w14:textId="77777777" w:rsidR="008F3205" w:rsidRDefault="008F3205" w:rsidP="008F3205"/>
        </w:tc>
        <w:tc>
          <w:tcPr>
            <w:tcW w:w="851" w:type="dxa"/>
            <w:vMerge/>
            <w:vAlign w:val="center"/>
          </w:tcPr>
          <w:p w14:paraId="2AEB654F" w14:textId="77777777" w:rsidR="008F3205" w:rsidRDefault="008F3205" w:rsidP="008F3205">
            <w:pPr>
              <w:jc w:val="center"/>
            </w:pPr>
          </w:p>
        </w:tc>
        <w:tc>
          <w:tcPr>
            <w:tcW w:w="850" w:type="dxa"/>
            <w:vMerge/>
            <w:vAlign w:val="center"/>
          </w:tcPr>
          <w:p w14:paraId="239A4AB0" w14:textId="77777777" w:rsidR="008F3205" w:rsidRDefault="008F3205" w:rsidP="008F3205"/>
        </w:tc>
      </w:tr>
      <w:tr w:rsidR="008F3205" w14:paraId="008A7D37" w14:textId="77777777" w:rsidTr="008F3205">
        <w:trPr>
          <w:gridAfter w:val="1"/>
          <w:wAfter w:w="147" w:type="dxa"/>
          <w:trHeight w:val="567"/>
        </w:trPr>
        <w:tc>
          <w:tcPr>
            <w:tcW w:w="392" w:type="dxa"/>
            <w:vMerge/>
            <w:vAlign w:val="center"/>
          </w:tcPr>
          <w:p w14:paraId="2493C5EF" w14:textId="77777777" w:rsidR="008F3205" w:rsidRDefault="008F3205" w:rsidP="008F3205">
            <w:pPr>
              <w:jc w:val="center"/>
            </w:pPr>
          </w:p>
        </w:tc>
        <w:tc>
          <w:tcPr>
            <w:tcW w:w="885" w:type="dxa"/>
            <w:vMerge/>
            <w:vAlign w:val="center"/>
          </w:tcPr>
          <w:p w14:paraId="541D2C14" w14:textId="77777777" w:rsidR="008F3205" w:rsidRDefault="008F3205" w:rsidP="008F3205"/>
        </w:tc>
        <w:tc>
          <w:tcPr>
            <w:tcW w:w="851" w:type="dxa"/>
            <w:tcBorders>
              <w:top w:val="nil"/>
              <w:left w:val="single" w:sz="4" w:space="0" w:color="auto"/>
              <w:bottom w:val="single" w:sz="4" w:space="0" w:color="auto"/>
              <w:right w:val="single" w:sz="4" w:space="0" w:color="auto"/>
            </w:tcBorders>
            <w:shd w:val="clear" w:color="auto" w:fill="auto"/>
            <w:vAlign w:val="center"/>
          </w:tcPr>
          <w:p w14:paraId="7E30D553" w14:textId="2DD14954" w:rsidR="008F3205" w:rsidRDefault="008F3205" w:rsidP="008F3205">
            <w:pPr>
              <w:rPr>
                <w:color w:val="000000"/>
                <w:sz w:val="22"/>
                <w:szCs w:val="22"/>
              </w:rPr>
            </w:pPr>
            <w:r>
              <w:rPr>
                <w:rFonts w:hint="eastAsia"/>
                <w:color w:val="000000"/>
                <w:sz w:val="22"/>
                <w:szCs w:val="22"/>
              </w:rPr>
              <w:t>电线</w:t>
            </w:r>
          </w:p>
        </w:tc>
        <w:tc>
          <w:tcPr>
            <w:tcW w:w="2126" w:type="dxa"/>
            <w:tcBorders>
              <w:top w:val="nil"/>
              <w:left w:val="nil"/>
              <w:bottom w:val="single" w:sz="4" w:space="0" w:color="auto"/>
              <w:right w:val="single" w:sz="4" w:space="0" w:color="auto"/>
            </w:tcBorders>
            <w:shd w:val="clear" w:color="auto" w:fill="auto"/>
            <w:vAlign w:val="center"/>
          </w:tcPr>
          <w:p w14:paraId="3274DE18" w14:textId="50F6F9ED" w:rsidR="008F3205" w:rsidRDefault="008F3205" w:rsidP="008F3205">
            <w:pPr>
              <w:rPr>
                <w:color w:val="000000"/>
                <w:sz w:val="22"/>
                <w:szCs w:val="22"/>
              </w:rPr>
            </w:pPr>
            <w:r>
              <w:rPr>
                <w:rFonts w:hint="eastAsia"/>
                <w:color w:val="000000"/>
                <w:sz w:val="22"/>
                <w:szCs w:val="22"/>
              </w:rPr>
              <w:t>WDZ-BYJ-2.5</w:t>
            </w:r>
          </w:p>
        </w:tc>
        <w:tc>
          <w:tcPr>
            <w:tcW w:w="709" w:type="dxa"/>
            <w:tcBorders>
              <w:top w:val="nil"/>
              <w:left w:val="nil"/>
              <w:bottom w:val="single" w:sz="4" w:space="0" w:color="auto"/>
              <w:right w:val="single" w:sz="4" w:space="0" w:color="auto"/>
            </w:tcBorders>
            <w:shd w:val="clear" w:color="auto" w:fill="auto"/>
            <w:vAlign w:val="center"/>
          </w:tcPr>
          <w:p w14:paraId="48790BD2" w14:textId="2DDECDD8" w:rsidR="008F3205" w:rsidRDefault="008F3205" w:rsidP="008F3205">
            <w:pPr>
              <w:rPr>
                <w:color w:val="000000"/>
                <w:sz w:val="22"/>
                <w:szCs w:val="22"/>
              </w:rPr>
            </w:pPr>
            <w:r>
              <w:rPr>
                <w:rFonts w:hint="eastAsia"/>
                <w:color w:val="000000"/>
                <w:sz w:val="22"/>
                <w:szCs w:val="22"/>
              </w:rPr>
              <w:t>米</w:t>
            </w:r>
          </w:p>
        </w:tc>
        <w:tc>
          <w:tcPr>
            <w:tcW w:w="1027" w:type="dxa"/>
            <w:tcBorders>
              <w:top w:val="nil"/>
              <w:left w:val="nil"/>
              <w:bottom w:val="single" w:sz="4" w:space="0" w:color="auto"/>
              <w:right w:val="single" w:sz="4" w:space="0" w:color="auto"/>
            </w:tcBorders>
            <w:shd w:val="clear" w:color="auto" w:fill="auto"/>
            <w:vAlign w:val="center"/>
          </w:tcPr>
          <w:p w14:paraId="66C74D9B" w14:textId="578B9BA7" w:rsidR="008F3205" w:rsidRDefault="008F3205" w:rsidP="008F3205">
            <w:pPr>
              <w:rPr>
                <w:color w:val="000000"/>
                <w:sz w:val="22"/>
                <w:szCs w:val="22"/>
              </w:rPr>
            </w:pPr>
            <w:r>
              <w:rPr>
                <w:rFonts w:hint="eastAsia"/>
                <w:color w:val="000000"/>
                <w:sz w:val="22"/>
                <w:szCs w:val="22"/>
              </w:rPr>
              <w:t>2200</w:t>
            </w:r>
          </w:p>
        </w:tc>
        <w:tc>
          <w:tcPr>
            <w:tcW w:w="5776" w:type="dxa"/>
            <w:vMerge/>
          </w:tcPr>
          <w:p w14:paraId="06F916BE" w14:textId="77777777" w:rsidR="008F3205" w:rsidRDefault="008F3205" w:rsidP="008F3205">
            <w:pPr>
              <w:jc w:val="left"/>
            </w:pPr>
          </w:p>
        </w:tc>
        <w:tc>
          <w:tcPr>
            <w:tcW w:w="850" w:type="dxa"/>
            <w:vMerge/>
            <w:vAlign w:val="center"/>
          </w:tcPr>
          <w:p w14:paraId="1CEA2BED" w14:textId="77777777" w:rsidR="008F3205" w:rsidRDefault="008F3205" w:rsidP="008F3205"/>
        </w:tc>
        <w:tc>
          <w:tcPr>
            <w:tcW w:w="709" w:type="dxa"/>
            <w:vMerge/>
            <w:vAlign w:val="center"/>
          </w:tcPr>
          <w:p w14:paraId="5EA3DFB7" w14:textId="77777777" w:rsidR="008F3205" w:rsidRDefault="008F3205" w:rsidP="008F3205"/>
        </w:tc>
        <w:tc>
          <w:tcPr>
            <w:tcW w:w="851" w:type="dxa"/>
            <w:vMerge/>
            <w:vAlign w:val="center"/>
          </w:tcPr>
          <w:p w14:paraId="4FCA474C" w14:textId="77777777" w:rsidR="008F3205" w:rsidRDefault="008F3205" w:rsidP="008F3205">
            <w:pPr>
              <w:jc w:val="center"/>
            </w:pPr>
          </w:p>
        </w:tc>
        <w:tc>
          <w:tcPr>
            <w:tcW w:w="850" w:type="dxa"/>
            <w:vMerge/>
            <w:vAlign w:val="center"/>
          </w:tcPr>
          <w:p w14:paraId="1E1E03F5" w14:textId="77777777" w:rsidR="008F3205" w:rsidRDefault="008F3205" w:rsidP="008F3205"/>
        </w:tc>
      </w:tr>
      <w:tr w:rsidR="008F3205" w14:paraId="5F49DBFD" w14:textId="77777777" w:rsidTr="008F3205">
        <w:trPr>
          <w:gridAfter w:val="1"/>
          <w:wAfter w:w="147" w:type="dxa"/>
          <w:trHeight w:val="567"/>
        </w:trPr>
        <w:tc>
          <w:tcPr>
            <w:tcW w:w="392" w:type="dxa"/>
            <w:vMerge/>
            <w:vAlign w:val="center"/>
          </w:tcPr>
          <w:p w14:paraId="5BF244BA" w14:textId="77777777" w:rsidR="008F3205" w:rsidRDefault="008F3205" w:rsidP="008F3205">
            <w:pPr>
              <w:jc w:val="center"/>
            </w:pPr>
          </w:p>
        </w:tc>
        <w:tc>
          <w:tcPr>
            <w:tcW w:w="885" w:type="dxa"/>
            <w:vMerge/>
            <w:vAlign w:val="center"/>
          </w:tcPr>
          <w:p w14:paraId="784371AE" w14:textId="77777777" w:rsidR="008F3205" w:rsidRDefault="008F3205" w:rsidP="008F3205"/>
        </w:tc>
        <w:tc>
          <w:tcPr>
            <w:tcW w:w="851" w:type="dxa"/>
            <w:tcBorders>
              <w:top w:val="nil"/>
              <w:left w:val="single" w:sz="4" w:space="0" w:color="auto"/>
              <w:bottom w:val="single" w:sz="4" w:space="0" w:color="auto"/>
              <w:right w:val="single" w:sz="4" w:space="0" w:color="auto"/>
            </w:tcBorders>
            <w:shd w:val="clear" w:color="auto" w:fill="auto"/>
            <w:vAlign w:val="center"/>
          </w:tcPr>
          <w:p w14:paraId="4E6D0AE9" w14:textId="21DF3AC0" w:rsidR="008F3205" w:rsidRDefault="008F3205" w:rsidP="008F3205">
            <w:pPr>
              <w:rPr>
                <w:color w:val="000000"/>
                <w:sz w:val="22"/>
                <w:szCs w:val="22"/>
              </w:rPr>
            </w:pPr>
            <w:r>
              <w:rPr>
                <w:rFonts w:hint="eastAsia"/>
                <w:color w:val="000000"/>
                <w:sz w:val="22"/>
                <w:szCs w:val="22"/>
              </w:rPr>
              <w:t>电线</w:t>
            </w:r>
          </w:p>
        </w:tc>
        <w:tc>
          <w:tcPr>
            <w:tcW w:w="2126" w:type="dxa"/>
            <w:tcBorders>
              <w:top w:val="nil"/>
              <w:left w:val="nil"/>
              <w:bottom w:val="single" w:sz="4" w:space="0" w:color="auto"/>
              <w:right w:val="single" w:sz="4" w:space="0" w:color="auto"/>
            </w:tcBorders>
            <w:shd w:val="clear" w:color="auto" w:fill="auto"/>
            <w:vAlign w:val="center"/>
          </w:tcPr>
          <w:p w14:paraId="4848594C" w14:textId="0BDD8C81" w:rsidR="008F3205" w:rsidRDefault="008F3205" w:rsidP="008F3205">
            <w:pPr>
              <w:rPr>
                <w:color w:val="000000"/>
                <w:sz w:val="22"/>
                <w:szCs w:val="22"/>
              </w:rPr>
            </w:pPr>
            <w:r>
              <w:rPr>
                <w:rFonts w:hint="eastAsia"/>
                <w:color w:val="000000"/>
                <w:sz w:val="22"/>
                <w:szCs w:val="22"/>
              </w:rPr>
              <w:t>WDZ-BYJ-2.5</w:t>
            </w:r>
          </w:p>
        </w:tc>
        <w:tc>
          <w:tcPr>
            <w:tcW w:w="709" w:type="dxa"/>
            <w:tcBorders>
              <w:top w:val="nil"/>
              <w:left w:val="nil"/>
              <w:bottom w:val="single" w:sz="4" w:space="0" w:color="auto"/>
              <w:right w:val="single" w:sz="4" w:space="0" w:color="auto"/>
            </w:tcBorders>
            <w:shd w:val="clear" w:color="auto" w:fill="auto"/>
            <w:vAlign w:val="center"/>
          </w:tcPr>
          <w:p w14:paraId="1A968B7C" w14:textId="4D63DF8B" w:rsidR="008F3205" w:rsidRDefault="008F3205" w:rsidP="008F3205">
            <w:pPr>
              <w:rPr>
                <w:color w:val="000000"/>
                <w:sz w:val="22"/>
                <w:szCs w:val="22"/>
              </w:rPr>
            </w:pPr>
            <w:r>
              <w:rPr>
                <w:rFonts w:hint="eastAsia"/>
                <w:color w:val="000000"/>
                <w:sz w:val="22"/>
                <w:szCs w:val="22"/>
              </w:rPr>
              <w:t>米</w:t>
            </w:r>
          </w:p>
        </w:tc>
        <w:tc>
          <w:tcPr>
            <w:tcW w:w="1027" w:type="dxa"/>
            <w:tcBorders>
              <w:top w:val="nil"/>
              <w:left w:val="nil"/>
              <w:bottom w:val="single" w:sz="4" w:space="0" w:color="auto"/>
              <w:right w:val="single" w:sz="4" w:space="0" w:color="auto"/>
            </w:tcBorders>
            <w:shd w:val="clear" w:color="auto" w:fill="auto"/>
            <w:vAlign w:val="center"/>
          </w:tcPr>
          <w:p w14:paraId="1C71C37B" w14:textId="0B83B78F" w:rsidR="008F3205" w:rsidRDefault="008F3205" w:rsidP="008F3205">
            <w:pPr>
              <w:rPr>
                <w:color w:val="000000"/>
                <w:sz w:val="22"/>
                <w:szCs w:val="22"/>
              </w:rPr>
            </w:pPr>
            <w:r>
              <w:rPr>
                <w:rFonts w:hint="eastAsia"/>
                <w:color w:val="000000"/>
                <w:sz w:val="22"/>
                <w:szCs w:val="22"/>
              </w:rPr>
              <w:t>9900</w:t>
            </w:r>
          </w:p>
        </w:tc>
        <w:tc>
          <w:tcPr>
            <w:tcW w:w="5776" w:type="dxa"/>
            <w:vMerge/>
          </w:tcPr>
          <w:p w14:paraId="5364F856" w14:textId="77777777" w:rsidR="008F3205" w:rsidRDefault="008F3205" w:rsidP="008F3205">
            <w:pPr>
              <w:jc w:val="left"/>
            </w:pPr>
          </w:p>
        </w:tc>
        <w:tc>
          <w:tcPr>
            <w:tcW w:w="850" w:type="dxa"/>
            <w:vMerge/>
            <w:vAlign w:val="center"/>
          </w:tcPr>
          <w:p w14:paraId="6397CCFD" w14:textId="77777777" w:rsidR="008F3205" w:rsidRDefault="008F3205" w:rsidP="008F3205"/>
        </w:tc>
        <w:tc>
          <w:tcPr>
            <w:tcW w:w="709" w:type="dxa"/>
            <w:vMerge/>
            <w:vAlign w:val="center"/>
          </w:tcPr>
          <w:p w14:paraId="519FE644" w14:textId="77777777" w:rsidR="008F3205" w:rsidRDefault="008F3205" w:rsidP="008F3205"/>
        </w:tc>
        <w:tc>
          <w:tcPr>
            <w:tcW w:w="851" w:type="dxa"/>
            <w:vMerge/>
            <w:vAlign w:val="center"/>
          </w:tcPr>
          <w:p w14:paraId="7E51AF2B" w14:textId="77777777" w:rsidR="008F3205" w:rsidRDefault="008F3205" w:rsidP="008F3205">
            <w:pPr>
              <w:jc w:val="center"/>
            </w:pPr>
          </w:p>
        </w:tc>
        <w:tc>
          <w:tcPr>
            <w:tcW w:w="850" w:type="dxa"/>
            <w:vMerge/>
            <w:vAlign w:val="center"/>
          </w:tcPr>
          <w:p w14:paraId="1EB9F71D" w14:textId="77777777" w:rsidR="008F3205" w:rsidRDefault="008F3205" w:rsidP="008F3205"/>
        </w:tc>
      </w:tr>
      <w:tr w:rsidR="008F3205" w14:paraId="5EAD3005" w14:textId="77777777" w:rsidTr="008F3205">
        <w:trPr>
          <w:gridAfter w:val="1"/>
          <w:wAfter w:w="147" w:type="dxa"/>
          <w:trHeight w:val="567"/>
        </w:trPr>
        <w:tc>
          <w:tcPr>
            <w:tcW w:w="392" w:type="dxa"/>
            <w:vMerge/>
            <w:vAlign w:val="center"/>
          </w:tcPr>
          <w:p w14:paraId="2F896B8D" w14:textId="77777777" w:rsidR="008F3205" w:rsidRDefault="008F3205" w:rsidP="008F3205">
            <w:pPr>
              <w:jc w:val="center"/>
            </w:pPr>
          </w:p>
        </w:tc>
        <w:tc>
          <w:tcPr>
            <w:tcW w:w="885" w:type="dxa"/>
            <w:vMerge/>
            <w:vAlign w:val="center"/>
          </w:tcPr>
          <w:p w14:paraId="45EFD69D" w14:textId="77777777" w:rsidR="008F3205" w:rsidRDefault="008F3205" w:rsidP="008F3205"/>
        </w:tc>
        <w:tc>
          <w:tcPr>
            <w:tcW w:w="851" w:type="dxa"/>
            <w:tcBorders>
              <w:top w:val="nil"/>
              <w:left w:val="single" w:sz="4" w:space="0" w:color="auto"/>
              <w:bottom w:val="single" w:sz="4" w:space="0" w:color="auto"/>
              <w:right w:val="single" w:sz="4" w:space="0" w:color="auto"/>
            </w:tcBorders>
            <w:shd w:val="clear" w:color="auto" w:fill="auto"/>
            <w:vAlign w:val="center"/>
          </w:tcPr>
          <w:p w14:paraId="1D092F70" w14:textId="5725972E" w:rsidR="008F3205" w:rsidRDefault="008F3205" w:rsidP="008F3205">
            <w:pPr>
              <w:rPr>
                <w:color w:val="000000"/>
                <w:sz w:val="22"/>
                <w:szCs w:val="22"/>
              </w:rPr>
            </w:pPr>
            <w:r>
              <w:rPr>
                <w:rFonts w:hint="eastAsia"/>
                <w:color w:val="000000"/>
                <w:sz w:val="22"/>
                <w:szCs w:val="22"/>
              </w:rPr>
              <w:t>电线</w:t>
            </w:r>
          </w:p>
        </w:tc>
        <w:tc>
          <w:tcPr>
            <w:tcW w:w="2126" w:type="dxa"/>
            <w:tcBorders>
              <w:top w:val="nil"/>
              <w:left w:val="nil"/>
              <w:bottom w:val="single" w:sz="4" w:space="0" w:color="auto"/>
              <w:right w:val="single" w:sz="4" w:space="0" w:color="auto"/>
            </w:tcBorders>
            <w:shd w:val="clear" w:color="auto" w:fill="auto"/>
            <w:vAlign w:val="center"/>
          </w:tcPr>
          <w:p w14:paraId="046D8C78" w14:textId="58259C52" w:rsidR="008F3205" w:rsidRDefault="008F3205" w:rsidP="008F3205">
            <w:pPr>
              <w:rPr>
                <w:color w:val="000000"/>
                <w:sz w:val="22"/>
                <w:szCs w:val="22"/>
              </w:rPr>
            </w:pPr>
            <w:r>
              <w:rPr>
                <w:rFonts w:hint="eastAsia"/>
                <w:color w:val="000000"/>
                <w:sz w:val="22"/>
                <w:szCs w:val="22"/>
              </w:rPr>
              <w:t>WDZ-BYJ-4</w:t>
            </w:r>
          </w:p>
        </w:tc>
        <w:tc>
          <w:tcPr>
            <w:tcW w:w="709" w:type="dxa"/>
            <w:tcBorders>
              <w:top w:val="nil"/>
              <w:left w:val="nil"/>
              <w:bottom w:val="single" w:sz="4" w:space="0" w:color="auto"/>
              <w:right w:val="single" w:sz="4" w:space="0" w:color="auto"/>
            </w:tcBorders>
            <w:shd w:val="clear" w:color="auto" w:fill="auto"/>
            <w:vAlign w:val="center"/>
          </w:tcPr>
          <w:p w14:paraId="79B29495" w14:textId="35EAE31C" w:rsidR="008F3205" w:rsidRDefault="008F3205" w:rsidP="008F3205">
            <w:pPr>
              <w:rPr>
                <w:color w:val="000000"/>
                <w:sz w:val="22"/>
                <w:szCs w:val="22"/>
              </w:rPr>
            </w:pPr>
            <w:r>
              <w:rPr>
                <w:rFonts w:hint="eastAsia"/>
                <w:color w:val="000000"/>
                <w:sz w:val="22"/>
                <w:szCs w:val="22"/>
              </w:rPr>
              <w:t>米</w:t>
            </w:r>
          </w:p>
        </w:tc>
        <w:tc>
          <w:tcPr>
            <w:tcW w:w="1027" w:type="dxa"/>
            <w:tcBorders>
              <w:top w:val="nil"/>
              <w:left w:val="nil"/>
              <w:bottom w:val="single" w:sz="4" w:space="0" w:color="auto"/>
              <w:right w:val="single" w:sz="4" w:space="0" w:color="auto"/>
            </w:tcBorders>
            <w:shd w:val="clear" w:color="auto" w:fill="auto"/>
            <w:vAlign w:val="center"/>
          </w:tcPr>
          <w:p w14:paraId="52FB12C9" w14:textId="0F17838A" w:rsidR="008F3205" w:rsidRDefault="008F3205" w:rsidP="008F3205">
            <w:pPr>
              <w:rPr>
                <w:color w:val="000000"/>
                <w:sz w:val="22"/>
                <w:szCs w:val="22"/>
              </w:rPr>
            </w:pPr>
            <w:r>
              <w:rPr>
                <w:rFonts w:hint="eastAsia"/>
                <w:color w:val="000000"/>
                <w:sz w:val="22"/>
                <w:szCs w:val="22"/>
              </w:rPr>
              <w:t>1400</w:t>
            </w:r>
          </w:p>
        </w:tc>
        <w:tc>
          <w:tcPr>
            <w:tcW w:w="5776" w:type="dxa"/>
            <w:vMerge/>
          </w:tcPr>
          <w:p w14:paraId="050C9033" w14:textId="77777777" w:rsidR="008F3205" w:rsidRDefault="008F3205" w:rsidP="008F3205">
            <w:pPr>
              <w:jc w:val="left"/>
            </w:pPr>
          </w:p>
        </w:tc>
        <w:tc>
          <w:tcPr>
            <w:tcW w:w="850" w:type="dxa"/>
            <w:vMerge/>
            <w:vAlign w:val="center"/>
          </w:tcPr>
          <w:p w14:paraId="4E04AC93" w14:textId="77777777" w:rsidR="008F3205" w:rsidRDefault="008F3205" w:rsidP="008F3205"/>
        </w:tc>
        <w:tc>
          <w:tcPr>
            <w:tcW w:w="709" w:type="dxa"/>
            <w:vMerge/>
            <w:vAlign w:val="center"/>
          </w:tcPr>
          <w:p w14:paraId="245D5826" w14:textId="77777777" w:rsidR="008F3205" w:rsidRDefault="008F3205" w:rsidP="008F3205"/>
        </w:tc>
        <w:tc>
          <w:tcPr>
            <w:tcW w:w="851" w:type="dxa"/>
            <w:vMerge/>
            <w:vAlign w:val="center"/>
          </w:tcPr>
          <w:p w14:paraId="2C0B6DFE" w14:textId="77777777" w:rsidR="008F3205" w:rsidRDefault="008F3205" w:rsidP="008F3205">
            <w:pPr>
              <w:jc w:val="center"/>
            </w:pPr>
          </w:p>
        </w:tc>
        <w:tc>
          <w:tcPr>
            <w:tcW w:w="850" w:type="dxa"/>
            <w:vMerge/>
            <w:vAlign w:val="center"/>
          </w:tcPr>
          <w:p w14:paraId="4D8767FD" w14:textId="77777777" w:rsidR="008F3205" w:rsidRDefault="008F3205" w:rsidP="008F3205"/>
        </w:tc>
      </w:tr>
      <w:tr w:rsidR="008F3205" w14:paraId="36FC6491" w14:textId="77777777" w:rsidTr="008F3205">
        <w:trPr>
          <w:gridAfter w:val="1"/>
          <w:wAfter w:w="147" w:type="dxa"/>
          <w:trHeight w:val="567"/>
        </w:trPr>
        <w:tc>
          <w:tcPr>
            <w:tcW w:w="392" w:type="dxa"/>
            <w:vMerge/>
            <w:vAlign w:val="center"/>
          </w:tcPr>
          <w:p w14:paraId="35182B39" w14:textId="77777777" w:rsidR="008F3205" w:rsidRDefault="008F3205" w:rsidP="008F3205">
            <w:pPr>
              <w:jc w:val="center"/>
            </w:pPr>
          </w:p>
        </w:tc>
        <w:tc>
          <w:tcPr>
            <w:tcW w:w="885" w:type="dxa"/>
            <w:vMerge/>
            <w:vAlign w:val="center"/>
          </w:tcPr>
          <w:p w14:paraId="7B3F09C3" w14:textId="77777777" w:rsidR="008F3205" w:rsidRDefault="008F3205" w:rsidP="008F3205"/>
        </w:tc>
        <w:tc>
          <w:tcPr>
            <w:tcW w:w="851" w:type="dxa"/>
            <w:tcBorders>
              <w:top w:val="nil"/>
              <w:left w:val="single" w:sz="4" w:space="0" w:color="auto"/>
              <w:bottom w:val="single" w:sz="4" w:space="0" w:color="auto"/>
              <w:right w:val="single" w:sz="4" w:space="0" w:color="auto"/>
            </w:tcBorders>
            <w:shd w:val="clear" w:color="auto" w:fill="auto"/>
            <w:vAlign w:val="center"/>
          </w:tcPr>
          <w:p w14:paraId="3C6678CC" w14:textId="141DFADC" w:rsidR="008F3205" w:rsidRDefault="008F3205" w:rsidP="008F3205">
            <w:pPr>
              <w:rPr>
                <w:color w:val="000000"/>
                <w:sz w:val="22"/>
                <w:szCs w:val="22"/>
              </w:rPr>
            </w:pPr>
            <w:r>
              <w:rPr>
                <w:rFonts w:hint="eastAsia"/>
                <w:color w:val="000000"/>
                <w:sz w:val="22"/>
                <w:szCs w:val="22"/>
              </w:rPr>
              <w:t>电线</w:t>
            </w:r>
          </w:p>
        </w:tc>
        <w:tc>
          <w:tcPr>
            <w:tcW w:w="2126" w:type="dxa"/>
            <w:tcBorders>
              <w:top w:val="nil"/>
              <w:left w:val="nil"/>
              <w:bottom w:val="single" w:sz="4" w:space="0" w:color="auto"/>
              <w:right w:val="single" w:sz="4" w:space="0" w:color="auto"/>
            </w:tcBorders>
            <w:shd w:val="clear" w:color="auto" w:fill="auto"/>
            <w:vAlign w:val="center"/>
          </w:tcPr>
          <w:p w14:paraId="423506CC" w14:textId="5D2D8676" w:rsidR="008F3205" w:rsidRDefault="008F3205" w:rsidP="008F3205">
            <w:pPr>
              <w:rPr>
                <w:color w:val="000000"/>
                <w:sz w:val="22"/>
                <w:szCs w:val="22"/>
              </w:rPr>
            </w:pPr>
            <w:r>
              <w:rPr>
                <w:rFonts w:hint="eastAsia"/>
                <w:color w:val="000000"/>
                <w:sz w:val="22"/>
                <w:szCs w:val="22"/>
              </w:rPr>
              <w:t>WDZN-BYJ</w:t>
            </w:r>
            <w:r>
              <w:rPr>
                <w:rFonts w:hint="eastAsia"/>
                <w:color w:val="000000"/>
                <w:sz w:val="22"/>
                <w:szCs w:val="22"/>
              </w:rPr>
              <w:t>（</w:t>
            </w:r>
            <w:r>
              <w:rPr>
                <w:rFonts w:hint="eastAsia"/>
                <w:color w:val="000000"/>
                <w:sz w:val="22"/>
                <w:szCs w:val="22"/>
              </w:rPr>
              <w:t>F</w:t>
            </w:r>
            <w:r>
              <w:rPr>
                <w:rFonts w:hint="eastAsia"/>
                <w:color w:val="000000"/>
                <w:sz w:val="22"/>
                <w:szCs w:val="22"/>
              </w:rPr>
              <w:t>）</w:t>
            </w:r>
            <w:r>
              <w:rPr>
                <w:rFonts w:hint="eastAsia"/>
                <w:color w:val="000000"/>
                <w:sz w:val="22"/>
                <w:szCs w:val="22"/>
              </w:rPr>
              <w:t>-2.5</w:t>
            </w:r>
          </w:p>
        </w:tc>
        <w:tc>
          <w:tcPr>
            <w:tcW w:w="709" w:type="dxa"/>
            <w:tcBorders>
              <w:top w:val="nil"/>
              <w:left w:val="nil"/>
              <w:bottom w:val="single" w:sz="4" w:space="0" w:color="auto"/>
              <w:right w:val="single" w:sz="4" w:space="0" w:color="auto"/>
            </w:tcBorders>
            <w:shd w:val="clear" w:color="auto" w:fill="auto"/>
            <w:vAlign w:val="center"/>
          </w:tcPr>
          <w:p w14:paraId="07528E0A" w14:textId="368C5414" w:rsidR="008F3205" w:rsidRDefault="008F3205" w:rsidP="008F3205">
            <w:pPr>
              <w:rPr>
                <w:color w:val="000000"/>
                <w:sz w:val="22"/>
                <w:szCs w:val="22"/>
              </w:rPr>
            </w:pPr>
            <w:r>
              <w:rPr>
                <w:rFonts w:hint="eastAsia"/>
                <w:color w:val="000000"/>
                <w:sz w:val="22"/>
                <w:szCs w:val="22"/>
              </w:rPr>
              <w:t>米</w:t>
            </w:r>
          </w:p>
        </w:tc>
        <w:tc>
          <w:tcPr>
            <w:tcW w:w="1027" w:type="dxa"/>
            <w:tcBorders>
              <w:top w:val="nil"/>
              <w:left w:val="nil"/>
              <w:bottom w:val="single" w:sz="4" w:space="0" w:color="auto"/>
              <w:right w:val="single" w:sz="4" w:space="0" w:color="auto"/>
            </w:tcBorders>
            <w:shd w:val="clear" w:color="auto" w:fill="auto"/>
            <w:vAlign w:val="center"/>
          </w:tcPr>
          <w:p w14:paraId="051FC584" w14:textId="40825CBB" w:rsidR="008F3205" w:rsidRDefault="008F3205" w:rsidP="008F3205">
            <w:pPr>
              <w:rPr>
                <w:color w:val="000000"/>
                <w:sz w:val="22"/>
                <w:szCs w:val="22"/>
              </w:rPr>
            </w:pPr>
            <w:r>
              <w:rPr>
                <w:rFonts w:hint="eastAsia"/>
                <w:color w:val="000000"/>
                <w:sz w:val="22"/>
                <w:szCs w:val="22"/>
              </w:rPr>
              <w:t>60</w:t>
            </w:r>
          </w:p>
        </w:tc>
        <w:tc>
          <w:tcPr>
            <w:tcW w:w="5776" w:type="dxa"/>
            <w:vMerge/>
          </w:tcPr>
          <w:p w14:paraId="2EE90F0D" w14:textId="77777777" w:rsidR="008F3205" w:rsidRDefault="008F3205" w:rsidP="008F3205">
            <w:pPr>
              <w:jc w:val="left"/>
            </w:pPr>
          </w:p>
        </w:tc>
        <w:tc>
          <w:tcPr>
            <w:tcW w:w="850" w:type="dxa"/>
            <w:vMerge/>
            <w:vAlign w:val="center"/>
          </w:tcPr>
          <w:p w14:paraId="3DF3451B" w14:textId="77777777" w:rsidR="008F3205" w:rsidRDefault="008F3205" w:rsidP="008F3205"/>
        </w:tc>
        <w:tc>
          <w:tcPr>
            <w:tcW w:w="709" w:type="dxa"/>
            <w:vMerge/>
            <w:vAlign w:val="center"/>
          </w:tcPr>
          <w:p w14:paraId="38AEFF6A" w14:textId="77777777" w:rsidR="008F3205" w:rsidRDefault="008F3205" w:rsidP="008F3205"/>
        </w:tc>
        <w:tc>
          <w:tcPr>
            <w:tcW w:w="851" w:type="dxa"/>
            <w:vMerge/>
            <w:vAlign w:val="center"/>
          </w:tcPr>
          <w:p w14:paraId="2C8960D9" w14:textId="77777777" w:rsidR="008F3205" w:rsidRDefault="008F3205" w:rsidP="008F3205">
            <w:pPr>
              <w:jc w:val="center"/>
            </w:pPr>
          </w:p>
        </w:tc>
        <w:tc>
          <w:tcPr>
            <w:tcW w:w="850" w:type="dxa"/>
            <w:vMerge/>
            <w:vAlign w:val="center"/>
          </w:tcPr>
          <w:p w14:paraId="2D55286B" w14:textId="77777777" w:rsidR="008F3205" w:rsidRDefault="008F3205" w:rsidP="008F3205"/>
        </w:tc>
      </w:tr>
      <w:tr w:rsidR="008F3205" w14:paraId="0015C222" w14:textId="77777777" w:rsidTr="008F3205">
        <w:trPr>
          <w:gridAfter w:val="1"/>
          <w:wAfter w:w="147" w:type="dxa"/>
          <w:trHeight w:val="567"/>
        </w:trPr>
        <w:tc>
          <w:tcPr>
            <w:tcW w:w="392" w:type="dxa"/>
            <w:vMerge/>
            <w:vAlign w:val="center"/>
          </w:tcPr>
          <w:p w14:paraId="0BAAE466" w14:textId="77777777" w:rsidR="008F3205" w:rsidRDefault="008F3205" w:rsidP="008F3205">
            <w:pPr>
              <w:jc w:val="center"/>
            </w:pPr>
          </w:p>
        </w:tc>
        <w:tc>
          <w:tcPr>
            <w:tcW w:w="885" w:type="dxa"/>
            <w:vMerge/>
            <w:vAlign w:val="center"/>
          </w:tcPr>
          <w:p w14:paraId="3608C8BD" w14:textId="77777777" w:rsidR="008F3205" w:rsidRDefault="008F3205" w:rsidP="008F3205"/>
        </w:tc>
        <w:tc>
          <w:tcPr>
            <w:tcW w:w="851" w:type="dxa"/>
            <w:tcBorders>
              <w:top w:val="nil"/>
              <w:left w:val="single" w:sz="4" w:space="0" w:color="auto"/>
              <w:bottom w:val="single" w:sz="4" w:space="0" w:color="auto"/>
              <w:right w:val="single" w:sz="4" w:space="0" w:color="auto"/>
            </w:tcBorders>
            <w:shd w:val="clear" w:color="auto" w:fill="auto"/>
            <w:vAlign w:val="center"/>
          </w:tcPr>
          <w:p w14:paraId="0A09D088" w14:textId="642C4720" w:rsidR="008F3205" w:rsidRDefault="008F3205" w:rsidP="008F3205">
            <w:pPr>
              <w:rPr>
                <w:color w:val="000000"/>
                <w:sz w:val="22"/>
                <w:szCs w:val="22"/>
              </w:rPr>
            </w:pPr>
            <w:r>
              <w:rPr>
                <w:rFonts w:hint="eastAsia"/>
                <w:color w:val="000000"/>
                <w:sz w:val="22"/>
                <w:szCs w:val="22"/>
              </w:rPr>
              <w:t>电线</w:t>
            </w:r>
          </w:p>
        </w:tc>
        <w:tc>
          <w:tcPr>
            <w:tcW w:w="2126" w:type="dxa"/>
            <w:tcBorders>
              <w:top w:val="nil"/>
              <w:left w:val="nil"/>
              <w:bottom w:val="single" w:sz="4" w:space="0" w:color="auto"/>
              <w:right w:val="single" w:sz="4" w:space="0" w:color="auto"/>
            </w:tcBorders>
            <w:shd w:val="clear" w:color="auto" w:fill="auto"/>
            <w:vAlign w:val="center"/>
          </w:tcPr>
          <w:p w14:paraId="3591AB07" w14:textId="11B1849F" w:rsidR="008F3205" w:rsidRDefault="008F3205" w:rsidP="008F3205">
            <w:pPr>
              <w:rPr>
                <w:color w:val="000000"/>
                <w:sz w:val="22"/>
                <w:szCs w:val="22"/>
              </w:rPr>
            </w:pPr>
            <w:r>
              <w:rPr>
                <w:rFonts w:hint="eastAsia"/>
                <w:color w:val="000000"/>
                <w:sz w:val="22"/>
                <w:szCs w:val="22"/>
              </w:rPr>
              <w:t>WDZN-BYJ</w:t>
            </w:r>
            <w:r>
              <w:rPr>
                <w:rFonts w:hint="eastAsia"/>
                <w:color w:val="000000"/>
                <w:sz w:val="22"/>
                <w:szCs w:val="22"/>
              </w:rPr>
              <w:t>（</w:t>
            </w:r>
            <w:r>
              <w:rPr>
                <w:rFonts w:hint="eastAsia"/>
                <w:color w:val="000000"/>
                <w:sz w:val="22"/>
                <w:szCs w:val="22"/>
              </w:rPr>
              <w:t>F</w:t>
            </w:r>
            <w:r>
              <w:rPr>
                <w:rFonts w:hint="eastAsia"/>
                <w:color w:val="000000"/>
                <w:sz w:val="22"/>
                <w:szCs w:val="22"/>
              </w:rPr>
              <w:t>）</w:t>
            </w:r>
            <w:r>
              <w:rPr>
                <w:rFonts w:hint="eastAsia"/>
                <w:color w:val="000000"/>
                <w:sz w:val="22"/>
                <w:szCs w:val="22"/>
              </w:rPr>
              <w:t>-2.5</w:t>
            </w:r>
          </w:p>
        </w:tc>
        <w:tc>
          <w:tcPr>
            <w:tcW w:w="709" w:type="dxa"/>
            <w:tcBorders>
              <w:top w:val="nil"/>
              <w:left w:val="nil"/>
              <w:bottom w:val="single" w:sz="4" w:space="0" w:color="auto"/>
              <w:right w:val="single" w:sz="4" w:space="0" w:color="auto"/>
            </w:tcBorders>
            <w:shd w:val="clear" w:color="auto" w:fill="auto"/>
            <w:vAlign w:val="center"/>
          </w:tcPr>
          <w:p w14:paraId="305AF92C" w14:textId="6239941D" w:rsidR="008F3205" w:rsidRDefault="008F3205" w:rsidP="008F3205">
            <w:pPr>
              <w:rPr>
                <w:color w:val="000000"/>
                <w:sz w:val="22"/>
                <w:szCs w:val="22"/>
              </w:rPr>
            </w:pPr>
            <w:r>
              <w:rPr>
                <w:rFonts w:hint="eastAsia"/>
                <w:color w:val="000000"/>
                <w:sz w:val="22"/>
                <w:szCs w:val="22"/>
              </w:rPr>
              <w:t>米</w:t>
            </w:r>
          </w:p>
        </w:tc>
        <w:tc>
          <w:tcPr>
            <w:tcW w:w="1027" w:type="dxa"/>
            <w:tcBorders>
              <w:top w:val="nil"/>
              <w:left w:val="nil"/>
              <w:bottom w:val="single" w:sz="4" w:space="0" w:color="auto"/>
              <w:right w:val="single" w:sz="4" w:space="0" w:color="auto"/>
            </w:tcBorders>
            <w:shd w:val="clear" w:color="auto" w:fill="auto"/>
            <w:vAlign w:val="center"/>
          </w:tcPr>
          <w:p w14:paraId="2D15C75B" w14:textId="55F3F9E5" w:rsidR="008F3205" w:rsidRDefault="008F3205" w:rsidP="008F3205">
            <w:pPr>
              <w:rPr>
                <w:color w:val="000000"/>
                <w:sz w:val="22"/>
                <w:szCs w:val="22"/>
              </w:rPr>
            </w:pPr>
            <w:r>
              <w:rPr>
                <w:rFonts w:hint="eastAsia"/>
                <w:color w:val="000000"/>
                <w:sz w:val="22"/>
                <w:szCs w:val="22"/>
              </w:rPr>
              <w:t>60</w:t>
            </w:r>
          </w:p>
        </w:tc>
        <w:tc>
          <w:tcPr>
            <w:tcW w:w="5776" w:type="dxa"/>
            <w:vMerge/>
          </w:tcPr>
          <w:p w14:paraId="378DB4A4" w14:textId="77777777" w:rsidR="008F3205" w:rsidRDefault="008F3205" w:rsidP="008F3205">
            <w:pPr>
              <w:jc w:val="left"/>
            </w:pPr>
          </w:p>
        </w:tc>
        <w:tc>
          <w:tcPr>
            <w:tcW w:w="850" w:type="dxa"/>
            <w:vMerge/>
            <w:vAlign w:val="center"/>
          </w:tcPr>
          <w:p w14:paraId="5257D576" w14:textId="77777777" w:rsidR="008F3205" w:rsidRDefault="008F3205" w:rsidP="008F3205"/>
        </w:tc>
        <w:tc>
          <w:tcPr>
            <w:tcW w:w="709" w:type="dxa"/>
            <w:vMerge/>
            <w:vAlign w:val="center"/>
          </w:tcPr>
          <w:p w14:paraId="0EA50090" w14:textId="77777777" w:rsidR="008F3205" w:rsidRDefault="008F3205" w:rsidP="008F3205"/>
        </w:tc>
        <w:tc>
          <w:tcPr>
            <w:tcW w:w="851" w:type="dxa"/>
            <w:vMerge/>
            <w:vAlign w:val="center"/>
          </w:tcPr>
          <w:p w14:paraId="6B134EFB" w14:textId="77777777" w:rsidR="008F3205" w:rsidRDefault="008F3205" w:rsidP="008F3205">
            <w:pPr>
              <w:jc w:val="center"/>
            </w:pPr>
          </w:p>
        </w:tc>
        <w:tc>
          <w:tcPr>
            <w:tcW w:w="850" w:type="dxa"/>
            <w:vMerge/>
            <w:vAlign w:val="center"/>
          </w:tcPr>
          <w:p w14:paraId="5EC9D5A3" w14:textId="77777777" w:rsidR="008F3205" w:rsidRDefault="008F3205" w:rsidP="008F3205"/>
        </w:tc>
      </w:tr>
      <w:tr w:rsidR="008F3205" w14:paraId="7CBD42B3" w14:textId="77777777" w:rsidTr="008F3205">
        <w:trPr>
          <w:gridAfter w:val="1"/>
          <w:wAfter w:w="147" w:type="dxa"/>
          <w:trHeight w:val="567"/>
        </w:trPr>
        <w:tc>
          <w:tcPr>
            <w:tcW w:w="392" w:type="dxa"/>
            <w:vMerge/>
            <w:vAlign w:val="center"/>
          </w:tcPr>
          <w:p w14:paraId="5DC545C0" w14:textId="77777777" w:rsidR="008F3205" w:rsidRDefault="008F3205" w:rsidP="008F3205">
            <w:pPr>
              <w:jc w:val="center"/>
            </w:pPr>
          </w:p>
        </w:tc>
        <w:tc>
          <w:tcPr>
            <w:tcW w:w="885" w:type="dxa"/>
            <w:vMerge/>
            <w:vAlign w:val="center"/>
          </w:tcPr>
          <w:p w14:paraId="7411C7D1" w14:textId="77777777" w:rsidR="008F3205" w:rsidRDefault="008F3205" w:rsidP="008F3205"/>
        </w:tc>
        <w:tc>
          <w:tcPr>
            <w:tcW w:w="851" w:type="dxa"/>
            <w:tcBorders>
              <w:top w:val="nil"/>
              <w:left w:val="single" w:sz="4" w:space="0" w:color="auto"/>
              <w:bottom w:val="single" w:sz="4" w:space="0" w:color="auto"/>
              <w:right w:val="single" w:sz="4" w:space="0" w:color="auto"/>
            </w:tcBorders>
            <w:shd w:val="clear" w:color="auto" w:fill="auto"/>
            <w:vAlign w:val="center"/>
          </w:tcPr>
          <w:p w14:paraId="692B8812" w14:textId="0BC6AC79" w:rsidR="008F3205" w:rsidRDefault="008F3205" w:rsidP="008F3205">
            <w:pPr>
              <w:rPr>
                <w:color w:val="000000"/>
                <w:sz w:val="22"/>
                <w:szCs w:val="22"/>
              </w:rPr>
            </w:pPr>
            <w:r>
              <w:rPr>
                <w:rFonts w:hint="eastAsia"/>
                <w:color w:val="000000"/>
                <w:sz w:val="22"/>
                <w:szCs w:val="22"/>
              </w:rPr>
              <w:t>电线</w:t>
            </w:r>
          </w:p>
        </w:tc>
        <w:tc>
          <w:tcPr>
            <w:tcW w:w="2126" w:type="dxa"/>
            <w:tcBorders>
              <w:top w:val="nil"/>
              <w:left w:val="nil"/>
              <w:bottom w:val="single" w:sz="4" w:space="0" w:color="auto"/>
              <w:right w:val="single" w:sz="4" w:space="0" w:color="auto"/>
            </w:tcBorders>
            <w:shd w:val="clear" w:color="auto" w:fill="auto"/>
            <w:vAlign w:val="center"/>
          </w:tcPr>
          <w:p w14:paraId="46101127" w14:textId="5FD34F1C" w:rsidR="008F3205" w:rsidRDefault="008F3205" w:rsidP="008F3205">
            <w:pPr>
              <w:rPr>
                <w:color w:val="000000"/>
                <w:sz w:val="22"/>
                <w:szCs w:val="22"/>
              </w:rPr>
            </w:pPr>
            <w:r>
              <w:rPr>
                <w:rFonts w:hint="eastAsia"/>
                <w:color w:val="000000"/>
                <w:sz w:val="22"/>
                <w:szCs w:val="22"/>
              </w:rPr>
              <w:t>WDZN-BYJ-2.5</w:t>
            </w:r>
          </w:p>
        </w:tc>
        <w:tc>
          <w:tcPr>
            <w:tcW w:w="709" w:type="dxa"/>
            <w:tcBorders>
              <w:top w:val="nil"/>
              <w:left w:val="nil"/>
              <w:bottom w:val="single" w:sz="4" w:space="0" w:color="auto"/>
              <w:right w:val="single" w:sz="4" w:space="0" w:color="auto"/>
            </w:tcBorders>
            <w:shd w:val="clear" w:color="auto" w:fill="auto"/>
            <w:vAlign w:val="center"/>
          </w:tcPr>
          <w:p w14:paraId="716ECD3F" w14:textId="488EC501" w:rsidR="008F3205" w:rsidRDefault="008F3205" w:rsidP="008F3205">
            <w:pPr>
              <w:rPr>
                <w:color w:val="000000"/>
                <w:sz w:val="22"/>
                <w:szCs w:val="22"/>
              </w:rPr>
            </w:pPr>
            <w:r>
              <w:rPr>
                <w:rFonts w:hint="eastAsia"/>
                <w:color w:val="000000"/>
                <w:sz w:val="22"/>
                <w:szCs w:val="22"/>
              </w:rPr>
              <w:t>米</w:t>
            </w:r>
          </w:p>
        </w:tc>
        <w:tc>
          <w:tcPr>
            <w:tcW w:w="1027" w:type="dxa"/>
            <w:tcBorders>
              <w:top w:val="nil"/>
              <w:left w:val="nil"/>
              <w:bottom w:val="single" w:sz="4" w:space="0" w:color="auto"/>
              <w:right w:val="single" w:sz="4" w:space="0" w:color="auto"/>
            </w:tcBorders>
            <w:shd w:val="clear" w:color="auto" w:fill="auto"/>
            <w:vAlign w:val="center"/>
          </w:tcPr>
          <w:p w14:paraId="42C4E00C" w14:textId="28289D6B" w:rsidR="008F3205" w:rsidRDefault="008F3205" w:rsidP="008F3205">
            <w:pPr>
              <w:rPr>
                <w:color w:val="000000"/>
                <w:sz w:val="22"/>
                <w:szCs w:val="22"/>
              </w:rPr>
            </w:pPr>
            <w:r>
              <w:rPr>
                <w:rFonts w:hint="eastAsia"/>
                <w:color w:val="000000"/>
                <w:sz w:val="22"/>
                <w:szCs w:val="22"/>
              </w:rPr>
              <w:t>8600</w:t>
            </w:r>
          </w:p>
        </w:tc>
        <w:tc>
          <w:tcPr>
            <w:tcW w:w="5776" w:type="dxa"/>
            <w:vMerge/>
          </w:tcPr>
          <w:p w14:paraId="15D4176F" w14:textId="77777777" w:rsidR="008F3205" w:rsidRDefault="008F3205" w:rsidP="008F3205">
            <w:pPr>
              <w:jc w:val="left"/>
            </w:pPr>
          </w:p>
        </w:tc>
        <w:tc>
          <w:tcPr>
            <w:tcW w:w="850" w:type="dxa"/>
            <w:vMerge/>
            <w:vAlign w:val="center"/>
          </w:tcPr>
          <w:p w14:paraId="0493C675" w14:textId="77777777" w:rsidR="008F3205" w:rsidRDefault="008F3205" w:rsidP="008F3205"/>
        </w:tc>
        <w:tc>
          <w:tcPr>
            <w:tcW w:w="709" w:type="dxa"/>
            <w:vMerge/>
            <w:vAlign w:val="center"/>
          </w:tcPr>
          <w:p w14:paraId="343134C5" w14:textId="77777777" w:rsidR="008F3205" w:rsidRDefault="008F3205" w:rsidP="008F3205"/>
        </w:tc>
        <w:tc>
          <w:tcPr>
            <w:tcW w:w="851" w:type="dxa"/>
            <w:vMerge/>
            <w:vAlign w:val="center"/>
          </w:tcPr>
          <w:p w14:paraId="5EC2413B" w14:textId="77777777" w:rsidR="008F3205" w:rsidRDefault="008F3205" w:rsidP="008F3205">
            <w:pPr>
              <w:jc w:val="center"/>
            </w:pPr>
          </w:p>
        </w:tc>
        <w:tc>
          <w:tcPr>
            <w:tcW w:w="850" w:type="dxa"/>
            <w:vMerge/>
            <w:vAlign w:val="center"/>
          </w:tcPr>
          <w:p w14:paraId="5D4D6234" w14:textId="77777777" w:rsidR="008F3205" w:rsidRDefault="008F3205" w:rsidP="008F3205"/>
        </w:tc>
      </w:tr>
      <w:tr w:rsidR="008F3205" w14:paraId="47D91D62" w14:textId="77777777" w:rsidTr="008F3205">
        <w:trPr>
          <w:gridAfter w:val="1"/>
          <w:wAfter w:w="147" w:type="dxa"/>
          <w:trHeight w:val="567"/>
        </w:trPr>
        <w:tc>
          <w:tcPr>
            <w:tcW w:w="392" w:type="dxa"/>
            <w:vMerge/>
            <w:vAlign w:val="center"/>
          </w:tcPr>
          <w:p w14:paraId="5A1FDB92" w14:textId="77777777" w:rsidR="008F3205" w:rsidRDefault="008F3205" w:rsidP="008F3205">
            <w:pPr>
              <w:jc w:val="center"/>
            </w:pPr>
          </w:p>
        </w:tc>
        <w:tc>
          <w:tcPr>
            <w:tcW w:w="885" w:type="dxa"/>
            <w:vMerge/>
            <w:vAlign w:val="center"/>
          </w:tcPr>
          <w:p w14:paraId="13376574" w14:textId="77777777" w:rsidR="008F3205" w:rsidRDefault="008F3205" w:rsidP="008F3205"/>
        </w:tc>
        <w:tc>
          <w:tcPr>
            <w:tcW w:w="851" w:type="dxa"/>
            <w:tcBorders>
              <w:top w:val="nil"/>
              <w:left w:val="single" w:sz="4" w:space="0" w:color="auto"/>
              <w:bottom w:val="single" w:sz="4" w:space="0" w:color="auto"/>
              <w:right w:val="single" w:sz="4" w:space="0" w:color="auto"/>
            </w:tcBorders>
            <w:shd w:val="clear" w:color="auto" w:fill="auto"/>
            <w:vAlign w:val="center"/>
          </w:tcPr>
          <w:p w14:paraId="4F3BDED1" w14:textId="392BD47C" w:rsidR="008F3205" w:rsidRDefault="008F3205" w:rsidP="008F3205">
            <w:pPr>
              <w:rPr>
                <w:color w:val="000000"/>
                <w:sz w:val="22"/>
                <w:szCs w:val="22"/>
              </w:rPr>
            </w:pPr>
            <w:r>
              <w:rPr>
                <w:rFonts w:hint="eastAsia"/>
                <w:color w:val="000000"/>
                <w:sz w:val="22"/>
                <w:szCs w:val="22"/>
              </w:rPr>
              <w:t>电线</w:t>
            </w:r>
          </w:p>
        </w:tc>
        <w:tc>
          <w:tcPr>
            <w:tcW w:w="2126" w:type="dxa"/>
            <w:tcBorders>
              <w:top w:val="nil"/>
              <w:left w:val="nil"/>
              <w:bottom w:val="single" w:sz="4" w:space="0" w:color="auto"/>
              <w:right w:val="single" w:sz="4" w:space="0" w:color="auto"/>
            </w:tcBorders>
            <w:shd w:val="clear" w:color="auto" w:fill="auto"/>
            <w:vAlign w:val="center"/>
          </w:tcPr>
          <w:p w14:paraId="46DFE34C" w14:textId="61835EE1" w:rsidR="008F3205" w:rsidRDefault="008F3205" w:rsidP="008F3205">
            <w:pPr>
              <w:rPr>
                <w:color w:val="000000"/>
                <w:sz w:val="22"/>
                <w:szCs w:val="22"/>
              </w:rPr>
            </w:pPr>
            <w:r>
              <w:rPr>
                <w:rFonts w:hint="eastAsia"/>
                <w:color w:val="000000"/>
                <w:sz w:val="22"/>
                <w:szCs w:val="22"/>
              </w:rPr>
              <w:t>WDZN-BYJ-2.5</w:t>
            </w:r>
          </w:p>
        </w:tc>
        <w:tc>
          <w:tcPr>
            <w:tcW w:w="709" w:type="dxa"/>
            <w:tcBorders>
              <w:top w:val="nil"/>
              <w:left w:val="nil"/>
              <w:bottom w:val="single" w:sz="4" w:space="0" w:color="auto"/>
              <w:right w:val="single" w:sz="4" w:space="0" w:color="auto"/>
            </w:tcBorders>
            <w:shd w:val="clear" w:color="auto" w:fill="auto"/>
            <w:vAlign w:val="center"/>
          </w:tcPr>
          <w:p w14:paraId="161FBF9E" w14:textId="07DBC2AC" w:rsidR="008F3205" w:rsidRDefault="008F3205" w:rsidP="008F3205">
            <w:pPr>
              <w:rPr>
                <w:color w:val="000000"/>
                <w:sz w:val="22"/>
                <w:szCs w:val="22"/>
              </w:rPr>
            </w:pPr>
            <w:r>
              <w:rPr>
                <w:rFonts w:hint="eastAsia"/>
                <w:color w:val="000000"/>
                <w:sz w:val="22"/>
                <w:szCs w:val="22"/>
              </w:rPr>
              <w:t>米</w:t>
            </w:r>
          </w:p>
        </w:tc>
        <w:tc>
          <w:tcPr>
            <w:tcW w:w="1027" w:type="dxa"/>
            <w:tcBorders>
              <w:top w:val="nil"/>
              <w:left w:val="nil"/>
              <w:bottom w:val="single" w:sz="4" w:space="0" w:color="auto"/>
              <w:right w:val="single" w:sz="4" w:space="0" w:color="auto"/>
            </w:tcBorders>
            <w:shd w:val="clear" w:color="auto" w:fill="auto"/>
            <w:vAlign w:val="center"/>
          </w:tcPr>
          <w:p w14:paraId="5B06BE2E" w14:textId="14C7E74D" w:rsidR="008F3205" w:rsidRDefault="008F3205" w:rsidP="008F3205">
            <w:pPr>
              <w:rPr>
                <w:color w:val="000000"/>
                <w:sz w:val="22"/>
                <w:szCs w:val="22"/>
              </w:rPr>
            </w:pPr>
            <w:r>
              <w:rPr>
                <w:rFonts w:hint="eastAsia"/>
                <w:color w:val="000000"/>
                <w:sz w:val="22"/>
                <w:szCs w:val="22"/>
              </w:rPr>
              <w:t>8900</w:t>
            </w:r>
          </w:p>
        </w:tc>
        <w:tc>
          <w:tcPr>
            <w:tcW w:w="5776" w:type="dxa"/>
            <w:vMerge/>
          </w:tcPr>
          <w:p w14:paraId="2CBAC3E1" w14:textId="77777777" w:rsidR="008F3205" w:rsidRDefault="008F3205" w:rsidP="008F3205">
            <w:pPr>
              <w:jc w:val="left"/>
            </w:pPr>
          </w:p>
        </w:tc>
        <w:tc>
          <w:tcPr>
            <w:tcW w:w="850" w:type="dxa"/>
            <w:vMerge/>
            <w:vAlign w:val="center"/>
          </w:tcPr>
          <w:p w14:paraId="13F94810" w14:textId="77777777" w:rsidR="008F3205" w:rsidRDefault="008F3205" w:rsidP="008F3205"/>
        </w:tc>
        <w:tc>
          <w:tcPr>
            <w:tcW w:w="709" w:type="dxa"/>
            <w:vMerge/>
            <w:vAlign w:val="center"/>
          </w:tcPr>
          <w:p w14:paraId="5D4E3F90" w14:textId="77777777" w:rsidR="008F3205" w:rsidRDefault="008F3205" w:rsidP="008F3205"/>
        </w:tc>
        <w:tc>
          <w:tcPr>
            <w:tcW w:w="851" w:type="dxa"/>
            <w:vMerge/>
            <w:vAlign w:val="center"/>
          </w:tcPr>
          <w:p w14:paraId="1DE96888" w14:textId="77777777" w:rsidR="008F3205" w:rsidRDefault="008F3205" w:rsidP="008F3205">
            <w:pPr>
              <w:jc w:val="center"/>
            </w:pPr>
          </w:p>
        </w:tc>
        <w:tc>
          <w:tcPr>
            <w:tcW w:w="850" w:type="dxa"/>
            <w:vMerge/>
            <w:vAlign w:val="center"/>
          </w:tcPr>
          <w:p w14:paraId="1E5BEE7E" w14:textId="77777777" w:rsidR="008F3205" w:rsidRDefault="008F3205" w:rsidP="008F3205"/>
        </w:tc>
      </w:tr>
    </w:tbl>
    <w:p w14:paraId="7C02A3CC" w14:textId="77777777" w:rsidR="008F3205" w:rsidRDefault="008F3205" w:rsidP="008F3205">
      <w:bookmarkStart w:id="89" w:name="_Toc291262028"/>
      <w:bookmarkStart w:id="90" w:name="_Toc299874004"/>
      <w:bookmarkStart w:id="91" w:name="_Toc459909406"/>
      <w:bookmarkStart w:id="92" w:name="_Toc462520393"/>
      <w:bookmarkStart w:id="93" w:name="_Toc152042303"/>
      <w:bookmarkStart w:id="94" w:name="_Toc144974495"/>
      <w:bookmarkStart w:id="95" w:name="_Toc152045527"/>
      <w:bookmarkStart w:id="96" w:name="_Toc238797548"/>
      <w:bookmarkStart w:id="97" w:name="_Toc238552193"/>
      <w:bookmarkEnd w:id="0"/>
    </w:p>
    <w:tbl>
      <w:tblPr>
        <w:tblW w:w="155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5"/>
        <w:gridCol w:w="851"/>
        <w:gridCol w:w="2693"/>
        <w:gridCol w:w="709"/>
        <w:gridCol w:w="1027"/>
        <w:gridCol w:w="5635"/>
        <w:gridCol w:w="850"/>
        <w:gridCol w:w="709"/>
        <w:gridCol w:w="851"/>
        <w:gridCol w:w="850"/>
        <w:gridCol w:w="126"/>
      </w:tblGrid>
      <w:tr w:rsidR="008F3205" w14:paraId="01F6ADAB" w14:textId="77777777" w:rsidTr="008F3205">
        <w:trPr>
          <w:trHeight w:val="624"/>
          <w:tblHeader/>
        </w:trPr>
        <w:tc>
          <w:tcPr>
            <w:tcW w:w="15578" w:type="dxa"/>
            <w:gridSpan w:val="12"/>
            <w:tcBorders>
              <w:top w:val="nil"/>
              <w:left w:val="nil"/>
              <w:right w:val="nil"/>
            </w:tcBorders>
          </w:tcPr>
          <w:p w14:paraId="64F76550" w14:textId="742FF69E" w:rsidR="008F3205" w:rsidRDefault="008F3205" w:rsidP="00036918">
            <w:pPr>
              <w:jc w:val="center"/>
            </w:pPr>
            <w:r>
              <w:rPr>
                <w:rFonts w:hint="eastAsia"/>
                <w:b/>
                <w:color w:val="000000" w:themeColor="text1"/>
                <w:sz w:val="32"/>
                <w:szCs w:val="32"/>
              </w:rPr>
              <w:t>物资包件划分表（</w:t>
            </w:r>
            <w:r>
              <w:rPr>
                <w:rFonts w:hint="eastAsia"/>
                <w:b/>
                <w:color w:val="000000" w:themeColor="text1"/>
                <w:sz w:val="32"/>
                <w:szCs w:val="32"/>
              </w:rPr>
              <w:t>D</w:t>
            </w:r>
            <w:r>
              <w:rPr>
                <w:b/>
                <w:color w:val="000000" w:themeColor="text1"/>
                <w:sz w:val="32"/>
                <w:szCs w:val="32"/>
              </w:rPr>
              <w:t>X-02</w:t>
            </w:r>
            <w:r>
              <w:rPr>
                <w:rFonts w:hint="eastAsia"/>
                <w:b/>
                <w:color w:val="000000" w:themeColor="text1"/>
                <w:sz w:val="32"/>
                <w:szCs w:val="32"/>
              </w:rPr>
              <w:t>包件）</w:t>
            </w:r>
          </w:p>
        </w:tc>
      </w:tr>
      <w:tr w:rsidR="008F3205" w14:paraId="6F5457AA" w14:textId="77777777" w:rsidTr="008F3205">
        <w:trPr>
          <w:gridAfter w:val="1"/>
          <w:wAfter w:w="126" w:type="dxa"/>
          <w:tblHeader/>
        </w:trPr>
        <w:tc>
          <w:tcPr>
            <w:tcW w:w="392" w:type="dxa"/>
            <w:vAlign w:val="center"/>
          </w:tcPr>
          <w:p w14:paraId="6F713968" w14:textId="77777777" w:rsidR="008F3205" w:rsidRDefault="008F3205" w:rsidP="00036918">
            <w:r>
              <w:rPr>
                <w:rFonts w:ascii="宋体" w:hAnsi="宋体" w:cs="宋体" w:hint="eastAsia"/>
                <w:bCs/>
                <w:color w:val="000000" w:themeColor="text1"/>
                <w:szCs w:val="21"/>
              </w:rPr>
              <w:t>序号</w:t>
            </w:r>
          </w:p>
        </w:tc>
        <w:tc>
          <w:tcPr>
            <w:tcW w:w="885" w:type="dxa"/>
            <w:vAlign w:val="center"/>
          </w:tcPr>
          <w:p w14:paraId="65B44524" w14:textId="77777777" w:rsidR="008F3205" w:rsidRDefault="008F3205" w:rsidP="00036918">
            <w:r>
              <w:rPr>
                <w:rFonts w:ascii="宋体" w:hAnsi="宋体" w:cs="宋体" w:hint="eastAsia"/>
                <w:bCs/>
                <w:color w:val="000000" w:themeColor="text1"/>
                <w:szCs w:val="21"/>
              </w:rPr>
              <w:t>包件号</w:t>
            </w:r>
          </w:p>
        </w:tc>
        <w:tc>
          <w:tcPr>
            <w:tcW w:w="851" w:type="dxa"/>
            <w:vAlign w:val="center"/>
          </w:tcPr>
          <w:p w14:paraId="4FCD584F" w14:textId="77777777" w:rsidR="008F3205" w:rsidRDefault="008F3205" w:rsidP="00036918">
            <w:r>
              <w:rPr>
                <w:rFonts w:ascii="宋体" w:hAnsi="宋体" w:cs="宋体" w:hint="eastAsia"/>
                <w:bCs/>
                <w:color w:val="000000" w:themeColor="text1"/>
                <w:szCs w:val="21"/>
              </w:rPr>
              <w:t>物资名称</w:t>
            </w:r>
          </w:p>
        </w:tc>
        <w:tc>
          <w:tcPr>
            <w:tcW w:w="2693" w:type="dxa"/>
            <w:vAlign w:val="center"/>
          </w:tcPr>
          <w:p w14:paraId="13C1AD90" w14:textId="77777777" w:rsidR="008F3205" w:rsidRDefault="008F3205" w:rsidP="00036918">
            <w:r>
              <w:rPr>
                <w:rFonts w:hint="eastAsia"/>
              </w:rPr>
              <w:t>规格</w:t>
            </w:r>
          </w:p>
        </w:tc>
        <w:tc>
          <w:tcPr>
            <w:tcW w:w="709" w:type="dxa"/>
            <w:vAlign w:val="center"/>
          </w:tcPr>
          <w:p w14:paraId="082C1F25" w14:textId="77777777" w:rsidR="008F3205" w:rsidRDefault="008F3205" w:rsidP="00036918">
            <w:r>
              <w:rPr>
                <w:rFonts w:ascii="宋体" w:hAnsi="宋体" w:cs="宋体" w:hint="eastAsia"/>
                <w:bCs/>
                <w:color w:val="000000" w:themeColor="text1"/>
                <w:szCs w:val="21"/>
              </w:rPr>
              <w:t>计量单位</w:t>
            </w:r>
          </w:p>
        </w:tc>
        <w:tc>
          <w:tcPr>
            <w:tcW w:w="1027" w:type="dxa"/>
            <w:vAlign w:val="center"/>
          </w:tcPr>
          <w:p w14:paraId="1FB379E7" w14:textId="77777777" w:rsidR="008F3205" w:rsidRDefault="008F3205" w:rsidP="00036918">
            <w:r>
              <w:rPr>
                <w:rFonts w:ascii="宋体" w:hAnsi="宋体" w:cs="宋体" w:hint="eastAsia"/>
                <w:bCs/>
                <w:color w:val="000000" w:themeColor="text1"/>
                <w:szCs w:val="21"/>
              </w:rPr>
              <w:t>数量</w:t>
            </w:r>
          </w:p>
        </w:tc>
        <w:tc>
          <w:tcPr>
            <w:tcW w:w="5635" w:type="dxa"/>
            <w:vAlign w:val="center"/>
          </w:tcPr>
          <w:p w14:paraId="435853E2" w14:textId="77777777" w:rsidR="008F3205" w:rsidRDefault="008F3205" w:rsidP="00036918">
            <w:r>
              <w:rPr>
                <w:rFonts w:ascii="宋体" w:hAnsi="宋体" w:cs="宋体" w:hint="eastAsia"/>
                <w:bCs/>
                <w:color w:val="000000" w:themeColor="text1"/>
                <w:szCs w:val="21"/>
              </w:rPr>
              <w:t>投标人资格要求</w:t>
            </w:r>
          </w:p>
        </w:tc>
        <w:tc>
          <w:tcPr>
            <w:tcW w:w="850" w:type="dxa"/>
            <w:vAlign w:val="center"/>
          </w:tcPr>
          <w:p w14:paraId="2E96CB16" w14:textId="77777777" w:rsidR="008F3205" w:rsidRDefault="008F3205" w:rsidP="00036918">
            <w:r>
              <w:rPr>
                <w:rFonts w:ascii="宋体" w:hAnsi="宋体" w:cs="宋体" w:hint="eastAsia"/>
                <w:bCs/>
                <w:color w:val="000000" w:themeColor="text1"/>
                <w:szCs w:val="21"/>
              </w:rPr>
              <w:t>交货地点</w:t>
            </w:r>
          </w:p>
        </w:tc>
        <w:tc>
          <w:tcPr>
            <w:tcW w:w="709" w:type="dxa"/>
            <w:vAlign w:val="center"/>
          </w:tcPr>
          <w:p w14:paraId="69F9D77E" w14:textId="77777777" w:rsidR="008F3205" w:rsidRDefault="008F3205" w:rsidP="00036918">
            <w:r>
              <w:rPr>
                <w:rFonts w:ascii="宋体" w:hAnsi="宋体" w:cs="宋体" w:hint="eastAsia"/>
                <w:bCs/>
                <w:color w:val="000000" w:themeColor="text1"/>
                <w:szCs w:val="21"/>
              </w:rPr>
              <w:t>交货期</w:t>
            </w:r>
          </w:p>
        </w:tc>
        <w:tc>
          <w:tcPr>
            <w:tcW w:w="851" w:type="dxa"/>
            <w:vAlign w:val="center"/>
          </w:tcPr>
          <w:p w14:paraId="30CCE812" w14:textId="77777777" w:rsidR="008F3205" w:rsidRDefault="008F3205" w:rsidP="00036918">
            <w:r>
              <w:rPr>
                <w:rFonts w:ascii="宋体" w:hAnsi="宋体" w:cs="宋体" w:hint="eastAsia"/>
                <w:bCs/>
                <w:color w:val="000000" w:themeColor="text1"/>
                <w:szCs w:val="21"/>
              </w:rPr>
              <w:t>招标文件售价（元）</w:t>
            </w:r>
          </w:p>
        </w:tc>
        <w:tc>
          <w:tcPr>
            <w:tcW w:w="850" w:type="dxa"/>
            <w:vAlign w:val="center"/>
          </w:tcPr>
          <w:p w14:paraId="3FEFD893" w14:textId="77777777" w:rsidR="008F3205" w:rsidRDefault="008F3205" w:rsidP="00036918">
            <w:r>
              <w:rPr>
                <w:rFonts w:ascii="宋体" w:hAnsi="宋体" w:cs="宋体" w:hint="eastAsia"/>
                <w:bCs/>
                <w:color w:val="000000" w:themeColor="text1"/>
                <w:szCs w:val="21"/>
              </w:rPr>
              <w:t>投标保证金(元)</w:t>
            </w:r>
          </w:p>
        </w:tc>
      </w:tr>
      <w:tr w:rsidR="008F3205" w14:paraId="22708766" w14:textId="77777777" w:rsidTr="00C874D4">
        <w:trPr>
          <w:gridAfter w:val="1"/>
          <w:wAfter w:w="126" w:type="dxa"/>
          <w:trHeight w:val="397"/>
        </w:trPr>
        <w:tc>
          <w:tcPr>
            <w:tcW w:w="392" w:type="dxa"/>
            <w:vMerge w:val="restart"/>
            <w:vAlign w:val="center"/>
          </w:tcPr>
          <w:p w14:paraId="11B413EA" w14:textId="77777777" w:rsidR="008F3205" w:rsidRDefault="008F3205" w:rsidP="00036918">
            <w:pPr>
              <w:jc w:val="center"/>
            </w:pPr>
            <w:r>
              <w:rPr>
                <w:rFonts w:hint="eastAsia"/>
              </w:rPr>
              <w:t>2</w:t>
            </w:r>
          </w:p>
        </w:tc>
        <w:tc>
          <w:tcPr>
            <w:tcW w:w="885" w:type="dxa"/>
            <w:vMerge w:val="restart"/>
            <w:vAlign w:val="center"/>
          </w:tcPr>
          <w:p w14:paraId="446CB4ED" w14:textId="77777777" w:rsidR="008F3205" w:rsidRDefault="008F3205" w:rsidP="00036918">
            <w:r>
              <w:rPr>
                <w:rFonts w:hint="eastAsia"/>
              </w:rPr>
              <w:t>D</w:t>
            </w:r>
            <w:r>
              <w:t>X-02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65B56D" w14:textId="77777777" w:rsidR="008F3205" w:rsidRDefault="008F3205" w:rsidP="00036918">
            <w:pPr>
              <w:rPr>
                <w:color w:val="000000"/>
                <w:sz w:val="22"/>
                <w:szCs w:val="22"/>
              </w:rPr>
            </w:pPr>
            <w:r>
              <w:rPr>
                <w:rFonts w:hint="eastAsia"/>
                <w:color w:val="000000"/>
                <w:sz w:val="22"/>
                <w:szCs w:val="22"/>
              </w:rPr>
              <w:t>电缆</w:t>
            </w:r>
          </w:p>
        </w:tc>
        <w:tc>
          <w:tcPr>
            <w:tcW w:w="2665" w:type="dxa"/>
            <w:tcBorders>
              <w:top w:val="single" w:sz="4" w:space="0" w:color="auto"/>
              <w:left w:val="nil"/>
              <w:bottom w:val="single" w:sz="4" w:space="0" w:color="auto"/>
              <w:right w:val="single" w:sz="4" w:space="0" w:color="auto"/>
            </w:tcBorders>
            <w:shd w:val="clear" w:color="auto" w:fill="auto"/>
            <w:vAlign w:val="center"/>
          </w:tcPr>
          <w:p w14:paraId="6DEDDB74" w14:textId="77777777" w:rsidR="008F3205" w:rsidRDefault="008F3205" w:rsidP="00036918">
            <w:pPr>
              <w:rPr>
                <w:color w:val="000000"/>
                <w:sz w:val="22"/>
                <w:szCs w:val="22"/>
              </w:rPr>
            </w:pPr>
            <w:r>
              <w:rPr>
                <w:rFonts w:hint="eastAsia"/>
                <w:color w:val="000000"/>
                <w:sz w:val="22"/>
                <w:szCs w:val="22"/>
              </w:rPr>
              <w:t>NG-A(BTLY)-4*35+1*16</w:t>
            </w:r>
          </w:p>
        </w:tc>
        <w:tc>
          <w:tcPr>
            <w:tcW w:w="709" w:type="dxa"/>
            <w:tcBorders>
              <w:top w:val="single" w:sz="4" w:space="0" w:color="auto"/>
              <w:left w:val="nil"/>
              <w:bottom w:val="single" w:sz="4" w:space="0" w:color="auto"/>
              <w:right w:val="single" w:sz="4" w:space="0" w:color="auto"/>
            </w:tcBorders>
            <w:shd w:val="clear" w:color="auto" w:fill="auto"/>
            <w:vAlign w:val="center"/>
          </w:tcPr>
          <w:p w14:paraId="5908EE92" w14:textId="77777777" w:rsidR="008F3205" w:rsidRDefault="008F3205" w:rsidP="00036918">
            <w:pPr>
              <w:rPr>
                <w:color w:val="000000"/>
                <w:sz w:val="22"/>
                <w:szCs w:val="22"/>
              </w:rPr>
            </w:pPr>
            <w:r>
              <w:rPr>
                <w:rFonts w:hint="eastAsia"/>
                <w:color w:val="000000"/>
                <w:sz w:val="22"/>
                <w:szCs w:val="22"/>
              </w:rPr>
              <w:t>米</w:t>
            </w:r>
          </w:p>
        </w:tc>
        <w:tc>
          <w:tcPr>
            <w:tcW w:w="1027" w:type="dxa"/>
            <w:tcBorders>
              <w:top w:val="single" w:sz="4" w:space="0" w:color="auto"/>
              <w:left w:val="nil"/>
              <w:bottom w:val="single" w:sz="4" w:space="0" w:color="auto"/>
              <w:right w:val="single" w:sz="4" w:space="0" w:color="auto"/>
            </w:tcBorders>
            <w:shd w:val="clear" w:color="auto" w:fill="auto"/>
            <w:vAlign w:val="center"/>
          </w:tcPr>
          <w:p w14:paraId="46B53393" w14:textId="77777777" w:rsidR="008F3205" w:rsidRDefault="008F3205" w:rsidP="00036918">
            <w:pPr>
              <w:rPr>
                <w:color w:val="000000"/>
                <w:sz w:val="22"/>
                <w:szCs w:val="22"/>
              </w:rPr>
            </w:pPr>
            <w:r>
              <w:rPr>
                <w:rFonts w:hint="eastAsia"/>
                <w:color w:val="000000"/>
                <w:sz w:val="22"/>
                <w:szCs w:val="22"/>
              </w:rPr>
              <w:t>320</w:t>
            </w:r>
          </w:p>
        </w:tc>
        <w:tc>
          <w:tcPr>
            <w:tcW w:w="5635" w:type="dxa"/>
            <w:vMerge w:val="restart"/>
            <w:vAlign w:val="center"/>
          </w:tcPr>
          <w:p w14:paraId="687A3A83" w14:textId="77777777" w:rsidR="008F3205" w:rsidRPr="00C874D4" w:rsidRDefault="008F3205" w:rsidP="008F3205">
            <w:pPr>
              <w:jc w:val="left"/>
              <w:rPr>
                <w:sz w:val="30"/>
                <w:szCs w:val="30"/>
              </w:rPr>
            </w:pPr>
            <w:r w:rsidRPr="00C874D4">
              <w:rPr>
                <w:rFonts w:hint="eastAsia"/>
                <w:sz w:val="30"/>
                <w:szCs w:val="30"/>
              </w:rPr>
              <w:t>（</w:t>
            </w:r>
            <w:r w:rsidRPr="00C874D4">
              <w:rPr>
                <w:rFonts w:hint="eastAsia"/>
                <w:sz w:val="30"/>
                <w:szCs w:val="30"/>
              </w:rPr>
              <w:t>1</w:t>
            </w:r>
            <w:r w:rsidRPr="00C874D4">
              <w:rPr>
                <w:rFonts w:hint="eastAsia"/>
                <w:sz w:val="30"/>
                <w:szCs w:val="30"/>
              </w:rPr>
              <w:t>）营业范围要求：在中华人民共和国境内依法注册，具有法人资格，能独立承担民事责任，在《中国中铁</w:t>
            </w:r>
            <w:r w:rsidRPr="00C874D4">
              <w:rPr>
                <w:rFonts w:hint="eastAsia"/>
                <w:sz w:val="30"/>
                <w:szCs w:val="30"/>
              </w:rPr>
              <w:t>2019-2021</w:t>
            </w:r>
            <w:r w:rsidRPr="00C874D4">
              <w:rPr>
                <w:rFonts w:hint="eastAsia"/>
                <w:sz w:val="30"/>
                <w:szCs w:val="30"/>
              </w:rPr>
              <w:t>年度电线电缆准入供应商名录》中（名录见附表三）的具有招标物资生产商或供应代理商，代理商需厂家授权；</w:t>
            </w:r>
          </w:p>
          <w:p w14:paraId="3423B3DE" w14:textId="77777777" w:rsidR="008F3205" w:rsidRPr="00C874D4" w:rsidRDefault="008F3205" w:rsidP="008F3205">
            <w:pPr>
              <w:jc w:val="left"/>
              <w:rPr>
                <w:sz w:val="30"/>
                <w:szCs w:val="30"/>
              </w:rPr>
            </w:pPr>
            <w:r w:rsidRPr="00C874D4">
              <w:rPr>
                <w:rFonts w:hint="eastAsia"/>
                <w:sz w:val="30"/>
                <w:szCs w:val="30"/>
              </w:rPr>
              <w:t>（</w:t>
            </w:r>
            <w:r w:rsidRPr="00C874D4">
              <w:rPr>
                <w:rFonts w:hint="eastAsia"/>
                <w:sz w:val="30"/>
                <w:szCs w:val="30"/>
              </w:rPr>
              <w:t>2</w:t>
            </w:r>
            <w:r w:rsidRPr="00C874D4">
              <w:rPr>
                <w:rFonts w:hint="eastAsia"/>
                <w:sz w:val="30"/>
                <w:szCs w:val="30"/>
              </w:rPr>
              <w:t>）财务能力要求：注册资金不低于</w:t>
            </w:r>
            <w:r w:rsidRPr="00C874D4">
              <w:rPr>
                <w:rFonts w:hint="eastAsia"/>
                <w:sz w:val="30"/>
                <w:szCs w:val="30"/>
              </w:rPr>
              <w:t>300</w:t>
            </w:r>
            <w:r w:rsidRPr="00C874D4">
              <w:rPr>
                <w:rFonts w:hint="eastAsia"/>
                <w:sz w:val="30"/>
                <w:szCs w:val="30"/>
              </w:rPr>
              <w:t>万元人民币，经税务部门注册登记核准的一般纳税人，具有良好的社会信誉和财务</w:t>
            </w:r>
            <w:r w:rsidRPr="00C874D4">
              <w:rPr>
                <w:rFonts w:hint="eastAsia"/>
                <w:sz w:val="30"/>
                <w:szCs w:val="30"/>
              </w:rPr>
              <w:lastRenderedPageBreak/>
              <w:t>状况（附近连续</w:t>
            </w:r>
            <w:r w:rsidRPr="00C874D4">
              <w:rPr>
                <w:rFonts w:hint="eastAsia"/>
                <w:sz w:val="30"/>
                <w:szCs w:val="30"/>
              </w:rPr>
              <w:t>2</w:t>
            </w:r>
            <w:r w:rsidRPr="00C874D4">
              <w:rPr>
                <w:rFonts w:hint="eastAsia"/>
                <w:sz w:val="30"/>
                <w:szCs w:val="30"/>
              </w:rPr>
              <w:t>年的财务审计报告）；</w:t>
            </w:r>
          </w:p>
          <w:p w14:paraId="58B8244A" w14:textId="77777777" w:rsidR="008F3205" w:rsidRPr="00C874D4" w:rsidRDefault="008F3205" w:rsidP="008F3205">
            <w:pPr>
              <w:jc w:val="left"/>
              <w:rPr>
                <w:sz w:val="30"/>
                <w:szCs w:val="30"/>
              </w:rPr>
            </w:pPr>
            <w:r w:rsidRPr="00C874D4">
              <w:rPr>
                <w:rFonts w:hint="eastAsia"/>
                <w:sz w:val="30"/>
                <w:szCs w:val="30"/>
              </w:rPr>
              <w:t>（</w:t>
            </w:r>
            <w:r w:rsidRPr="00C874D4">
              <w:rPr>
                <w:rFonts w:hint="eastAsia"/>
                <w:sz w:val="30"/>
                <w:szCs w:val="30"/>
              </w:rPr>
              <w:t>3</w:t>
            </w:r>
            <w:r w:rsidRPr="00C874D4">
              <w:rPr>
                <w:rFonts w:hint="eastAsia"/>
                <w:sz w:val="30"/>
                <w:szCs w:val="30"/>
              </w:rPr>
              <w:t>）生产能力要求：有生产招标物资的能力，年总生产能力不小于</w:t>
            </w:r>
            <w:r w:rsidRPr="00C874D4">
              <w:rPr>
                <w:rFonts w:hint="eastAsia"/>
                <w:sz w:val="30"/>
                <w:szCs w:val="30"/>
              </w:rPr>
              <w:t>1000000</w:t>
            </w:r>
            <w:r w:rsidRPr="00C874D4">
              <w:rPr>
                <w:rFonts w:hint="eastAsia"/>
                <w:sz w:val="30"/>
                <w:szCs w:val="30"/>
              </w:rPr>
              <w:t>米；</w:t>
            </w:r>
          </w:p>
          <w:p w14:paraId="2B550027" w14:textId="77777777" w:rsidR="008F3205" w:rsidRPr="00C874D4" w:rsidRDefault="008F3205" w:rsidP="008F3205">
            <w:pPr>
              <w:jc w:val="left"/>
              <w:rPr>
                <w:sz w:val="30"/>
                <w:szCs w:val="30"/>
              </w:rPr>
            </w:pPr>
            <w:r w:rsidRPr="00C874D4">
              <w:rPr>
                <w:rFonts w:hint="eastAsia"/>
                <w:sz w:val="30"/>
                <w:szCs w:val="30"/>
              </w:rPr>
              <w:t>（</w:t>
            </w:r>
            <w:r w:rsidRPr="00C874D4">
              <w:rPr>
                <w:rFonts w:hint="eastAsia"/>
                <w:sz w:val="30"/>
                <w:szCs w:val="30"/>
              </w:rPr>
              <w:t>4</w:t>
            </w:r>
            <w:r w:rsidRPr="00C874D4">
              <w:rPr>
                <w:rFonts w:hint="eastAsia"/>
                <w:sz w:val="30"/>
                <w:szCs w:val="30"/>
              </w:rPr>
              <w:t>）质量保证能力要求：具有</w:t>
            </w:r>
            <w:r w:rsidRPr="00C874D4">
              <w:rPr>
                <w:rFonts w:hint="eastAsia"/>
                <w:sz w:val="30"/>
                <w:szCs w:val="30"/>
              </w:rPr>
              <w:t>ISO9001</w:t>
            </w:r>
            <w:r w:rsidRPr="00C874D4">
              <w:rPr>
                <w:rFonts w:hint="eastAsia"/>
                <w:sz w:val="30"/>
                <w:szCs w:val="30"/>
              </w:rPr>
              <w:t>质量管理体系认证证书；</w:t>
            </w:r>
          </w:p>
          <w:p w14:paraId="76F3A6C4" w14:textId="77777777" w:rsidR="008F3205" w:rsidRPr="00C874D4" w:rsidRDefault="008F3205" w:rsidP="008F3205">
            <w:pPr>
              <w:jc w:val="left"/>
              <w:rPr>
                <w:sz w:val="30"/>
                <w:szCs w:val="30"/>
              </w:rPr>
            </w:pPr>
            <w:r w:rsidRPr="00C874D4">
              <w:rPr>
                <w:rFonts w:hint="eastAsia"/>
                <w:sz w:val="30"/>
                <w:szCs w:val="30"/>
              </w:rPr>
              <w:t>（</w:t>
            </w:r>
            <w:r w:rsidRPr="00C874D4">
              <w:rPr>
                <w:rFonts w:hint="eastAsia"/>
                <w:sz w:val="30"/>
                <w:szCs w:val="30"/>
              </w:rPr>
              <w:t>5</w:t>
            </w:r>
            <w:r w:rsidRPr="00C874D4">
              <w:rPr>
                <w:rFonts w:hint="eastAsia"/>
                <w:sz w:val="30"/>
                <w:szCs w:val="30"/>
              </w:rPr>
              <w:t>）供货业绩要求：有近三年大中型建设项目或国家重点工程至少二个项目以上的供货业绩，并提供相关业绩证明材料；</w:t>
            </w:r>
          </w:p>
          <w:p w14:paraId="7C519BCB" w14:textId="77777777" w:rsidR="008F3205" w:rsidRPr="00C874D4" w:rsidRDefault="008F3205" w:rsidP="008F3205">
            <w:pPr>
              <w:jc w:val="left"/>
              <w:rPr>
                <w:sz w:val="30"/>
                <w:szCs w:val="30"/>
              </w:rPr>
            </w:pPr>
            <w:r w:rsidRPr="00C874D4">
              <w:rPr>
                <w:rFonts w:hint="eastAsia"/>
                <w:sz w:val="30"/>
                <w:szCs w:val="30"/>
              </w:rPr>
              <w:t>（</w:t>
            </w:r>
            <w:r w:rsidRPr="00C874D4">
              <w:rPr>
                <w:rFonts w:hint="eastAsia"/>
                <w:sz w:val="30"/>
                <w:szCs w:val="30"/>
              </w:rPr>
              <w:t>6</w:t>
            </w:r>
            <w:r w:rsidRPr="00C874D4">
              <w:rPr>
                <w:rFonts w:hint="eastAsia"/>
                <w:sz w:val="30"/>
                <w:szCs w:val="30"/>
              </w:rPr>
              <w:t>）履约信用要求：履约信用良好，近年经营活动中无重大安全、质量事故、合同</w:t>
            </w:r>
            <w:r w:rsidRPr="00C874D4">
              <w:rPr>
                <w:rFonts w:hint="eastAsia"/>
                <w:sz w:val="30"/>
                <w:szCs w:val="30"/>
              </w:rPr>
              <w:lastRenderedPageBreak/>
              <w:t>争议纠纷引起的诉讼、仲裁、违法行为记录及有关行政处罚等相关情况；</w:t>
            </w:r>
          </w:p>
          <w:p w14:paraId="1A4B75E2" w14:textId="61D2BED8" w:rsidR="008F3205" w:rsidRPr="00C874D4" w:rsidRDefault="008F3205" w:rsidP="008F3205">
            <w:pPr>
              <w:jc w:val="left"/>
              <w:rPr>
                <w:sz w:val="30"/>
                <w:szCs w:val="30"/>
              </w:rPr>
            </w:pPr>
            <w:r w:rsidRPr="00C874D4">
              <w:rPr>
                <w:rFonts w:hint="eastAsia"/>
                <w:sz w:val="30"/>
                <w:szCs w:val="30"/>
              </w:rPr>
              <w:t>（</w:t>
            </w:r>
            <w:r w:rsidRPr="00C874D4">
              <w:rPr>
                <w:rFonts w:hint="eastAsia"/>
                <w:sz w:val="30"/>
                <w:szCs w:val="30"/>
              </w:rPr>
              <w:t>7</w:t>
            </w:r>
            <w:r w:rsidRPr="00C874D4">
              <w:rPr>
                <w:rFonts w:hint="eastAsia"/>
                <w:sz w:val="30"/>
                <w:szCs w:val="30"/>
              </w:rPr>
              <w:t>）其他要求：投标人被中国铁路总公司、中国中铁股份有限公司及中铁北京工程局集团有限公司列入“限制交易供应商名单”、“不合格供应商名单”、“不良企业（个人）名录”或“供应商黑名单”中，不得参与投标。</w:t>
            </w:r>
          </w:p>
        </w:tc>
        <w:tc>
          <w:tcPr>
            <w:tcW w:w="850" w:type="dxa"/>
            <w:vMerge w:val="restart"/>
            <w:vAlign w:val="center"/>
          </w:tcPr>
          <w:p w14:paraId="5BF60F81" w14:textId="77777777" w:rsidR="008F3205" w:rsidRDefault="008F3205" w:rsidP="00C874D4">
            <w:pPr>
              <w:jc w:val="left"/>
            </w:pPr>
            <w:r w:rsidRPr="00C874D4">
              <w:rPr>
                <w:rFonts w:hint="eastAsia"/>
                <w:sz w:val="28"/>
              </w:rPr>
              <w:lastRenderedPageBreak/>
              <w:t>山东省潍坊市潍城区宝通西街以北清平路</w:t>
            </w:r>
            <w:r w:rsidRPr="00C874D4">
              <w:rPr>
                <w:rFonts w:hint="eastAsia"/>
                <w:sz w:val="28"/>
              </w:rPr>
              <w:t>以东宝清宝悦项目经理部</w:t>
            </w:r>
          </w:p>
        </w:tc>
        <w:tc>
          <w:tcPr>
            <w:tcW w:w="709" w:type="dxa"/>
            <w:vMerge w:val="restart"/>
            <w:vAlign w:val="center"/>
          </w:tcPr>
          <w:p w14:paraId="09BDAEBE" w14:textId="77777777" w:rsidR="008F3205" w:rsidRDefault="008F3205" w:rsidP="00036918">
            <w:r>
              <w:rPr>
                <w:rFonts w:hint="eastAsia"/>
              </w:rPr>
              <w:lastRenderedPageBreak/>
              <w:t>2</w:t>
            </w:r>
            <w:r>
              <w:t>0</w:t>
            </w:r>
            <w:r>
              <w:rPr>
                <w:rFonts w:hint="eastAsia"/>
              </w:rPr>
              <w:t>20</w:t>
            </w:r>
            <w:r>
              <w:t>年</w:t>
            </w:r>
            <w:r>
              <w:t>10</w:t>
            </w:r>
            <w:r>
              <w:t>月份</w:t>
            </w:r>
          </w:p>
        </w:tc>
        <w:tc>
          <w:tcPr>
            <w:tcW w:w="851" w:type="dxa"/>
            <w:vMerge w:val="restart"/>
            <w:vAlign w:val="center"/>
          </w:tcPr>
          <w:p w14:paraId="4CE5718F" w14:textId="77777777" w:rsidR="008F3205" w:rsidRDefault="008F3205" w:rsidP="00036918">
            <w:pPr>
              <w:jc w:val="center"/>
            </w:pPr>
            <w:r>
              <w:rPr>
                <w:rFonts w:hint="eastAsia"/>
              </w:rPr>
              <w:t>5</w:t>
            </w:r>
            <w:r>
              <w:t>00</w:t>
            </w:r>
          </w:p>
        </w:tc>
        <w:tc>
          <w:tcPr>
            <w:tcW w:w="850" w:type="dxa"/>
            <w:vMerge w:val="restart"/>
            <w:vAlign w:val="center"/>
          </w:tcPr>
          <w:p w14:paraId="1942602E" w14:textId="77777777" w:rsidR="008F3205" w:rsidRDefault="008F3205" w:rsidP="00036918">
            <w:r>
              <w:rPr>
                <w:rFonts w:hint="eastAsia"/>
              </w:rPr>
              <w:t>2</w:t>
            </w:r>
            <w:r>
              <w:t>0000</w:t>
            </w:r>
          </w:p>
        </w:tc>
      </w:tr>
      <w:tr w:rsidR="008F3205" w14:paraId="6D9BF8C4" w14:textId="77777777" w:rsidTr="00C874D4">
        <w:trPr>
          <w:gridAfter w:val="1"/>
          <w:wAfter w:w="126" w:type="dxa"/>
          <w:trHeight w:val="397"/>
        </w:trPr>
        <w:tc>
          <w:tcPr>
            <w:tcW w:w="392" w:type="dxa"/>
            <w:vMerge/>
            <w:vAlign w:val="center"/>
          </w:tcPr>
          <w:p w14:paraId="520720DB" w14:textId="77777777" w:rsidR="008F3205" w:rsidRDefault="008F3205" w:rsidP="00036918">
            <w:pPr>
              <w:jc w:val="center"/>
            </w:pPr>
          </w:p>
        </w:tc>
        <w:tc>
          <w:tcPr>
            <w:tcW w:w="885" w:type="dxa"/>
            <w:vMerge/>
            <w:vAlign w:val="center"/>
          </w:tcPr>
          <w:p w14:paraId="7684525D" w14:textId="77777777" w:rsidR="008F3205" w:rsidRDefault="008F3205" w:rsidP="00036918"/>
        </w:tc>
        <w:tc>
          <w:tcPr>
            <w:tcW w:w="851" w:type="dxa"/>
            <w:tcBorders>
              <w:top w:val="nil"/>
              <w:left w:val="single" w:sz="4" w:space="0" w:color="auto"/>
              <w:bottom w:val="single" w:sz="4" w:space="0" w:color="auto"/>
              <w:right w:val="single" w:sz="4" w:space="0" w:color="auto"/>
            </w:tcBorders>
            <w:shd w:val="clear" w:color="auto" w:fill="auto"/>
            <w:vAlign w:val="center"/>
          </w:tcPr>
          <w:p w14:paraId="4D58ADB3" w14:textId="77777777" w:rsidR="008F3205" w:rsidRDefault="008F3205" w:rsidP="00036918">
            <w:pPr>
              <w:rPr>
                <w:color w:val="000000"/>
                <w:sz w:val="22"/>
                <w:szCs w:val="22"/>
              </w:rPr>
            </w:pPr>
            <w:r>
              <w:rPr>
                <w:rFonts w:hint="eastAsia"/>
                <w:color w:val="000000"/>
                <w:sz w:val="22"/>
                <w:szCs w:val="22"/>
              </w:rPr>
              <w:t>电缆</w:t>
            </w:r>
          </w:p>
        </w:tc>
        <w:tc>
          <w:tcPr>
            <w:tcW w:w="2665" w:type="dxa"/>
            <w:tcBorders>
              <w:top w:val="nil"/>
              <w:left w:val="nil"/>
              <w:bottom w:val="single" w:sz="4" w:space="0" w:color="auto"/>
              <w:right w:val="single" w:sz="4" w:space="0" w:color="auto"/>
            </w:tcBorders>
            <w:shd w:val="clear" w:color="auto" w:fill="auto"/>
            <w:vAlign w:val="center"/>
          </w:tcPr>
          <w:p w14:paraId="5E0C85DD" w14:textId="77777777" w:rsidR="008F3205" w:rsidRDefault="008F3205" w:rsidP="00036918">
            <w:pPr>
              <w:rPr>
                <w:color w:val="000000"/>
                <w:sz w:val="22"/>
                <w:szCs w:val="22"/>
              </w:rPr>
            </w:pPr>
            <w:r>
              <w:rPr>
                <w:rFonts w:hint="eastAsia"/>
                <w:color w:val="000000"/>
                <w:sz w:val="22"/>
                <w:szCs w:val="22"/>
              </w:rPr>
              <w:t>NG-A(BTLY)-5*10</w:t>
            </w:r>
          </w:p>
        </w:tc>
        <w:tc>
          <w:tcPr>
            <w:tcW w:w="709" w:type="dxa"/>
            <w:tcBorders>
              <w:top w:val="nil"/>
              <w:left w:val="nil"/>
              <w:bottom w:val="single" w:sz="4" w:space="0" w:color="auto"/>
              <w:right w:val="single" w:sz="4" w:space="0" w:color="auto"/>
            </w:tcBorders>
            <w:shd w:val="clear" w:color="auto" w:fill="auto"/>
            <w:vAlign w:val="center"/>
          </w:tcPr>
          <w:p w14:paraId="21786753" w14:textId="77777777" w:rsidR="008F3205" w:rsidRDefault="008F3205" w:rsidP="00036918">
            <w:pPr>
              <w:rPr>
                <w:color w:val="000000"/>
                <w:sz w:val="22"/>
                <w:szCs w:val="22"/>
              </w:rPr>
            </w:pPr>
            <w:r>
              <w:rPr>
                <w:rFonts w:hint="eastAsia"/>
                <w:color w:val="000000"/>
                <w:sz w:val="22"/>
                <w:szCs w:val="22"/>
              </w:rPr>
              <w:t>米</w:t>
            </w:r>
          </w:p>
        </w:tc>
        <w:tc>
          <w:tcPr>
            <w:tcW w:w="1027" w:type="dxa"/>
            <w:tcBorders>
              <w:top w:val="nil"/>
              <w:left w:val="nil"/>
              <w:bottom w:val="single" w:sz="4" w:space="0" w:color="auto"/>
              <w:right w:val="single" w:sz="4" w:space="0" w:color="auto"/>
            </w:tcBorders>
            <w:shd w:val="clear" w:color="auto" w:fill="auto"/>
            <w:vAlign w:val="center"/>
          </w:tcPr>
          <w:p w14:paraId="23208E2E" w14:textId="77777777" w:rsidR="008F3205" w:rsidRDefault="008F3205" w:rsidP="00036918">
            <w:pPr>
              <w:rPr>
                <w:color w:val="000000"/>
                <w:sz w:val="22"/>
                <w:szCs w:val="22"/>
              </w:rPr>
            </w:pPr>
            <w:r>
              <w:rPr>
                <w:rFonts w:hint="eastAsia"/>
                <w:color w:val="000000"/>
                <w:sz w:val="22"/>
                <w:szCs w:val="22"/>
              </w:rPr>
              <w:t>240</w:t>
            </w:r>
          </w:p>
        </w:tc>
        <w:tc>
          <w:tcPr>
            <w:tcW w:w="5635" w:type="dxa"/>
            <w:vMerge/>
          </w:tcPr>
          <w:p w14:paraId="32FB48F0" w14:textId="77777777" w:rsidR="008F3205" w:rsidRDefault="008F3205" w:rsidP="00036918">
            <w:pPr>
              <w:jc w:val="left"/>
            </w:pPr>
          </w:p>
        </w:tc>
        <w:tc>
          <w:tcPr>
            <w:tcW w:w="850" w:type="dxa"/>
            <w:vMerge/>
            <w:vAlign w:val="center"/>
          </w:tcPr>
          <w:p w14:paraId="6D29EAF0" w14:textId="77777777" w:rsidR="008F3205" w:rsidRDefault="008F3205" w:rsidP="00036918"/>
        </w:tc>
        <w:tc>
          <w:tcPr>
            <w:tcW w:w="709" w:type="dxa"/>
            <w:vMerge/>
            <w:vAlign w:val="center"/>
          </w:tcPr>
          <w:p w14:paraId="7C26EB86" w14:textId="77777777" w:rsidR="008F3205" w:rsidRDefault="008F3205" w:rsidP="00036918"/>
        </w:tc>
        <w:tc>
          <w:tcPr>
            <w:tcW w:w="851" w:type="dxa"/>
            <w:vMerge/>
            <w:vAlign w:val="center"/>
          </w:tcPr>
          <w:p w14:paraId="7C267B12" w14:textId="77777777" w:rsidR="008F3205" w:rsidRDefault="008F3205" w:rsidP="00036918">
            <w:pPr>
              <w:jc w:val="center"/>
            </w:pPr>
          </w:p>
        </w:tc>
        <w:tc>
          <w:tcPr>
            <w:tcW w:w="850" w:type="dxa"/>
            <w:vMerge/>
            <w:vAlign w:val="center"/>
          </w:tcPr>
          <w:p w14:paraId="6B4C6A6E" w14:textId="77777777" w:rsidR="008F3205" w:rsidRDefault="008F3205" w:rsidP="00036918"/>
        </w:tc>
      </w:tr>
      <w:tr w:rsidR="008F3205" w14:paraId="270CB1F0" w14:textId="77777777" w:rsidTr="00C874D4">
        <w:trPr>
          <w:gridAfter w:val="1"/>
          <w:wAfter w:w="126" w:type="dxa"/>
          <w:trHeight w:val="397"/>
        </w:trPr>
        <w:tc>
          <w:tcPr>
            <w:tcW w:w="392" w:type="dxa"/>
            <w:vMerge/>
            <w:vAlign w:val="center"/>
          </w:tcPr>
          <w:p w14:paraId="13A36C52" w14:textId="77777777" w:rsidR="008F3205" w:rsidRDefault="008F3205" w:rsidP="00036918">
            <w:pPr>
              <w:jc w:val="center"/>
            </w:pPr>
          </w:p>
        </w:tc>
        <w:tc>
          <w:tcPr>
            <w:tcW w:w="885" w:type="dxa"/>
            <w:vMerge/>
            <w:vAlign w:val="center"/>
          </w:tcPr>
          <w:p w14:paraId="7F7F35AA" w14:textId="77777777" w:rsidR="008F3205" w:rsidRDefault="008F3205" w:rsidP="00036918"/>
        </w:tc>
        <w:tc>
          <w:tcPr>
            <w:tcW w:w="851" w:type="dxa"/>
            <w:tcBorders>
              <w:top w:val="nil"/>
              <w:left w:val="single" w:sz="4" w:space="0" w:color="auto"/>
              <w:bottom w:val="single" w:sz="4" w:space="0" w:color="auto"/>
              <w:right w:val="single" w:sz="4" w:space="0" w:color="auto"/>
            </w:tcBorders>
            <w:shd w:val="clear" w:color="auto" w:fill="auto"/>
            <w:vAlign w:val="center"/>
          </w:tcPr>
          <w:p w14:paraId="4E3ABD95" w14:textId="77777777" w:rsidR="008F3205" w:rsidRDefault="008F3205" w:rsidP="00036918">
            <w:pPr>
              <w:rPr>
                <w:color w:val="000000"/>
                <w:sz w:val="22"/>
                <w:szCs w:val="22"/>
              </w:rPr>
            </w:pPr>
            <w:r>
              <w:rPr>
                <w:rFonts w:hint="eastAsia"/>
                <w:color w:val="000000"/>
                <w:sz w:val="22"/>
                <w:szCs w:val="22"/>
              </w:rPr>
              <w:t>电缆</w:t>
            </w:r>
          </w:p>
        </w:tc>
        <w:tc>
          <w:tcPr>
            <w:tcW w:w="2665" w:type="dxa"/>
            <w:tcBorders>
              <w:top w:val="nil"/>
              <w:left w:val="nil"/>
              <w:bottom w:val="single" w:sz="4" w:space="0" w:color="auto"/>
              <w:right w:val="single" w:sz="4" w:space="0" w:color="auto"/>
            </w:tcBorders>
            <w:shd w:val="clear" w:color="auto" w:fill="auto"/>
            <w:vAlign w:val="center"/>
          </w:tcPr>
          <w:p w14:paraId="3E87DCAA" w14:textId="77777777" w:rsidR="008F3205" w:rsidRDefault="008F3205" w:rsidP="00036918">
            <w:pPr>
              <w:rPr>
                <w:color w:val="000000"/>
                <w:sz w:val="22"/>
                <w:szCs w:val="22"/>
              </w:rPr>
            </w:pPr>
            <w:r>
              <w:rPr>
                <w:rFonts w:hint="eastAsia"/>
                <w:color w:val="000000"/>
                <w:sz w:val="22"/>
                <w:szCs w:val="22"/>
              </w:rPr>
              <w:t>NG-A(BTLY)-5*10</w:t>
            </w:r>
          </w:p>
        </w:tc>
        <w:tc>
          <w:tcPr>
            <w:tcW w:w="709" w:type="dxa"/>
            <w:tcBorders>
              <w:top w:val="nil"/>
              <w:left w:val="nil"/>
              <w:bottom w:val="single" w:sz="4" w:space="0" w:color="auto"/>
              <w:right w:val="single" w:sz="4" w:space="0" w:color="auto"/>
            </w:tcBorders>
            <w:shd w:val="clear" w:color="auto" w:fill="auto"/>
            <w:vAlign w:val="center"/>
          </w:tcPr>
          <w:p w14:paraId="7D292FEF" w14:textId="77777777" w:rsidR="008F3205" w:rsidRDefault="008F3205" w:rsidP="00036918">
            <w:pPr>
              <w:rPr>
                <w:color w:val="000000"/>
                <w:sz w:val="22"/>
                <w:szCs w:val="22"/>
              </w:rPr>
            </w:pPr>
            <w:r>
              <w:rPr>
                <w:rFonts w:hint="eastAsia"/>
                <w:color w:val="000000"/>
                <w:sz w:val="22"/>
                <w:szCs w:val="22"/>
              </w:rPr>
              <w:t>米</w:t>
            </w:r>
          </w:p>
        </w:tc>
        <w:tc>
          <w:tcPr>
            <w:tcW w:w="1027" w:type="dxa"/>
            <w:tcBorders>
              <w:top w:val="nil"/>
              <w:left w:val="nil"/>
              <w:bottom w:val="single" w:sz="4" w:space="0" w:color="auto"/>
              <w:right w:val="single" w:sz="4" w:space="0" w:color="auto"/>
            </w:tcBorders>
            <w:shd w:val="clear" w:color="auto" w:fill="auto"/>
            <w:vAlign w:val="center"/>
          </w:tcPr>
          <w:p w14:paraId="3020DD49" w14:textId="77777777" w:rsidR="008F3205" w:rsidRDefault="008F3205" w:rsidP="00036918">
            <w:pPr>
              <w:rPr>
                <w:color w:val="000000"/>
                <w:sz w:val="22"/>
                <w:szCs w:val="22"/>
              </w:rPr>
            </w:pPr>
            <w:r>
              <w:rPr>
                <w:rFonts w:hint="eastAsia"/>
                <w:color w:val="000000"/>
                <w:sz w:val="22"/>
                <w:szCs w:val="22"/>
              </w:rPr>
              <w:t>300</w:t>
            </w:r>
          </w:p>
        </w:tc>
        <w:tc>
          <w:tcPr>
            <w:tcW w:w="5635" w:type="dxa"/>
            <w:vMerge/>
          </w:tcPr>
          <w:p w14:paraId="77D5FDED" w14:textId="77777777" w:rsidR="008F3205" w:rsidRDefault="008F3205" w:rsidP="00036918">
            <w:pPr>
              <w:jc w:val="left"/>
            </w:pPr>
          </w:p>
        </w:tc>
        <w:tc>
          <w:tcPr>
            <w:tcW w:w="850" w:type="dxa"/>
            <w:vMerge/>
            <w:vAlign w:val="center"/>
          </w:tcPr>
          <w:p w14:paraId="677B6714" w14:textId="77777777" w:rsidR="008F3205" w:rsidRDefault="008F3205" w:rsidP="00036918"/>
        </w:tc>
        <w:tc>
          <w:tcPr>
            <w:tcW w:w="709" w:type="dxa"/>
            <w:vMerge/>
            <w:vAlign w:val="center"/>
          </w:tcPr>
          <w:p w14:paraId="042E5F62" w14:textId="77777777" w:rsidR="008F3205" w:rsidRDefault="008F3205" w:rsidP="00036918"/>
        </w:tc>
        <w:tc>
          <w:tcPr>
            <w:tcW w:w="851" w:type="dxa"/>
            <w:vMerge/>
            <w:vAlign w:val="center"/>
          </w:tcPr>
          <w:p w14:paraId="020DE269" w14:textId="77777777" w:rsidR="008F3205" w:rsidRDefault="008F3205" w:rsidP="00036918">
            <w:pPr>
              <w:jc w:val="center"/>
            </w:pPr>
          </w:p>
        </w:tc>
        <w:tc>
          <w:tcPr>
            <w:tcW w:w="850" w:type="dxa"/>
            <w:vMerge/>
            <w:vAlign w:val="center"/>
          </w:tcPr>
          <w:p w14:paraId="69B38546" w14:textId="77777777" w:rsidR="008F3205" w:rsidRDefault="008F3205" w:rsidP="00036918"/>
        </w:tc>
      </w:tr>
      <w:tr w:rsidR="008F3205" w14:paraId="2AF874DC" w14:textId="77777777" w:rsidTr="00C874D4">
        <w:trPr>
          <w:gridAfter w:val="1"/>
          <w:wAfter w:w="126" w:type="dxa"/>
          <w:trHeight w:val="397"/>
        </w:trPr>
        <w:tc>
          <w:tcPr>
            <w:tcW w:w="392" w:type="dxa"/>
            <w:vMerge/>
            <w:vAlign w:val="center"/>
          </w:tcPr>
          <w:p w14:paraId="2D13170F" w14:textId="77777777" w:rsidR="008F3205" w:rsidRDefault="008F3205" w:rsidP="00036918">
            <w:pPr>
              <w:jc w:val="center"/>
            </w:pPr>
          </w:p>
        </w:tc>
        <w:tc>
          <w:tcPr>
            <w:tcW w:w="885" w:type="dxa"/>
            <w:vMerge/>
            <w:vAlign w:val="center"/>
          </w:tcPr>
          <w:p w14:paraId="5068703E" w14:textId="77777777" w:rsidR="008F3205" w:rsidRDefault="008F3205" w:rsidP="00036918"/>
        </w:tc>
        <w:tc>
          <w:tcPr>
            <w:tcW w:w="851" w:type="dxa"/>
            <w:tcBorders>
              <w:top w:val="nil"/>
              <w:left w:val="single" w:sz="4" w:space="0" w:color="auto"/>
              <w:bottom w:val="single" w:sz="4" w:space="0" w:color="auto"/>
              <w:right w:val="single" w:sz="4" w:space="0" w:color="auto"/>
            </w:tcBorders>
            <w:shd w:val="clear" w:color="auto" w:fill="auto"/>
            <w:vAlign w:val="center"/>
          </w:tcPr>
          <w:p w14:paraId="51A6D38A" w14:textId="77777777" w:rsidR="008F3205" w:rsidRDefault="008F3205" w:rsidP="00036918">
            <w:pPr>
              <w:rPr>
                <w:color w:val="000000"/>
                <w:sz w:val="22"/>
                <w:szCs w:val="22"/>
              </w:rPr>
            </w:pPr>
            <w:r>
              <w:rPr>
                <w:rFonts w:hint="eastAsia"/>
                <w:color w:val="000000"/>
                <w:sz w:val="22"/>
                <w:szCs w:val="22"/>
              </w:rPr>
              <w:t>电缆</w:t>
            </w:r>
          </w:p>
        </w:tc>
        <w:tc>
          <w:tcPr>
            <w:tcW w:w="2665" w:type="dxa"/>
            <w:tcBorders>
              <w:top w:val="nil"/>
              <w:left w:val="nil"/>
              <w:bottom w:val="single" w:sz="4" w:space="0" w:color="auto"/>
              <w:right w:val="single" w:sz="4" w:space="0" w:color="auto"/>
            </w:tcBorders>
            <w:shd w:val="clear" w:color="auto" w:fill="auto"/>
            <w:vAlign w:val="center"/>
          </w:tcPr>
          <w:p w14:paraId="080E26E2" w14:textId="77777777" w:rsidR="008F3205" w:rsidRDefault="008F3205" w:rsidP="00036918">
            <w:pPr>
              <w:rPr>
                <w:color w:val="000000"/>
                <w:sz w:val="22"/>
                <w:szCs w:val="22"/>
              </w:rPr>
            </w:pPr>
            <w:r>
              <w:rPr>
                <w:rFonts w:hint="eastAsia"/>
                <w:color w:val="000000"/>
                <w:sz w:val="22"/>
                <w:szCs w:val="22"/>
              </w:rPr>
              <w:t>NHYJV-4*120+1*70</w:t>
            </w:r>
          </w:p>
        </w:tc>
        <w:tc>
          <w:tcPr>
            <w:tcW w:w="709" w:type="dxa"/>
            <w:tcBorders>
              <w:top w:val="nil"/>
              <w:left w:val="nil"/>
              <w:bottom w:val="single" w:sz="4" w:space="0" w:color="auto"/>
              <w:right w:val="single" w:sz="4" w:space="0" w:color="auto"/>
            </w:tcBorders>
            <w:shd w:val="clear" w:color="auto" w:fill="auto"/>
            <w:vAlign w:val="center"/>
          </w:tcPr>
          <w:p w14:paraId="21F66619" w14:textId="77777777" w:rsidR="008F3205" w:rsidRDefault="008F3205" w:rsidP="00036918">
            <w:pPr>
              <w:rPr>
                <w:color w:val="000000"/>
                <w:sz w:val="22"/>
                <w:szCs w:val="22"/>
              </w:rPr>
            </w:pPr>
            <w:r>
              <w:rPr>
                <w:rFonts w:hint="eastAsia"/>
                <w:color w:val="000000"/>
                <w:sz w:val="22"/>
                <w:szCs w:val="22"/>
              </w:rPr>
              <w:t>米</w:t>
            </w:r>
          </w:p>
        </w:tc>
        <w:tc>
          <w:tcPr>
            <w:tcW w:w="1027" w:type="dxa"/>
            <w:tcBorders>
              <w:top w:val="nil"/>
              <w:left w:val="nil"/>
              <w:bottom w:val="single" w:sz="4" w:space="0" w:color="auto"/>
              <w:right w:val="single" w:sz="4" w:space="0" w:color="auto"/>
            </w:tcBorders>
            <w:shd w:val="clear" w:color="auto" w:fill="auto"/>
            <w:vAlign w:val="center"/>
          </w:tcPr>
          <w:p w14:paraId="04B79731" w14:textId="77777777" w:rsidR="008F3205" w:rsidRDefault="008F3205" w:rsidP="00036918">
            <w:pPr>
              <w:rPr>
                <w:color w:val="000000"/>
                <w:sz w:val="22"/>
                <w:szCs w:val="22"/>
              </w:rPr>
            </w:pPr>
            <w:r>
              <w:rPr>
                <w:rFonts w:hint="eastAsia"/>
                <w:color w:val="000000"/>
                <w:sz w:val="22"/>
                <w:szCs w:val="22"/>
              </w:rPr>
              <w:t>480</w:t>
            </w:r>
          </w:p>
        </w:tc>
        <w:tc>
          <w:tcPr>
            <w:tcW w:w="5635" w:type="dxa"/>
            <w:vMerge/>
          </w:tcPr>
          <w:p w14:paraId="122FD891" w14:textId="77777777" w:rsidR="008F3205" w:rsidRDefault="008F3205" w:rsidP="00036918">
            <w:pPr>
              <w:jc w:val="left"/>
            </w:pPr>
          </w:p>
        </w:tc>
        <w:tc>
          <w:tcPr>
            <w:tcW w:w="850" w:type="dxa"/>
            <w:vMerge/>
            <w:vAlign w:val="center"/>
          </w:tcPr>
          <w:p w14:paraId="5093FB21" w14:textId="77777777" w:rsidR="008F3205" w:rsidRDefault="008F3205" w:rsidP="00036918"/>
        </w:tc>
        <w:tc>
          <w:tcPr>
            <w:tcW w:w="709" w:type="dxa"/>
            <w:vMerge/>
            <w:vAlign w:val="center"/>
          </w:tcPr>
          <w:p w14:paraId="581613A1" w14:textId="77777777" w:rsidR="008F3205" w:rsidRDefault="008F3205" w:rsidP="00036918"/>
        </w:tc>
        <w:tc>
          <w:tcPr>
            <w:tcW w:w="851" w:type="dxa"/>
            <w:vMerge/>
            <w:vAlign w:val="center"/>
          </w:tcPr>
          <w:p w14:paraId="61FBDDE1" w14:textId="77777777" w:rsidR="008F3205" w:rsidRDefault="008F3205" w:rsidP="00036918">
            <w:pPr>
              <w:jc w:val="center"/>
            </w:pPr>
          </w:p>
        </w:tc>
        <w:tc>
          <w:tcPr>
            <w:tcW w:w="850" w:type="dxa"/>
            <w:vMerge/>
            <w:vAlign w:val="center"/>
          </w:tcPr>
          <w:p w14:paraId="167BEB24" w14:textId="77777777" w:rsidR="008F3205" w:rsidRDefault="008F3205" w:rsidP="00036918"/>
        </w:tc>
      </w:tr>
      <w:tr w:rsidR="008F3205" w14:paraId="4E8DEA2B" w14:textId="77777777" w:rsidTr="00C874D4">
        <w:trPr>
          <w:gridAfter w:val="1"/>
          <w:wAfter w:w="126" w:type="dxa"/>
          <w:trHeight w:val="397"/>
        </w:trPr>
        <w:tc>
          <w:tcPr>
            <w:tcW w:w="392" w:type="dxa"/>
            <w:vMerge/>
            <w:vAlign w:val="center"/>
          </w:tcPr>
          <w:p w14:paraId="18A7D8EB" w14:textId="77777777" w:rsidR="008F3205" w:rsidRDefault="008F3205" w:rsidP="00036918">
            <w:pPr>
              <w:jc w:val="center"/>
            </w:pPr>
          </w:p>
        </w:tc>
        <w:tc>
          <w:tcPr>
            <w:tcW w:w="885" w:type="dxa"/>
            <w:vMerge/>
            <w:vAlign w:val="center"/>
          </w:tcPr>
          <w:p w14:paraId="7A395D4D" w14:textId="77777777" w:rsidR="008F3205" w:rsidRDefault="008F3205" w:rsidP="00036918"/>
        </w:tc>
        <w:tc>
          <w:tcPr>
            <w:tcW w:w="851" w:type="dxa"/>
            <w:tcBorders>
              <w:top w:val="nil"/>
              <w:left w:val="single" w:sz="4" w:space="0" w:color="auto"/>
              <w:bottom w:val="single" w:sz="4" w:space="0" w:color="auto"/>
              <w:right w:val="single" w:sz="4" w:space="0" w:color="auto"/>
            </w:tcBorders>
            <w:shd w:val="clear" w:color="auto" w:fill="auto"/>
            <w:vAlign w:val="center"/>
          </w:tcPr>
          <w:p w14:paraId="05BD3A14" w14:textId="77777777" w:rsidR="008F3205" w:rsidRDefault="008F3205" w:rsidP="00036918">
            <w:pPr>
              <w:rPr>
                <w:color w:val="000000"/>
                <w:sz w:val="22"/>
                <w:szCs w:val="22"/>
              </w:rPr>
            </w:pPr>
            <w:r>
              <w:rPr>
                <w:rFonts w:hint="eastAsia"/>
                <w:color w:val="000000"/>
                <w:sz w:val="22"/>
                <w:szCs w:val="22"/>
              </w:rPr>
              <w:t>电缆</w:t>
            </w:r>
          </w:p>
        </w:tc>
        <w:tc>
          <w:tcPr>
            <w:tcW w:w="2665" w:type="dxa"/>
            <w:tcBorders>
              <w:top w:val="nil"/>
              <w:left w:val="nil"/>
              <w:bottom w:val="single" w:sz="4" w:space="0" w:color="auto"/>
              <w:right w:val="single" w:sz="4" w:space="0" w:color="auto"/>
            </w:tcBorders>
            <w:shd w:val="clear" w:color="auto" w:fill="auto"/>
            <w:vAlign w:val="center"/>
          </w:tcPr>
          <w:p w14:paraId="4769C258" w14:textId="77777777" w:rsidR="008F3205" w:rsidRDefault="008F3205" w:rsidP="00036918">
            <w:pPr>
              <w:rPr>
                <w:color w:val="000000"/>
                <w:sz w:val="22"/>
                <w:szCs w:val="22"/>
              </w:rPr>
            </w:pPr>
            <w:r>
              <w:rPr>
                <w:rFonts w:hint="eastAsia"/>
                <w:color w:val="000000"/>
                <w:sz w:val="22"/>
                <w:szCs w:val="22"/>
              </w:rPr>
              <w:t>NHYJV-4*120+3*120</w:t>
            </w:r>
          </w:p>
        </w:tc>
        <w:tc>
          <w:tcPr>
            <w:tcW w:w="709" w:type="dxa"/>
            <w:tcBorders>
              <w:top w:val="nil"/>
              <w:left w:val="nil"/>
              <w:bottom w:val="single" w:sz="4" w:space="0" w:color="auto"/>
              <w:right w:val="single" w:sz="4" w:space="0" w:color="auto"/>
            </w:tcBorders>
            <w:shd w:val="clear" w:color="auto" w:fill="auto"/>
            <w:vAlign w:val="center"/>
          </w:tcPr>
          <w:p w14:paraId="3F5182D6" w14:textId="77777777" w:rsidR="008F3205" w:rsidRDefault="008F3205" w:rsidP="00036918">
            <w:pPr>
              <w:rPr>
                <w:color w:val="000000"/>
                <w:sz w:val="22"/>
                <w:szCs w:val="22"/>
              </w:rPr>
            </w:pPr>
            <w:r>
              <w:rPr>
                <w:rFonts w:hint="eastAsia"/>
                <w:color w:val="000000"/>
                <w:sz w:val="22"/>
                <w:szCs w:val="22"/>
              </w:rPr>
              <w:t>米</w:t>
            </w:r>
          </w:p>
        </w:tc>
        <w:tc>
          <w:tcPr>
            <w:tcW w:w="1027" w:type="dxa"/>
            <w:tcBorders>
              <w:top w:val="nil"/>
              <w:left w:val="nil"/>
              <w:bottom w:val="single" w:sz="4" w:space="0" w:color="auto"/>
              <w:right w:val="single" w:sz="4" w:space="0" w:color="auto"/>
            </w:tcBorders>
            <w:shd w:val="clear" w:color="auto" w:fill="auto"/>
            <w:vAlign w:val="center"/>
          </w:tcPr>
          <w:p w14:paraId="35150F8E" w14:textId="77777777" w:rsidR="008F3205" w:rsidRDefault="008F3205" w:rsidP="00036918">
            <w:pPr>
              <w:rPr>
                <w:color w:val="000000"/>
                <w:sz w:val="22"/>
                <w:szCs w:val="22"/>
              </w:rPr>
            </w:pPr>
            <w:r>
              <w:rPr>
                <w:rFonts w:hint="eastAsia"/>
                <w:color w:val="000000"/>
                <w:sz w:val="22"/>
                <w:szCs w:val="22"/>
              </w:rPr>
              <w:t>45</w:t>
            </w:r>
          </w:p>
        </w:tc>
        <w:tc>
          <w:tcPr>
            <w:tcW w:w="5635" w:type="dxa"/>
            <w:vMerge/>
          </w:tcPr>
          <w:p w14:paraId="04027CD4" w14:textId="77777777" w:rsidR="008F3205" w:rsidRDefault="008F3205" w:rsidP="00036918">
            <w:pPr>
              <w:jc w:val="left"/>
            </w:pPr>
          </w:p>
        </w:tc>
        <w:tc>
          <w:tcPr>
            <w:tcW w:w="850" w:type="dxa"/>
            <w:vMerge/>
            <w:vAlign w:val="center"/>
          </w:tcPr>
          <w:p w14:paraId="6E7B7401" w14:textId="77777777" w:rsidR="008F3205" w:rsidRDefault="008F3205" w:rsidP="00036918"/>
        </w:tc>
        <w:tc>
          <w:tcPr>
            <w:tcW w:w="709" w:type="dxa"/>
            <w:vMerge/>
            <w:vAlign w:val="center"/>
          </w:tcPr>
          <w:p w14:paraId="111E43E6" w14:textId="77777777" w:rsidR="008F3205" w:rsidRDefault="008F3205" w:rsidP="00036918"/>
        </w:tc>
        <w:tc>
          <w:tcPr>
            <w:tcW w:w="851" w:type="dxa"/>
            <w:vMerge/>
            <w:vAlign w:val="center"/>
          </w:tcPr>
          <w:p w14:paraId="511F9A02" w14:textId="77777777" w:rsidR="008F3205" w:rsidRDefault="008F3205" w:rsidP="00036918">
            <w:pPr>
              <w:jc w:val="center"/>
            </w:pPr>
          </w:p>
        </w:tc>
        <w:tc>
          <w:tcPr>
            <w:tcW w:w="850" w:type="dxa"/>
            <w:vMerge/>
            <w:vAlign w:val="center"/>
          </w:tcPr>
          <w:p w14:paraId="44641532" w14:textId="77777777" w:rsidR="008F3205" w:rsidRDefault="008F3205" w:rsidP="00036918"/>
        </w:tc>
      </w:tr>
      <w:tr w:rsidR="008F3205" w14:paraId="2B28BF89" w14:textId="77777777" w:rsidTr="00C874D4">
        <w:trPr>
          <w:gridAfter w:val="1"/>
          <w:wAfter w:w="126" w:type="dxa"/>
          <w:trHeight w:val="397"/>
        </w:trPr>
        <w:tc>
          <w:tcPr>
            <w:tcW w:w="392" w:type="dxa"/>
            <w:vMerge/>
            <w:vAlign w:val="center"/>
          </w:tcPr>
          <w:p w14:paraId="355D46A5" w14:textId="77777777" w:rsidR="008F3205" w:rsidRDefault="008F3205" w:rsidP="00036918">
            <w:pPr>
              <w:jc w:val="center"/>
            </w:pPr>
          </w:p>
        </w:tc>
        <w:tc>
          <w:tcPr>
            <w:tcW w:w="885" w:type="dxa"/>
            <w:vMerge/>
            <w:vAlign w:val="center"/>
          </w:tcPr>
          <w:p w14:paraId="566BE54E" w14:textId="77777777" w:rsidR="008F3205" w:rsidRDefault="008F3205" w:rsidP="00036918"/>
        </w:tc>
        <w:tc>
          <w:tcPr>
            <w:tcW w:w="851" w:type="dxa"/>
            <w:tcBorders>
              <w:top w:val="nil"/>
              <w:left w:val="single" w:sz="4" w:space="0" w:color="auto"/>
              <w:bottom w:val="single" w:sz="4" w:space="0" w:color="auto"/>
              <w:right w:val="single" w:sz="4" w:space="0" w:color="auto"/>
            </w:tcBorders>
            <w:shd w:val="clear" w:color="auto" w:fill="auto"/>
            <w:vAlign w:val="center"/>
          </w:tcPr>
          <w:p w14:paraId="0448D87A" w14:textId="77777777" w:rsidR="008F3205" w:rsidRDefault="008F3205" w:rsidP="00036918">
            <w:pPr>
              <w:rPr>
                <w:color w:val="000000"/>
                <w:sz w:val="22"/>
                <w:szCs w:val="22"/>
              </w:rPr>
            </w:pPr>
            <w:r>
              <w:rPr>
                <w:rFonts w:hint="eastAsia"/>
                <w:color w:val="000000"/>
                <w:sz w:val="22"/>
                <w:szCs w:val="22"/>
              </w:rPr>
              <w:t>电缆</w:t>
            </w:r>
          </w:p>
        </w:tc>
        <w:tc>
          <w:tcPr>
            <w:tcW w:w="2665" w:type="dxa"/>
            <w:tcBorders>
              <w:top w:val="nil"/>
              <w:left w:val="nil"/>
              <w:bottom w:val="single" w:sz="4" w:space="0" w:color="auto"/>
              <w:right w:val="single" w:sz="4" w:space="0" w:color="auto"/>
            </w:tcBorders>
            <w:shd w:val="clear" w:color="auto" w:fill="auto"/>
            <w:vAlign w:val="center"/>
          </w:tcPr>
          <w:p w14:paraId="79A56C73" w14:textId="77777777" w:rsidR="008F3205" w:rsidRDefault="008F3205" w:rsidP="00036918">
            <w:pPr>
              <w:rPr>
                <w:color w:val="000000"/>
                <w:sz w:val="22"/>
                <w:szCs w:val="22"/>
              </w:rPr>
            </w:pPr>
            <w:r>
              <w:rPr>
                <w:rFonts w:hint="eastAsia"/>
                <w:color w:val="000000"/>
                <w:sz w:val="22"/>
                <w:szCs w:val="22"/>
              </w:rPr>
              <w:t>NHYJV-4*150+1*70</w:t>
            </w:r>
          </w:p>
        </w:tc>
        <w:tc>
          <w:tcPr>
            <w:tcW w:w="709" w:type="dxa"/>
            <w:tcBorders>
              <w:top w:val="nil"/>
              <w:left w:val="nil"/>
              <w:bottom w:val="single" w:sz="4" w:space="0" w:color="auto"/>
              <w:right w:val="single" w:sz="4" w:space="0" w:color="auto"/>
            </w:tcBorders>
            <w:shd w:val="clear" w:color="auto" w:fill="auto"/>
            <w:vAlign w:val="center"/>
          </w:tcPr>
          <w:p w14:paraId="5A3E7774" w14:textId="77777777" w:rsidR="008F3205" w:rsidRDefault="008F3205" w:rsidP="00036918">
            <w:pPr>
              <w:rPr>
                <w:color w:val="000000"/>
                <w:sz w:val="22"/>
                <w:szCs w:val="22"/>
              </w:rPr>
            </w:pPr>
            <w:r>
              <w:rPr>
                <w:rFonts w:hint="eastAsia"/>
                <w:color w:val="000000"/>
                <w:sz w:val="22"/>
                <w:szCs w:val="22"/>
              </w:rPr>
              <w:t>米</w:t>
            </w:r>
          </w:p>
        </w:tc>
        <w:tc>
          <w:tcPr>
            <w:tcW w:w="1027" w:type="dxa"/>
            <w:tcBorders>
              <w:top w:val="nil"/>
              <w:left w:val="nil"/>
              <w:bottom w:val="single" w:sz="4" w:space="0" w:color="auto"/>
              <w:right w:val="single" w:sz="4" w:space="0" w:color="auto"/>
            </w:tcBorders>
            <w:shd w:val="clear" w:color="auto" w:fill="auto"/>
            <w:vAlign w:val="center"/>
          </w:tcPr>
          <w:p w14:paraId="29798AC3" w14:textId="77777777" w:rsidR="008F3205" w:rsidRDefault="008F3205" w:rsidP="00036918">
            <w:pPr>
              <w:rPr>
                <w:color w:val="000000"/>
                <w:sz w:val="22"/>
                <w:szCs w:val="22"/>
              </w:rPr>
            </w:pPr>
            <w:r>
              <w:rPr>
                <w:rFonts w:hint="eastAsia"/>
                <w:color w:val="000000"/>
                <w:sz w:val="22"/>
                <w:szCs w:val="22"/>
              </w:rPr>
              <w:t>120</w:t>
            </w:r>
          </w:p>
        </w:tc>
        <w:tc>
          <w:tcPr>
            <w:tcW w:w="5635" w:type="dxa"/>
            <w:vMerge/>
          </w:tcPr>
          <w:p w14:paraId="36CD2AB7" w14:textId="77777777" w:rsidR="008F3205" w:rsidRDefault="008F3205" w:rsidP="00036918">
            <w:pPr>
              <w:jc w:val="left"/>
            </w:pPr>
          </w:p>
        </w:tc>
        <w:tc>
          <w:tcPr>
            <w:tcW w:w="850" w:type="dxa"/>
            <w:vMerge/>
            <w:vAlign w:val="center"/>
          </w:tcPr>
          <w:p w14:paraId="77EC7A14" w14:textId="77777777" w:rsidR="008F3205" w:rsidRDefault="008F3205" w:rsidP="00036918"/>
        </w:tc>
        <w:tc>
          <w:tcPr>
            <w:tcW w:w="709" w:type="dxa"/>
            <w:vMerge/>
            <w:vAlign w:val="center"/>
          </w:tcPr>
          <w:p w14:paraId="46145C08" w14:textId="77777777" w:rsidR="008F3205" w:rsidRDefault="008F3205" w:rsidP="00036918"/>
        </w:tc>
        <w:tc>
          <w:tcPr>
            <w:tcW w:w="851" w:type="dxa"/>
            <w:vMerge/>
            <w:vAlign w:val="center"/>
          </w:tcPr>
          <w:p w14:paraId="161B8809" w14:textId="77777777" w:rsidR="008F3205" w:rsidRDefault="008F3205" w:rsidP="00036918">
            <w:pPr>
              <w:jc w:val="center"/>
            </w:pPr>
          </w:p>
        </w:tc>
        <w:tc>
          <w:tcPr>
            <w:tcW w:w="850" w:type="dxa"/>
            <w:vMerge/>
            <w:vAlign w:val="center"/>
          </w:tcPr>
          <w:p w14:paraId="393E6EAD" w14:textId="77777777" w:rsidR="008F3205" w:rsidRDefault="008F3205" w:rsidP="00036918"/>
        </w:tc>
      </w:tr>
      <w:tr w:rsidR="008F3205" w14:paraId="12D488B7" w14:textId="77777777" w:rsidTr="00C874D4">
        <w:trPr>
          <w:gridAfter w:val="1"/>
          <w:wAfter w:w="126" w:type="dxa"/>
          <w:trHeight w:val="397"/>
        </w:trPr>
        <w:tc>
          <w:tcPr>
            <w:tcW w:w="392" w:type="dxa"/>
            <w:vMerge/>
            <w:vAlign w:val="center"/>
          </w:tcPr>
          <w:p w14:paraId="5548B8B2" w14:textId="77777777" w:rsidR="008F3205" w:rsidRDefault="008F3205" w:rsidP="00036918">
            <w:pPr>
              <w:jc w:val="center"/>
            </w:pPr>
          </w:p>
        </w:tc>
        <w:tc>
          <w:tcPr>
            <w:tcW w:w="885" w:type="dxa"/>
            <w:vMerge/>
            <w:vAlign w:val="center"/>
          </w:tcPr>
          <w:p w14:paraId="61E25AE8" w14:textId="77777777" w:rsidR="008F3205" w:rsidRDefault="008F3205" w:rsidP="00036918"/>
        </w:tc>
        <w:tc>
          <w:tcPr>
            <w:tcW w:w="851" w:type="dxa"/>
            <w:tcBorders>
              <w:top w:val="nil"/>
              <w:left w:val="single" w:sz="4" w:space="0" w:color="auto"/>
              <w:bottom w:val="single" w:sz="4" w:space="0" w:color="auto"/>
              <w:right w:val="single" w:sz="4" w:space="0" w:color="auto"/>
            </w:tcBorders>
            <w:shd w:val="clear" w:color="auto" w:fill="auto"/>
            <w:vAlign w:val="center"/>
          </w:tcPr>
          <w:p w14:paraId="43C652BE" w14:textId="77777777" w:rsidR="008F3205" w:rsidRDefault="008F3205" w:rsidP="00036918">
            <w:pPr>
              <w:rPr>
                <w:color w:val="000000"/>
                <w:sz w:val="22"/>
                <w:szCs w:val="22"/>
              </w:rPr>
            </w:pPr>
            <w:r>
              <w:rPr>
                <w:rFonts w:hint="eastAsia"/>
                <w:color w:val="000000"/>
                <w:sz w:val="22"/>
                <w:szCs w:val="22"/>
              </w:rPr>
              <w:t>电缆</w:t>
            </w:r>
          </w:p>
        </w:tc>
        <w:tc>
          <w:tcPr>
            <w:tcW w:w="2665" w:type="dxa"/>
            <w:tcBorders>
              <w:top w:val="nil"/>
              <w:left w:val="nil"/>
              <w:bottom w:val="single" w:sz="4" w:space="0" w:color="auto"/>
              <w:right w:val="single" w:sz="4" w:space="0" w:color="auto"/>
            </w:tcBorders>
            <w:shd w:val="clear" w:color="auto" w:fill="auto"/>
            <w:vAlign w:val="center"/>
          </w:tcPr>
          <w:p w14:paraId="2A612269" w14:textId="77777777" w:rsidR="008F3205" w:rsidRDefault="008F3205" w:rsidP="00036918">
            <w:pPr>
              <w:rPr>
                <w:color w:val="000000"/>
                <w:sz w:val="22"/>
                <w:szCs w:val="22"/>
              </w:rPr>
            </w:pPr>
            <w:r>
              <w:rPr>
                <w:rFonts w:hint="eastAsia"/>
                <w:color w:val="000000"/>
                <w:sz w:val="22"/>
                <w:szCs w:val="22"/>
              </w:rPr>
              <w:t>NHYJV-4*240+1*120</w:t>
            </w:r>
          </w:p>
        </w:tc>
        <w:tc>
          <w:tcPr>
            <w:tcW w:w="709" w:type="dxa"/>
            <w:tcBorders>
              <w:top w:val="nil"/>
              <w:left w:val="nil"/>
              <w:bottom w:val="single" w:sz="4" w:space="0" w:color="auto"/>
              <w:right w:val="single" w:sz="4" w:space="0" w:color="auto"/>
            </w:tcBorders>
            <w:shd w:val="clear" w:color="auto" w:fill="auto"/>
            <w:vAlign w:val="center"/>
          </w:tcPr>
          <w:p w14:paraId="6B71D262" w14:textId="77777777" w:rsidR="008F3205" w:rsidRDefault="008F3205" w:rsidP="00036918">
            <w:pPr>
              <w:rPr>
                <w:color w:val="000000"/>
                <w:sz w:val="22"/>
                <w:szCs w:val="22"/>
              </w:rPr>
            </w:pPr>
            <w:r>
              <w:rPr>
                <w:rFonts w:hint="eastAsia"/>
                <w:color w:val="000000"/>
                <w:sz w:val="22"/>
                <w:szCs w:val="22"/>
              </w:rPr>
              <w:t>米</w:t>
            </w:r>
          </w:p>
        </w:tc>
        <w:tc>
          <w:tcPr>
            <w:tcW w:w="1027" w:type="dxa"/>
            <w:tcBorders>
              <w:top w:val="nil"/>
              <w:left w:val="nil"/>
              <w:bottom w:val="single" w:sz="4" w:space="0" w:color="auto"/>
              <w:right w:val="single" w:sz="4" w:space="0" w:color="auto"/>
            </w:tcBorders>
            <w:shd w:val="clear" w:color="auto" w:fill="auto"/>
            <w:vAlign w:val="center"/>
          </w:tcPr>
          <w:p w14:paraId="08A0FB4E" w14:textId="77777777" w:rsidR="008F3205" w:rsidRDefault="008F3205" w:rsidP="00036918">
            <w:pPr>
              <w:rPr>
                <w:color w:val="000000"/>
                <w:sz w:val="22"/>
                <w:szCs w:val="22"/>
              </w:rPr>
            </w:pPr>
            <w:r>
              <w:rPr>
                <w:rFonts w:hint="eastAsia"/>
                <w:color w:val="000000"/>
                <w:sz w:val="22"/>
                <w:szCs w:val="22"/>
              </w:rPr>
              <w:t>300</w:t>
            </w:r>
          </w:p>
        </w:tc>
        <w:tc>
          <w:tcPr>
            <w:tcW w:w="5635" w:type="dxa"/>
            <w:vMerge/>
          </w:tcPr>
          <w:p w14:paraId="22D5A300" w14:textId="77777777" w:rsidR="008F3205" w:rsidRDefault="008F3205" w:rsidP="00036918">
            <w:pPr>
              <w:jc w:val="left"/>
            </w:pPr>
          </w:p>
        </w:tc>
        <w:tc>
          <w:tcPr>
            <w:tcW w:w="850" w:type="dxa"/>
            <w:vMerge/>
            <w:vAlign w:val="center"/>
          </w:tcPr>
          <w:p w14:paraId="78DAEB4C" w14:textId="77777777" w:rsidR="008F3205" w:rsidRDefault="008F3205" w:rsidP="00036918"/>
        </w:tc>
        <w:tc>
          <w:tcPr>
            <w:tcW w:w="709" w:type="dxa"/>
            <w:vMerge/>
            <w:vAlign w:val="center"/>
          </w:tcPr>
          <w:p w14:paraId="0181BA93" w14:textId="77777777" w:rsidR="008F3205" w:rsidRDefault="008F3205" w:rsidP="00036918"/>
        </w:tc>
        <w:tc>
          <w:tcPr>
            <w:tcW w:w="851" w:type="dxa"/>
            <w:vMerge/>
            <w:vAlign w:val="center"/>
          </w:tcPr>
          <w:p w14:paraId="68DF4588" w14:textId="77777777" w:rsidR="008F3205" w:rsidRDefault="008F3205" w:rsidP="00036918">
            <w:pPr>
              <w:jc w:val="center"/>
            </w:pPr>
          </w:p>
        </w:tc>
        <w:tc>
          <w:tcPr>
            <w:tcW w:w="850" w:type="dxa"/>
            <w:vMerge/>
            <w:vAlign w:val="center"/>
          </w:tcPr>
          <w:p w14:paraId="587B7216" w14:textId="77777777" w:rsidR="008F3205" w:rsidRDefault="008F3205" w:rsidP="00036918"/>
        </w:tc>
      </w:tr>
      <w:tr w:rsidR="008F3205" w14:paraId="0718182B" w14:textId="77777777" w:rsidTr="00C874D4">
        <w:trPr>
          <w:gridAfter w:val="1"/>
          <w:wAfter w:w="126" w:type="dxa"/>
          <w:trHeight w:val="397"/>
        </w:trPr>
        <w:tc>
          <w:tcPr>
            <w:tcW w:w="392" w:type="dxa"/>
            <w:vMerge/>
            <w:vAlign w:val="center"/>
          </w:tcPr>
          <w:p w14:paraId="7E8D9C55" w14:textId="77777777" w:rsidR="008F3205" w:rsidRDefault="008F3205" w:rsidP="00036918">
            <w:pPr>
              <w:jc w:val="center"/>
            </w:pPr>
          </w:p>
        </w:tc>
        <w:tc>
          <w:tcPr>
            <w:tcW w:w="885" w:type="dxa"/>
            <w:vMerge/>
            <w:vAlign w:val="center"/>
          </w:tcPr>
          <w:p w14:paraId="19B37080" w14:textId="77777777" w:rsidR="008F3205" w:rsidRDefault="008F3205" w:rsidP="00036918"/>
        </w:tc>
        <w:tc>
          <w:tcPr>
            <w:tcW w:w="851" w:type="dxa"/>
            <w:tcBorders>
              <w:top w:val="nil"/>
              <w:left w:val="single" w:sz="4" w:space="0" w:color="auto"/>
              <w:bottom w:val="single" w:sz="4" w:space="0" w:color="auto"/>
              <w:right w:val="single" w:sz="4" w:space="0" w:color="auto"/>
            </w:tcBorders>
            <w:shd w:val="clear" w:color="auto" w:fill="auto"/>
            <w:vAlign w:val="center"/>
          </w:tcPr>
          <w:p w14:paraId="13EFAFA6" w14:textId="77777777" w:rsidR="008F3205" w:rsidRDefault="008F3205" w:rsidP="00036918">
            <w:pPr>
              <w:rPr>
                <w:color w:val="000000"/>
                <w:sz w:val="22"/>
                <w:szCs w:val="22"/>
              </w:rPr>
            </w:pPr>
            <w:r>
              <w:rPr>
                <w:rFonts w:hint="eastAsia"/>
                <w:color w:val="000000"/>
                <w:sz w:val="22"/>
                <w:szCs w:val="22"/>
              </w:rPr>
              <w:t>电缆</w:t>
            </w:r>
          </w:p>
        </w:tc>
        <w:tc>
          <w:tcPr>
            <w:tcW w:w="2665" w:type="dxa"/>
            <w:tcBorders>
              <w:top w:val="nil"/>
              <w:left w:val="nil"/>
              <w:bottom w:val="single" w:sz="4" w:space="0" w:color="auto"/>
              <w:right w:val="single" w:sz="4" w:space="0" w:color="auto"/>
            </w:tcBorders>
            <w:shd w:val="clear" w:color="auto" w:fill="auto"/>
            <w:vAlign w:val="center"/>
          </w:tcPr>
          <w:p w14:paraId="6D324247" w14:textId="77777777" w:rsidR="008F3205" w:rsidRDefault="008F3205" w:rsidP="00036918">
            <w:pPr>
              <w:rPr>
                <w:color w:val="000000"/>
                <w:sz w:val="22"/>
                <w:szCs w:val="22"/>
              </w:rPr>
            </w:pPr>
            <w:r>
              <w:rPr>
                <w:rFonts w:hint="eastAsia"/>
                <w:color w:val="000000"/>
                <w:sz w:val="22"/>
                <w:szCs w:val="22"/>
              </w:rPr>
              <w:t>NHYJV-4*25+3*25</w:t>
            </w:r>
          </w:p>
        </w:tc>
        <w:tc>
          <w:tcPr>
            <w:tcW w:w="709" w:type="dxa"/>
            <w:tcBorders>
              <w:top w:val="nil"/>
              <w:left w:val="nil"/>
              <w:bottom w:val="single" w:sz="4" w:space="0" w:color="auto"/>
              <w:right w:val="single" w:sz="4" w:space="0" w:color="auto"/>
            </w:tcBorders>
            <w:shd w:val="clear" w:color="auto" w:fill="auto"/>
            <w:vAlign w:val="center"/>
          </w:tcPr>
          <w:p w14:paraId="3C2588DE" w14:textId="77777777" w:rsidR="008F3205" w:rsidRDefault="008F3205" w:rsidP="00036918">
            <w:pPr>
              <w:rPr>
                <w:color w:val="000000"/>
                <w:sz w:val="22"/>
                <w:szCs w:val="22"/>
              </w:rPr>
            </w:pPr>
            <w:r>
              <w:rPr>
                <w:rFonts w:hint="eastAsia"/>
                <w:color w:val="000000"/>
                <w:sz w:val="22"/>
                <w:szCs w:val="22"/>
              </w:rPr>
              <w:t>米</w:t>
            </w:r>
          </w:p>
        </w:tc>
        <w:tc>
          <w:tcPr>
            <w:tcW w:w="1027" w:type="dxa"/>
            <w:tcBorders>
              <w:top w:val="nil"/>
              <w:left w:val="nil"/>
              <w:bottom w:val="single" w:sz="4" w:space="0" w:color="auto"/>
              <w:right w:val="single" w:sz="4" w:space="0" w:color="auto"/>
            </w:tcBorders>
            <w:shd w:val="clear" w:color="auto" w:fill="auto"/>
            <w:vAlign w:val="center"/>
          </w:tcPr>
          <w:p w14:paraId="070075DB" w14:textId="77777777" w:rsidR="008F3205" w:rsidRDefault="008F3205" w:rsidP="00036918">
            <w:pPr>
              <w:rPr>
                <w:color w:val="000000"/>
                <w:sz w:val="22"/>
                <w:szCs w:val="22"/>
              </w:rPr>
            </w:pPr>
            <w:r>
              <w:rPr>
                <w:rFonts w:hint="eastAsia"/>
                <w:color w:val="000000"/>
                <w:sz w:val="22"/>
                <w:szCs w:val="22"/>
              </w:rPr>
              <w:t>40</w:t>
            </w:r>
          </w:p>
        </w:tc>
        <w:tc>
          <w:tcPr>
            <w:tcW w:w="5635" w:type="dxa"/>
            <w:vMerge/>
          </w:tcPr>
          <w:p w14:paraId="37B617CB" w14:textId="77777777" w:rsidR="008F3205" w:rsidRDefault="008F3205" w:rsidP="00036918">
            <w:pPr>
              <w:jc w:val="left"/>
            </w:pPr>
          </w:p>
        </w:tc>
        <w:tc>
          <w:tcPr>
            <w:tcW w:w="850" w:type="dxa"/>
            <w:vMerge/>
            <w:vAlign w:val="center"/>
          </w:tcPr>
          <w:p w14:paraId="5FBB9A4A" w14:textId="77777777" w:rsidR="008F3205" w:rsidRDefault="008F3205" w:rsidP="00036918"/>
        </w:tc>
        <w:tc>
          <w:tcPr>
            <w:tcW w:w="709" w:type="dxa"/>
            <w:vMerge/>
            <w:vAlign w:val="center"/>
          </w:tcPr>
          <w:p w14:paraId="3B1AF707" w14:textId="77777777" w:rsidR="008F3205" w:rsidRDefault="008F3205" w:rsidP="00036918"/>
        </w:tc>
        <w:tc>
          <w:tcPr>
            <w:tcW w:w="851" w:type="dxa"/>
            <w:vMerge/>
            <w:vAlign w:val="center"/>
          </w:tcPr>
          <w:p w14:paraId="1483A1D6" w14:textId="77777777" w:rsidR="008F3205" w:rsidRDefault="008F3205" w:rsidP="00036918">
            <w:pPr>
              <w:jc w:val="center"/>
            </w:pPr>
          </w:p>
        </w:tc>
        <w:tc>
          <w:tcPr>
            <w:tcW w:w="850" w:type="dxa"/>
            <w:vMerge/>
            <w:vAlign w:val="center"/>
          </w:tcPr>
          <w:p w14:paraId="18E43D80" w14:textId="77777777" w:rsidR="008F3205" w:rsidRDefault="008F3205" w:rsidP="00036918"/>
        </w:tc>
      </w:tr>
      <w:tr w:rsidR="008F3205" w14:paraId="23705D4C" w14:textId="77777777" w:rsidTr="00C874D4">
        <w:trPr>
          <w:gridAfter w:val="1"/>
          <w:wAfter w:w="126" w:type="dxa"/>
          <w:trHeight w:val="397"/>
        </w:trPr>
        <w:tc>
          <w:tcPr>
            <w:tcW w:w="392" w:type="dxa"/>
            <w:vMerge/>
            <w:vAlign w:val="center"/>
          </w:tcPr>
          <w:p w14:paraId="4263D3BB" w14:textId="77777777" w:rsidR="008F3205" w:rsidRDefault="008F3205" w:rsidP="00036918">
            <w:pPr>
              <w:jc w:val="center"/>
            </w:pPr>
          </w:p>
        </w:tc>
        <w:tc>
          <w:tcPr>
            <w:tcW w:w="885" w:type="dxa"/>
            <w:vMerge/>
            <w:vAlign w:val="center"/>
          </w:tcPr>
          <w:p w14:paraId="0ABE89EC" w14:textId="77777777" w:rsidR="008F3205" w:rsidRDefault="008F3205" w:rsidP="00036918"/>
        </w:tc>
        <w:tc>
          <w:tcPr>
            <w:tcW w:w="851" w:type="dxa"/>
            <w:tcBorders>
              <w:top w:val="nil"/>
              <w:left w:val="single" w:sz="4" w:space="0" w:color="auto"/>
              <w:bottom w:val="single" w:sz="4" w:space="0" w:color="auto"/>
              <w:right w:val="single" w:sz="4" w:space="0" w:color="auto"/>
            </w:tcBorders>
            <w:shd w:val="clear" w:color="auto" w:fill="auto"/>
            <w:vAlign w:val="center"/>
          </w:tcPr>
          <w:p w14:paraId="4ABDE62B" w14:textId="77777777" w:rsidR="008F3205" w:rsidRDefault="008F3205" w:rsidP="00036918">
            <w:pPr>
              <w:rPr>
                <w:color w:val="000000"/>
                <w:sz w:val="22"/>
                <w:szCs w:val="22"/>
              </w:rPr>
            </w:pPr>
            <w:r>
              <w:rPr>
                <w:rFonts w:hint="eastAsia"/>
                <w:color w:val="000000"/>
                <w:sz w:val="22"/>
                <w:szCs w:val="22"/>
              </w:rPr>
              <w:t>电缆</w:t>
            </w:r>
          </w:p>
        </w:tc>
        <w:tc>
          <w:tcPr>
            <w:tcW w:w="2665" w:type="dxa"/>
            <w:tcBorders>
              <w:top w:val="nil"/>
              <w:left w:val="nil"/>
              <w:bottom w:val="single" w:sz="4" w:space="0" w:color="auto"/>
              <w:right w:val="single" w:sz="4" w:space="0" w:color="auto"/>
            </w:tcBorders>
            <w:shd w:val="clear" w:color="auto" w:fill="auto"/>
            <w:vAlign w:val="center"/>
          </w:tcPr>
          <w:p w14:paraId="7233EBBD" w14:textId="77777777" w:rsidR="008F3205" w:rsidRDefault="008F3205" w:rsidP="00036918">
            <w:pPr>
              <w:rPr>
                <w:color w:val="000000"/>
                <w:sz w:val="22"/>
                <w:szCs w:val="22"/>
              </w:rPr>
            </w:pPr>
            <w:r>
              <w:rPr>
                <w:rFonts w:hint="eastAsia"/>
                <w:color w:val="000000"/>
                <w:sz w:val="22"/>
                <w:szCs w:val="22"/>
              </w:rPr>
              <w:t>NHYJV-4*35+1*16</w:t>
            </w:r>
          </w:p>
        </w:tc>
        <w:tc>
          <w:tcPr>
            <w:tcW w:w="709" w:type="dxa"/>
            <w:tcBorders>
              <w:top w:val="nil"/>
              <w:left w:val="nil"/>
              <w:bottom w:val="single" w:sz="4" w:space="0" w:color="auto"/>
              <w:right w:val="single" w:sz="4" w:space="0" w:color="auto"/>
            </w:tcBorders>
            <w:shd w:val="clear" w:color="auto" w:fill="auto"/>
            <w:vAlign w:val="center"/>
          </w:tcPr>
          <w:p w14:paraId="4CE7B5FC" w14:textId="77777777" w:rsidR="008F3205" w:rsidRDefault="008F3205" w:rsidP="00036918">
            <w:pPr>
              <w:rPr>
                <w:color w:val="000000"/>
                <w:sz w:val="22"/>
                <w:szCs w:val="22"/>
              </w:rPr>
            </w:pPr>
            <w:r>
              <w:rPr>
                <w:rFonts w:hint="eastAsia"/>
                <w:color w:val="000000"/>
                <w:sz w:val="22"/>
                <w:szCs w:val="22"/>
              </w:rPr>
              <w:t>米</w:t>
            </w:r>
          </w:p>
        </w:tc>
        <w:tc>
          <w:tcPr>
            <w:tcW w:w="1027" w:type="dxa"/>
            <w:tcBorders>
              <w:top w:val="nil"/>
              <w:left w:val="nil"/>
              <w:bottom w:val="single" w:sz="4" w:space="0" w:color="auto"/>
              <w:right w:val="single" w:sz="4" w:space="0" w:color="auto"/>
            </w:tcBorders>
            <w:shd w:val="clear" w:color="auto" w:fill="auto"/>
            <w:vAlign w:val="center"/>
          </w:tcPr>
          <w:p w14:paraId="703D55FE" w14:textId="77777777" w:rsidR="008F3205" w:rsidRDefault="008F3205" w:rsidP="00036918">
            <w:pPr>
              <w:rPr>
                <w:color w:val="000000"/>
                <w:sz w:val="22"/>
                <w:szCs w:val="22"/>
              </w:rPr>
            </w:pPr>
            <w:r>
              <w:rPr>
                <w:rFonts w:hint="eastAsia"/>
                <w:color w:val="000000"/>
                <w:sz w:val="22"/>
                <w:szCs w:val="22"/>
              </w:rPr>
              <w:t>110</w:t>
            </w:r>
          </w:p>
        </w:tc>
        <w:tc>
          <w:tcPr>
            <w:tcW w:w="5635" w:type="dxa"/>
            <w:vMerge/>
          </w:tcPr>
          <w:p w14:paraId="7C18DC1E" w14:textId="77777777" w:rsidR="008F3205" w:rsidRDefault="008F3205" w:rsidP="00036918">
            <w:pPr>
              <w:jc w:val="left"/>
            </w:pPr>
          </w:p>
        </w:tc>
        <w:tc>
          <w:tcPr>
            <w:tcW w:w="850" w:type="dxa"/>
            <w:vMerge/>
            <w:vAlign w:val="center"/>
          </w:tcPr>
          <w:p w14:paraId="60C16C00" w14:textId="77777777" w:rsidR="008F3205" w:rsidRDefault="008F3205" w:rsidP="00036918"/>
        </w:tc>
        <w:tc>
          <w:tcPr>
            <w:tcW w:w="709" w:type="dxa"/>
            <w:vMerge/>
            <w:vAlign w:val="center"/>
          </w:tcPr>
          <w:p w14:paraId="775914A3" w14:textId="77777777" w:rsidR="008F3205" w:rsidRDefault="008F3205" w:rsidP="00036918"/>
        </w:tc>
        <w:tc>
          <w:tcPr>
            <w:tcW w:w="851" w:type="dxa"/>
            <w:vMerge/>
            <w:vAlign w:val="center"/>
          </w:tcPr>
          <w:p w14:paraId="2F79ACD9" w14:textId="77777777" w:rsidR="008F3205" w:rsidRDefault="008F3205" w:rsidP="00036918">
            <w:pPr>
              <w:jc w:val="center"/>
            </w:pPr>
          </w:p>
        </w:tc>
        <w:tc>
          <w:tcPr>
            <w:tcW w:w="850" w:type="dxa"/>
            <w:vMerge/>
            <w:vAlign w:val="center"/>
          </w:tcPr>
          <w:p w14:paraId="69E8CF94" w14:textId="77777777" w:rsidR="008F3205" w:rsidRDefault="008F3205" w:rsidP="00036918"/>
        </w:tc>
      </w:tr>
      <w:tr w:rsidR="008F3205" w14:paraId="4DEA2EA5" w14:textId="77777777" w:rsidTr="00C874D4">
        <w:trPr>
          <w:gridAfter w:val="1"/>
          <w:wAfter w:w="126" w:type="dxa"/>
          <w:trHeight w:val="397"/>
        </w:trPr>
        <w:tc>
          <w:tcPr>
            <w:tcW w:w="392" w:type="dxa"/>
            <w:vMerge/>
            <w:vAlign w:val="center"/>
          </w:tcPr>
          <w:p w14:paraId="28B8021B" w14:textId="77777777" w:rsidR="008F3205" w:rsidRDefault="008F3205" w:rsidP="00036918">
            <w:pPr>
              <w:jc w:val="center"/>
            </w:pPr>
          </w:p>
        </w:tc>
        <w:tc>
          <w:tcPr>
            <w:tcW w:w="885" w:type="dxa"/>
            <w:vMerge/>
            <w:vAlign w:val="center"/>
          </w:tcPr>
          <w:p w14:paraId="363582F3" w14:textId="77777777" w:rsidR="008F3205" w:rsidRDefault="008F3205" w:rsidP="00036918"/>
        </w:tc>
        <w:tc>
          <w:tcPr>
            <w:tcW w:w="851" w:type="dxa"/>
            <w:tcBorders>
              <w:top w:val="nil"/>
              <w:left w:val="single" w:sz="4" w:space="0" w:color="auto"/>
              <w:bottom w:val="single" w:sz="4" w:space="0" w:color="auto"/>
              <w:right w:val="single" w:sz="4" w:space="0" w:color="auto"/>
            </w:tcBorders>
            <w:shd w:val="clear" w:color="auto" w:fill="auto"/>
            <w:vAlign w:val="center"/>
          </w:tcPr>
          <w:p w14:paraId="3DED8682" w14:textId="77777777" w:rsidR="008F3205" w:rsidRDefault="008F3205" w:rsidP="00036918">
            <w:pPr>
              <w:rPr>
                <w:color w:val="000000"/>
                <w:sz w:val="22"/>
                <w:szCs w:val="22"/>
              </w:rPr>
            </w:pPr>
            <w:r>
              <w:rPr>
                <w:rFonts w:hint="eastAsia"/>
                <w:color w:val="000000"/>
                <w:sz w:val="22"/>
                <w:szCs w:val="22"/>
              </w:rPr>
              <w:t>电缆</w:t>
            </w:r>
          </w:p>
        </w:tc>
        <w:tc>
          <w:tcPr>
            <w:tcW w:w="2665" w:type="dxa"/>
            <w:tcBorders>
              <w:top w:val="nil"/>
              <w:left w:val="nil"/>
              <w:bottom w:val="single" w:sz="4" w:space="0" w:color="auto"/>
              <w:right w:val="single" w:sz="4" w:space="0" w:color="auto"/>
            </w:tcBorders>
            <w:shd w:val="clear" w:color="auto" w:fill="auto"/>
            <w:vAlign w:val="center"/>
          </w:tcPr>
          <w:p w14:paraId="5C4E0816" w14:textId="77777777" w:rsidR="008F3205" w:rsidRDefault="008F3205" w:rsidP="00036918">
            <w:pPr>
              <w:rPr>
                <w:color w:val="000000"/>
                <w:sz w:val="22"/>
                <w:szCs w:val="22"/>
              </w:rPr>
            </w:pPr>
            <w:r>
              <w:rPr>
                <w:rFonts w:hint="eastAsia"/>
                <w:color w:val="000000"/>
                <w:sz w:val="22"/>
                <w:szCs w:val="22"/>
              </w:rPr>
              <w:t>NHYJV-4*35+3*35</w:t>
            </w:r>
          </w:p>
        </w:tc>
        <w:tc>
          <w:tcPr>
            <w:tcW w:w="709" w:type="dxa"/>
            <w:tcBorders>
              <w:top w:val="nil"/>
              <w:left w:val="nil"/>
              <w:bottom w:val="single" w:sz="4" w:space="0" w:color="auto"/>
              <w:right w:val="single" w:sz="4" w:space="0" w:color="auto"/>
            </w:tcBorders>
            <w:shd w:val="clear" w:color="auto" w:fill="auto"/>
            <w:vAlign w:val="center"/>
          </w:tcPr>
          <w:p w14:paraId="38990C2F" w14:textId="77777777" w:rsidR="008F3205" w:rsidRDefault="008F3205" w:rsidP="00036918">
            <w:pPr>
              <w:rPr>
                <w:color w:val="000000"/>
                <w:sz w:val="22"/>
                <w:szCs w:val="22"/>
              </w:rPr>
            </w:pPr>
            <w:r>
              <w:rPr>
                <w:rFonts w:hint="eastAsia"/>
                <w:color w:val="000000"/>
                <w:sz w:val="22"/>
                <w:szCs w:val="22"/>
              </w:rPr>
              <w:t>米</w:t>
            </w:r>
          </w:p>
        </w:tc>
        <w:tc>
          <w:tcPr>
            <w:tcW w:w="1027" w:type="dxa"/>
            <w:tcBorders>
              <w:top w:val="nil"/>
              <w:left w:val="nil"/>
              <w:bottom w:val="single" w:sz="4" w:space="0" w:color="auto"/>
              <w:right w:val="single" w:sz="4" w:space="0" w:color="auto"/>
            </w:tcBorders>
            <w:shd w:val="clear" w:color="auto" w:fill="auto"/>
            <w:vAlign w:val="center"/>
          </w:tcPr>
          <w:p w14:paraId="627538E5" w14:textId="77777777" w:rsidR="008F3205" w:rsidRDefault="008F3205" w:rsidP="00036918">
            <w:pPr>
              <w:rPr>
                <w:color w:val="000000"/>
                <w:sz w:val="22"/>
                <w:szCs w:val="22"/>
              </w:rPr>
            </w:pPr>
            <w:r>
              <w:rPr>
                <w:rFonts w:hint="eastAsia"/>
                <w:color w:val="000000"/>
                <w:sz w:val="22"/>
                <w:szCs w:val="22"/>
              </w:rPr>
              <w:t>30</w:t>
            </w:r>
          </w:p>
        </w:tc>
        <w:tc>
          <w:tcPr>
            <w:tcW w:w="5635" w:type="dxa"/>
            <w:vMerge/>
          </w:tcPr>
          <w:p w14:paraId="46149084" w14:textId="77777777" w:rsidR="008F3205" w:rsidRDefault="008F3205" w:rsidP="00036918">
            <w:pPr>
              <w:jc w:val="left"/>
            </w:pPr>
          </w:p>
        </w:tc>
        <w:tc>
          <w:tcPr>
            <w:tcW w:w="850" w:type="dxa"/>
            <w:vMerge/>
            <w:vAlign w:val="center"/>
          </w:tcPr>
          <w:p w14:paraId="1DF9044D" w14:textId="77777777" w:rsidR="008F3205" w:rsidRDefault="008F3205" w:rsidP="00036918"/>
        </w:tc>
        <w:tc>
          <w:tcPr>
            <w:tcW w:w="709" w:type="dxa"/>
            <w:vMerge/>
            <w:vAlign w:val="center"/>
          </w:tcPr>
          <w:p w14:paraId="7526CA79" w14:textId="77777777" w:rsidR="008F3205" w:rsidRDefault="008F3205" w:rsidP="00036918"/>
        </w:tc>
        <w:tc>
          <w:tcPr>
            <w:tcW w:w="851" w:type="dxa"/>
            <w:vMerge/>
            <w:vAlign w:val="center"/>
          </w:tcPr>
          <w:p w14:paraId="6C326F41" w14:textId="77777777" w:rsidR="008F3205" w:rsidRDefault="008F3205" w:rsidP="00036918">
            <w:pPr>
              <w:jc w:val="center"/>
            </w:pPr>
          </w:p>
        </w:tc>
        <w:tc>
          <w:tcPr>
            <w:tcW w:w="850" w:type="dxa"/>
            <w:vMerge/>
            <w:vAlign w:val="center"/>
          </w:tcPr>
          <w:p w14:paraId="65E2EEA5" w14:textId="77777777" w:rsidR="008F3205" w:rsidRDefault="008F3205" w:rsidP="00036918"/>
        </w:tc>
      </w:tr>
      <w:tr w:rsidR="008F3205" w14:paraId="06C37135" w14:textId="77777777" w:rsidTr="00C874D4">
        <w:trPr>
          <w:gridAfter w:val="1"/>
          <w:wAfter w:w="126" w:type="dxa"/>
          <w:trHeight w:val="397"/>
        </w:trPr>
        <w:tc>
          <w:tcPr>
            <w:tcW w:w="392" w:type="dxa"/>
            <w:vMerge/>
            <w:vAlign w:val="center"/>
          </w:tcPr>
          <w:p w14:paraId="2C0C4FB4" w14:textId="77777777" w:rsidR="008F3205" w:rsidRDefault="008F3205" w:rsidP="00036918">
            <w:pPr>
              <w:jc w:val="center"/>
            </w:pPr>
          </w:p>
        </w:tc>
        <w:tc>
          <w:tcPr>
            <w:tcW w:w="885" w:type="dxa"/>
            <w:vMerge/>
            <w:vAlign w:val="center"/>
          </w:tcPr>
          <w:p w14:paraId="6F5A651C" w14:textId="77777777" w:rsidR="008F3205" w:rsidRDefault="008F3205" w:rsidP="00036918"/>
        </w:tc>
        <w:tc>
          <w:tcPr>
            <w:tcW w:w="851" w:type="dxa"/>
            <w:tcBorders>
              <w:top w:val="nil"/>
              <w:left w:val="single" w:sz="4" w:space="0" w:color="auto"/>
              <w:bottom w:val="single" w:sz="4" w:space="0" w:color="auto"/>
              <w:right w:val="single" w:sz="4" w:space="0" w:color="auto"/>
            </w:tcBorders>
            <w:shd w:val="clear" w:color="auto" w:fill="auto"/>
            <w:vAlign w:val="center"/>
          </w:tcPr>
          <w:p w14:paraId="79E5D044" w14:textId="77777777" w:rsidR="008F3205" w:rsidRDefault="008F3205" w:rsidP="00036918">
            <w:pPr>
              <w:rPr>
                <w:color w:val="000000"/>
                <w:sz w:val="22"/>
                <w:szCs w:val="22"/>
              </w:rPr>
            </w:pPr>
            <w:r>
              <w:rPr>
                <w:rFonts w:hint="eastAsia"/>
                <w:color w:val="000000"/>
                <w:sz w:val="22"/>
                <w:szCs w:val="22"/>
              </w:rPr>
              <w:t>电缆</w:t>
            </w:r>
          </w:p>
        </w:tc>
        <w:tc>
          <w:tcPr>
            <w:tcW w:w="2665" w:type="dxa"/>
            <w:tcBorders>
              <w:top w:val="nil"/>
              <w:left w:val="nil"/>
              <w:bottom w:val="single" w:sz="4" w:space="0" w:color="auto"/>
              <w:right w:val="single" w:sz="4" w:space="0" w:color="auto"/>
            </w:tcBorders>
            <w:shd w:val="clear" w:color="auto" w:fill="auto"/>
            <w:vAlign w:val="center"/>
          </w:tcPr>
          <w:p w14:paraId="0073AC87" w14:textId="77777777" w:rsidR="008F3205" w:rsidRDefault="008F3205" w:rsidP="00036918">
            <w:pPr>
              <w:rPr>
                <w:color w:val="000000"/>
                <w:sz w:val="22"/>
                <w:szCs w:val="22"/>
              </w:rPr>
            </w:pPr>
            <w:r>
              <w:rPr>
                <w:rFonts w:hint="eastAsia"/>
                <w:color w:val="000000"/>
                <w:sz w:val="22"/>
                <w:szCs w:val="22"/>
              </w:rPr>
              <w:t>NHYJV-4*50+1*25</w:t>
            </w:r>
          </w:p>
        </w:tc>
        <w:tc>
          <w:tcPr>
            <w:tcW w:w="709" w:type="dxa"/>
            <w:tcBorders>
              <w:top w:val="nil"/>
              <w:left w:val="nil"/>
              <w:bottom w:val="single" w:sz="4" w:space="0" w:color="auto"/>
              <w:right w:val="single" w:sz="4" w:space="0" w:color="auto"/>
            </w:tcBorders>
            <w:shd w:val="clear" w:color="auto" w:fill="auto"/>
            <w:vAlign w:val="center"/>
          </w:tcPr>
          <w:p w14:paraId="70AE7934" w14:textId="77777777" w:rsidR="008F3205" w:rsidRDefault="008F3205" w:rsidP="00036918">
            <w:pPr>
              <w:rPr>
                <w:color w:val="000000"/>
                <w:sz w:val="22"/>
                <w:szCs w:val="22"/>
              </w:rPr>
            </w:pPr>
            <w:r>
              <w:rPr>
                <w:rFonts w:hint="eastAsia"/>
                <w:color w:val="000000"/>
                <w:sz w:val="22"/>
                <w:szCs w:val="22"/>
              </w:rPr>
              <w:t>米</w:t>
            </w:r>
          </w:p>
        </w:tc>
        <w:tc>
          <w:tcPr>
            <w:tcW w:w="1027" w:type="dxa"/>
            <w:tcBorders>
              <w:top w:val="nil"/>
              <w:left w:val="nil"/>
              <w:bottom w:val="single" w:sz="4" w:space="0" w:color="auto"/>
              <w:right w:val="single" w:sz="4" w:space="0" w:color="auto"/>
            </w:tcBorders>
            <w:shd w:val="clear" w:color="auto" w:fill="auto"/>
            <w:vAlign w:val="center"/>
          </w:tcPr>
          <w:p w14:paraId="706CA8A4" w14:textId="77777777" w:rsidR="008F3205" w:rsidRDefault="008F3205" w:rsidP="00036918">
            <w:pPr>
              <w:rPr>
                <w:color w:val="000000"/>
                <w:sz w:val="22"/>
                <w:szCs w:val="22"/>
              </w:rPr>
            </w:pPr>
            <w:r>
              <w:rPr>
                <w:rFonts w:hint="eastAsia"/>
                <w:color w:val="000000"/>
                <w:sz w:val="22"/>
                <w:szCs w:val="22"/>
              </w:rPr>
              <w:t>1837</w:t>
            </w:r>
          </w:p>
        </w:tc>
        <w:tc>
          <w:tcPr>
            <w:tcW w:w="5635" w:type="dxa"/>
            <w:vMerge/>
          </w:tcPr>
          <w:p w14:paraId="138E7E69" w14:textId="77777777" w:rsidR="008F3205" w:rsidRDefault="008F3205" w:rsidP="00036918">
            <w:pPr>
              <w:jc w:val="left"/>
            </w:pPr>
          </w:p>
        </w:tc>
        <w:tc>
          <w:tcPr>
            <w:tcW w:w="850" w:type="dxa"/>
            <w:vMerge/>
            <w:vAlign w:val="center"/>
          </w:tcPr>
          <w:p w14:paraId="5C944C19" w14:textId="77777777" w:rsidR="008F3205" w:rsidRDefault="008F3205" w:rsidP="00036918"/>
        </w:tc>
        <w:tc>
          <w:tcPr>
            <w:tcW w:w="709" w:type="dxa"/>
            <w:vMerge/>
            <w:vAlign w:val="center"/>
          </w:tcPr>
          <w:p w14:paraId="40383FA3" w14:textId="77777777" w:rsidR="008F3205" w:rsidRDefault="008F3205" w:rsidP="00036918"/>
        </w:tc>
        <w:tc>
          <w:tcPr>
            <w:tcW w:w="851" w:type="dxa"/>
            <w:vMerge/>
            <w:vAlign w:val="center"/>
          </w:tcPr>
          <w:p w14:paraId="48EE20EA" w14:textId="77777777" w:rsidR="008F3205" w:rsidRDefault="008F3205" w:rsidP="00036918">
            <w:pPr>
              <w:jc w:val="center"/>
            </w:pPr>
          </w:p>
        </w:tc>
        <w:tc>
          <w:tcPr>
            <w:tcW w:w="850" w:type="dxa"/>
            <w:vMerge/>
            <w:vAlign w:val="center"/>
          </w:tcPr>
          <w:p w14:paraId="72717C88" w14:textId="77777777" w:rsidR="008F3205" w:rsidRDefault="008F3205" w:rsidP="00036918"/>
        </w:tc>
      </w:tr>
      <w:tr w:rsidR="008F3205" w14:paraId="489630AA" w14:textId="77777777" w:rsidTr="00C874D4">
        <w:trPr>
          <w:gridAfter w:val="1"/>
          <w:wAfter w:w="126" w:type="dxa"/>
          <w:trHeight w:val="397"/>
        </w:trPr>
        <w:tc>
          <w:tcPr>
            <w:tcW w:w="392" w:type="dxa"/>
            <w:vMerge/>
            <w:vAlign w:val="center"/>
          </w:tcPr>
          <w:p w14:paraId="12DAC537" w14:textId="77777777" w:rsidR="008F3205" w:rsidRDefault="008F3205" w:rsidP="00036918">
            <w:pPr>
              <w:jc w:val="center"/>
            </w:pPr>
          </w:p>
        </w:tc>
        <w:tc>
          <w:tcPr>
            <w:tcW w:w="885" w:type="dxa"/>
            <w:vMerge/>
            <w:vAlign w:val="center"/>
          </w:tcPr>
          <w:p w14:paraId="6DCC82FA" w14:textId="77777777" w:rsidR="008F3205" w:rsidRDefault="008F3205" w:rsidP="00036918"/>
        </w:tc>
        <w:tc>
          <w:tcPr>
            <w:tcW w:w="851" w:type="dxa"/>
            <w:tcBorders>
              <w:top w:val="nil"/>
              <w:left w:val="single" w:sz="4" w:space="0" w:color="auto"/>
              <w:bottom w:val="single" w:sz="4" w:space="0" w:color="auto"/>
              <w:right w:val="single" w:sz="4" w:space="0" w:color="auto"/>
            </w:tcBorders>
            <w:shd w:val="clear" w:color="auto" w:fill="auto"/>
            <w:vAlign w:val="center"/>
          </w:tcPr>
          <w:p w14:paraId="59C9B345" w14:textId="77777777" w:rsidR="008F3205" w:rsidRDefault="008F3205" w:rsidP="00036918">
            <w:pPr>
              <w:rPr>
                <w:color w:val="000000"/>
                <w:sz w:val="22"/>
                <w:szCs w:val="22"/>
              </w:rPr>
            </w:pPr>
            <w:r>
              <w:rPr>
                <w:rFonts w:hint="eastAsia"/>
                <w:color w:val="000000"/>
                <w:sz w:val="22"/>
                <w:szCs w:val="22"/>
              </w:rPr>
              <w:t>电缆</w:t>
            </w:r>
          </w:p>
        </w:tc>
        <w:tc>
          <w:tcPr>
            <w:tcW w:w="2665" w:type="dxa"/>
            <w:tcBorders>
              <w:top w:val="nil"/>
              <w:left w:val="nil"/>
              <w:bottom w:val="single" w:sz="4" w:space="0" w:color="auto"/>
              <w:right w:val="single" w:sz="4" w:space="0" w:color="auto"/>
            </w:tcBorders>
            <w:shd w:val="clear" w:color="auto" w:fill="auto"/>
            <w:vAlign w:val="center"/>
          </w:tcPr>
          <w:p w14:paraId="29EF410C" w14:textId="77777777" w:rsidR="008F3205" w:rsidRDefault="008F3205" w:rsidP="00036918">
            <w:pPr>
              <w:rPr>
                <w:color w:val="000000"/>
                <w:sz w:val="22"/>
                <w:szCs w:val="22"/>
              </w:rPr>
            </w:pPr>
            <w:r>
              <w:rPr>
                <w:rFonts w:hint="eastAsia"/>
                <w:color w:val="000000"/>
                <w:sz w:val="22"/>
                <w:szCs w:val="22"/>
              </w:rPr>
              <w:t>NHYJV-4*70+1*35</w:t>
            </w:r>
          </w:p>
        </w:tc>
        <w:tc>
          <w:tcPr>
            <w:tcW w:w="709" w:type="dxa"/>
            <w:tcBorders>
              <w:top w:val="nil"/>
              <w:left w:val="nil"/>
              <w:bottom w:val="single" w:sz="4" w:space="0" w:color="auto"/>
              <w:right w:val="single" w:sz="4" w:space="0" w:color="auto"/>
            </w:tcBorders>
            <w:shd w:val="clear" w:color="auto" w:fill="auto"/>
            <w:vAlign w:val="center"/>
          </w:tcPr>
          <w:p w14:paraId="5A9F412D" w14:textId="77777777" w:rsidR="008F3205" w:rsidRDefault="008F3205" w:rsidP="00036918">
            <w:pPr>
              <w:rPr>
                <w:color w:val="000000"/>
                <w:sz w:val="22"/>
                <w:szCs w:val="22"/>
              </w:rPr>
            </w:pPr>
            <w:r>
              <w:rPr>
                <w:rFonts w:hint="eastAsia"/>
                <w:color w:val="000000"/>
                <w:sz w:val="22"/>
                <w:szCs w:val="22"/>
              </w:rPr>
              <w:t>米</w:t>
            </w:r>
          </w:p>
        </w:tc>
        <w:tc>
          <w:tcPr>
            <w:tcW w:w="1027" w:type="dxa"/>
            <w:tcBorders>
              <w:top w:val="nil"/>
              <w:left w:val="nil"/>
              <w:bottom w:val="single" w:sz="4" w:space="0" w:color="auto"/>
              <w:right w:val="single" w:sz="4" w:space="0" w:color="auto"/>
            </w:tcBorders>
            <w:shd w:val="clear" w:color="auto" w:fill="auto"/>
            <w:vAlign w:val="center"/>
          </w:tcPr>
          <w:p w14:paraId="2A9430B1" w14:textId="77777777" w:rsidR="008F3205" w:rsidRDefault="008F3205" w:rsidP="00036918">
            <w:pPr>
              <w:rPr>
                <w:color w:val="000000"/>
                <w:sz w:val="22"/>
                <w:szCs w:val="22"/>
              </w:rPr>
            </w:pPr>
            <w:r>
              <w:rPr>
                <w:rFonts w:hint="eastAsia"/>
                <w:color w:val="000000"/>
                <w:sz w:val="22"/>
                <w:szCs w:val="22"/>
              </w:rPr>
              <w:t>470</w:t>
            </w:r>
          </w:p>
        </w:tc>
        <w:tc>
          <w:tcPr>
            <w:tcW w:w="5635" w:type="dxa"/>
            <w:vMerge/>
          </w:tcPr>
          <w:p w14:paraId="121CCBDF" w14:textId="77777777" w:rsidR="008F3205" w:rsidRDefault="008F3205" w:rsidP="00036918">
            <w:pPr>
              <w:jc w:val="left"/>
            </w:pPr>
          </w:p>
        </w:tc>
        <w:tc>
          <w:tcPr>
            <w:tcW w:w="850" w:type="dxa"/>
            <w:vMerge/>
            <w:vAlign w:val="center"/>
          </w:tcPr>
          <w:p w14:paraId="75C5EE1E" w14:textId="77777777" w:rsidR="008F3205" w:rsidRDefault="008F3205" w:rsidP="00036918"/>
        </w:tc>
        <w:tc>
          <w:tcPr>
            <w:tcW w:w="709" w:type="dxa"/>
            <w:vMerge/>
            <w:vAlign w:val="center"/>
          </w:tcPr>
          <w:p w14:paraId="454CF95F" w14:textId="77777777" w:rsidR="008F3205" w:rsidRDefault="008F3205" w:rsidP="00036918"/>
        </w:tc>
        <w:tc>
          <w:tcPr>
            <w:tcW w:w="851" w:type="dxa"/>
            <w:vMerge/>
            <w:vAlign w:val="center"/>
          </w:tcPr>
          <w:p w14:paraId="350790BF" w14:textId="77777777" w:rsidR="008F3205" w:rsidRDefault="008F3205" w:rsidP="00036918">
            <w:pPr>
              <w:jc w:val="center"/>
            </w:pPr>
          </w:p>
        </w:tc>
        <w:tc>
          <w:tcPr>
            <w:tcW w:w="850" w:type="dxa"/>
            <w:vMerge/>
            <w:vAlign w:val="center"/>
          </w:tcPr>
          <w:p w14:paraId="7E48C40D" w14:textId="77777777" w:rsidR="008F3205" w:rsidRDefault="008F3205" w:rsidP="00036918"/>
        </w:tc>
      </w:tr>
      <w:tr w:rsidR="008F3205" w14:paraId="2457D2D3" w14:textId="77777777" w:rsidTr="00C874D4">
        <w:trPr>
          <w:gridAfter w:val="1"/>
          <w:wAfter w:w="126" w:type="dxa"/>
          <w:trHeight w:val="397"/>
        </w:trPr>
        <w:tc>
          <w:tcPr>
            <w:tcW w:w="392" w:type="dxa"/>
            <w:vMerge/>
            <w:vAlign w:val="center"/>
          </w:tcPr>
          <w:p w14:paraId="44D5D308" w14:textId="77777777" w:rsidR="008F3205" w:rsidRDefault="008F3205" w:rsidP="00036918">
            <w:pPr>
              <w:jc w:val="center"/>
            </w:pPr>
          </w:p>
        </w:tc>
        <w:tc>
          <w:tcPr>
            <w:tcW w:w="885" w:type="dxa"/>
            <w:vMerge/>
            <w:vAlign w:val="center"/>
          </w:tcPr>
          <w:p w14:paraId="5A0DBB9D" w14:textId="77777777" w:rsidR="008F3205" w:rsidRDefault="008F3205" w:rsidP="00036918"/>
        </w:tc>
        <w:tc>
          <w:tcPr>
            <w:tcW w:w="851" w:type="dxa"/>
            <w:tcBorders>
              <w:top w:val="nil"/>
              <w:left w:val="single" w:sz="4" w:space="0" w:color="auto"/>
              <w:bottom w:val="single" w:sz="4" w:space="0" w:color="auto"/>
              <w:right w:val="single" w:sz="4" w:space="0" w:color="auto"/>
            </w:tcBorders>
            <w:shd w:val="clear" w:color="auto" w:fill="auto"/>
            <w:vAlign w:val="center"/>
          </w:tcPr>
          <w:p w14:paraId="5BE34A7A" w14:textId="77777777" w:rsidR="008F3205" w:rsidRDefault="008F3205" w:rsidP="00036918">
            <w:pPr>
              <w:rPr>
                <w:color w:val="000000"/>
                <w:sz w:val="22"/>
                <w:szCs w:val="22"/>
              </w:rPr>
            </w:pPr>
            <w:r>
              <w:rPr>
                <w:rFonts w:hint="eastAsia"/>
                <w:color w:val="000000"/>
                <w:sz w:val="22"/>
                <w:szCs w:val="22"/>
              </w:rPr>
              <w:t>电缆</w:t>
            </w:r>
          </w:p>
        </w:tc>
        <w:tc>
          <w:tcPr>
            <w:tcW w:w="2665" w:type="dxa"/>
            <w:tcBorders>
              <w:top w:val="nil"/>
              <w:left w:val="nil"/>
              <w:bottom w:val="single" w:sz="4" w:space="0" w:color="auto"/>
              <w:right w:val="single" w:sz="4" w:space="0" w:color="auto"/>
            </w:tcBorders>
            <w:shd w:val="clear" w:color="auto" w:fill="auto"/>
            <w:vAlign w:val="center"/>
          </w:tcPr>
          <w:p w14:paraId="39AD1F5C" w14:textId="77777777" w:rsidR="008F3205" w:rsidRDefault="008F3205" w:rsidP="00036918">
            <w:pPr>
              <w:rPr>
                <w:color w:val="000000"/>
                <w:sz w:val="22"/>
                <w:szCs w:val="22"/>
              </w:rPr>
            </w:pPr>
            <w:r>
              <w:rPr>
                <w:rFonts w:hint="eastAsia"/>
                <w:color w:val="000000"/>
                <w:sz w:val="22"/>
                <w:szCs w:val="22"/>
              </w:rPr>
              <w:t>NHYJV-5*10</w:t>
            </w:r>
          </w:p>
        </w:tc>
        <w:tc>
          <w:tcPr>
            <w:tcW w:w="709" w:type="dxa"/>
            <w:tcBorders>
              <w:top w:val="nil"/>
              <w:left w:val="nil"/>
              <w:bottom w:val="single" w:sz="4" w:space="0" w:color="auto"/>
              <w:right w:val="single" w:sz="4" w:space="0" w:color="auto"/>
            </w:tcBorders>
            <w:shd w:val="clear" w:color="auto" w:fill="auto"/>
            <w:vAlign w:val="center"/>
          </w:tcPr>
          <w:p w14:paraId="4198DB9F" w14:textId="77777777" w:rsidR="008F3205" w:rsidRDefault="008F3205" w:rsidP="00036918">
            <w:pPr>
              <w:rPr>
                <w:color w:val="000000"/>
                <w:sz w:val="22"/>
                <w:szCs w:val="22"/>
              </w:rPr>
            </w:pPr>
            <w:r>
              <w:rPr>
                <w:rFonts w:hint="eastAsia"/>
                <w:color w:val="000000"/>
                <w:sz w:val="22"/>
                <w:szCs w:val="22"/>
              </w:rPr>
              <w:t>米</w:t>
            </w:r>
          </w:p>
        </w:tc>
        <w:tc>
          <w:tcPr>
            <w:tcW w:w="1027" w:type="dxa"/>
            <w:tcBorders>
              <w:top w:val="nil"/>
              <w:left w:val="nil"/>
              <w:bottom w:val="single" w:sz="4" w:space="0" w:color="auto"/>
              <w:right w:val="single" w:sz="4" w:space="0" w:color="auto"/>
            </w:tcBorders>
            <w:shd w:val="clear" w:color="auto" w:fill="auto"/>
            <w:vAlign w:val="center"/>
          </w:tcPr>
          <w:p w14:paraId="202E3C61" w14:textId="77777777" w:rsidR="008F3205" w:rsidRDefault="008F3205" w:rsidP="00036918">
            <w:pPr>
              <w:rPr>
                <w:color w:val="000000"/>
                <w:sz w:val="22"/>
                <w:szCs w:val="22"/>
              </w:rPr>
            </w:pPr>
            <w:r>
              <w:rPr>
                <w:rFonts w:hint="eastAsia"/>
                <w:color w:val="000000"/>
                <w:sz w:val="22"/>
                <w:szCs w:val="22"/>
              </w:rPr>
              <w:t>1700</w:t>
            </w:r>
          </w:p>
        </w:tc>
        <w:tc>
          <w:tcPr>
            <w:tcW w:w="5635" w:type="dxa"/>
            <w:vMerge/>
          </w:tcPr>
          <w:p w14:paraId="28CF1202" w14:textId="77777777" w:rsidR="008F3205" w:rsidRDefault="008F3205" w:rsidP="00036918">
            <w:pPr>
              <w:jc w:val="left"/>
            </w:pPr>
          </w:p>
        </w:tc>
        <w:tc>
          <w:tcPr>
            <w:tcW w:w="850" w:type="dxa"/>
            <w:vMerge/>
            <w:vAlign w:val="center"/>
          </w:tcPr>
          <w:p w14:paraId="2AF2961E" w14:textId="77777777" w:rsidR="008F3205" w:rsidRDefault="008F3205" w:rsidP="00036918"/>
        </w:tc>
        <w:tc>
          <w:tcPr>
            <w:tcW w:w="709" w:type="dxa"/>
            <w:vMerge/>
            <w:vAlign w:val="center"/>
          </w:tcPr>
          <w:p w14:paraId="3775CA00" w14:textId="77777777" w:rsidR="008F3205" w:rsidRDefault="008F3205" w:rsidP="00036918"/>
        </w:tc>
        <w:tc>
          <w:tcPr>
            <w:tcW w:w="851" w:type="dxa"/>
            <w:vMerge/>
            <w:vAlign w:val="center"/>
          </w:tcPr>
          <w:p w14:paraId="3CD33851" w14:textId="77777777" w:rsidR="008F3205" w:rsidRDefault="008F3205" w:rsidP="00036918">
            <w:pPr>
              <w:jc w:val="center"/>
            </w:pPr>
          </w:p>
        </w:tc>
        <w:tc>
          <w:tcPr>
            <w:tcW w:w="850" w:type="dxa"/>
            <w:vMerge/>
            <w:vAlign w:val="center"/>
          </w:tcPr>
          <w:p w14:paraId="0E245EDC" w14:textId="77777777" w:rsidR="008F3205" w:rsidRDefault="008F3205" w:rsidP="00036918"/>
        </w:tc>
      </w:tr>
      <w:tr w:rsidR="008F3205" w14:paraId="760A07D3" w14:textId="77777777" w:rsidTr="00C874D4">
        <w:trPr>
          <w:gridAfter w:val="1"/>
          <w:wAfter w:w="126" w:type="dxa"/>
          <w:trHeight w:val="397"/>
        </w:trPr>
        <w:tc>
          <w:tcPr>
            <w:tcW w:w="392" w:type="dxa"/>
            <w:vMerge/>
            <w:vAlign w:val="center"/>
          </w:tcPr>
          <w:p w14:paraId="583FA545" w14:textId="77777777" w:rsidR="008F3205" w:rsidRDefault="008F3205" w:rsidP="00036918">
            <w:pPr>
              <w:jc w:val="center"/>
            </w:pPr>
          </w:p>
        </w:tc>
        <w:tc>
          <w:tcPr>
            <w:tcW w:w="885" w:type="dxa"/>
            <w:vMerge/>
            <w:vAlign w:val="center"/>
          </w:tcPr>
          <w:p w14:paraId="1CB41FE3" w14:textId="77777777" w:rsidR="008F3205" w:rsidRDefault="008F3205" w:rsidP="00036918"/>
        </w:tc>
        <w:tc>
          <w:tcPr>
            <w:tcW w:w="851" w:type="dxa"/>
            <w:tcBorders>
              <w:top w:val="nil"/>
              <w:left w:val="single" w:sz="4" w:space="0" w:color="auto"/>
              <w:bottom w:val="single" w:sz="4" w:space="0" w:color="auto"/>
              <w:right w:val="single" w:sz="4" w:space="0" w:color="auto"/>
            </w:tcBorders>
            <w:shd w:val="clear" w:color="auto" w:fill="auto"/>
            <w:vAlign w:val="center"/>
          </w:tcPr>
          <w:p w14:paraId="4537F672" w14:textId="77777777" w:rsidR="008F3205" w:rsidRDefault="008F3205" w:rsidP="00036918">
            <w:pPr>
              <w:rPr>
                <w:color w:val="000000"/>
                <w:sz w:val="22"/>
                <w:szCs w:val="22"/>
              </w:rPr>
            </w:pPr>
            <w:r>
              <w:rPr>
                <w:rFonts w:hint="eastAsia"/>
                <w:color w:val="000000"/>
                <w:sz w:val="22"/>
                <w:szCs w:val="22"/>
              </w:rPr>
              <w:t>电缆</w:t>
            </w:r>
          </w:p>
        </w:tc>
        <w:tc>
          <w:tcPr>
            <w:tcW w:w="2665" w:type="dxa"/>
            <w:tcBorders>
              <w:top w:val="nil"/>
              <w:left w:val="nil"/>
              <w:bottom w:val="single" w:sz="4" w:space="0" w:color="auto"/>
              <w:right w:val="single" w:sz="4" w:space="0" w:color="auto"/>
            </w:tcBorders>
            <w:shd w:val="clear" w:color="auto" w:fill="auto"/>
            <w:vAlign w:val="center"/>
          </w:tcPr>
          <w:p w14:paraId="0EF648FC" w14:textId="77777777" w:rsidR="008F3205" w:rsidRDefault="008F3205" w:rsidP="00036918">
            <w:pPr>
              <w:rPr>
                <w:color w:val="000000"/>
                <w:sz w:val="22"/>
                <w:szCs w:val="22"/>
              </w:rPr>
            </w:pPr>
            <w:r>
              <w:rPr>
                <w:rFonts w:hint="eastAsia"/>
                <w:color w:val="000000"/>
                <w:sz w:val="22"/>
                <w:szCs w:val="22"/>
              </w:rPr>
              <w:t>NHYJV-5*4</w:t>
            </w:r>
          </w:p>
        </w:tc>
        <w:tc>
          <w:tcPr>
            <w:tcW w:w="709" w:type="dxa"/>
            <w:tcBorders>
              <w:top w:val="nil"/>
              <w:left w:val="nil"/>
              <w:bottom w:val="single" w:sz="4" w:space="0" w:color="auto"/>
              <w:right w:val="single" w:sz="4" w:space="0" w:color="auto"/>
            </w:tcBorders>
            <w:shd w:val="clear" w:color="auto" w:fill="auto"/>
            <w:vAlign w:val="center"/>
          </w:tcPr>
          <w:p w14:paraId="195AAFA9" w14:textId="77777777" w:rsidR="008F3205" w:rsidRDefault="008F3205" w:rsidP="00036918">
            <w:pPr>
              <w:rPr>
                <w:color w:val="000000"/>
                <w:sz w:val="22"/>
                <w:szCs w:val="22"/>
              </w:rPr>
            </w:pPr>
            <w:r>
              <w:rPr>
                <w:rFonts w:hint="eastAsia"/>
                <w:color w:val="000000"/>
                <w:sz w:val="22"/>
                <w:szCs w:val="22"/>
              </w:rPr>
              <w:t>米</w:t>
            </w:r>
          </w:p>
        </w:tc>
        <w:tc>
          <w:tcPr>
            <w:tcW w:w="1027" w:type="dxa"/>
            <w:tcBorders>
              <w:top w:val="nil"/>
              <w:left w:val="nil"/>
              <w:bottom w:val="single" w:sz="4" w:space="0" w:color="auto"/>
              <w:right w:val="single" w:sz="4" w:space="0" w:color="auto"/>
            </w:tcBorders>
            <w:shd w:val="clear" w:color="auto" w:fill="auto"/>
            <w:vAlign w:val="center"/>
          </w:tcPr>
          <w:p w14:paraId="47119E24" w14:textId="77777777" w:rsidR="008F3205" w:rsidRDefault="008F3205" w:rsidP="00036918">
            <w:pPr>
              <w:rPr>
                <w:color w:val="000000"/>
                <w:sz w:val="22"/>
                <w:szCs w:val="22"/>
              </w:rPr>
            </w:pPr>
            <w:r>
              <w:rPr>
                <w:rFonts w:hint="eastAsia"/>
                <w:color w:val="000000"/>
                <w:sz w:val="22"/>
                <w:szCs w:val="22"/>
              </w:rPr>
              <w:t>70</w:t>
            </w:r>
          </w:p>
        </w:tc>
        <w:tc>
          <w:tcPr>
            <w:tcW w:w="5635" w:type="dxa"/>
            <w:vMerge/>
          </w:tcPr>
          <w:p w14:paraId="09ECAA51" w14:textId="77777777" w:rsidR="008F3205" w:rsidRDefault="008F3205" w:rsidP="00036918">
            <w:pPr>
              <w:jc w:val="left"/>
            </w:pPr>
          </w:p>
        </w:tc>
        <w:tc>
          <w:tcPr>
            <w:tcW w:w="850" w:type="dxa"/>
            <w:vMerge/>
            <w:vAlign w:val="center"/>
          </w:tcPr>
          <w:p w14:paraId="574E93BB" w14:textId="77777777" w:rsidR="008F3205" w:rsidRDefault="008F3205" w:rsidP="00036918"/>
        </w:tc>
        <w:tc>
          <w:tcPr>
            <w:tcW w:w="709" w:type="dxa"/>
            <w:vMerge/>
            <w:vAlign w:val="center"/>
          </w:tcPr>
          <w:p w14:paraId="7C865083" w14:textId="77777777" w:rsidR="008F3205" w:rsidRDefault="008F3205" w:rsidP="00036918"/>
        </w:tc>
        <w:tc>
          <w:tcPr>
            <w:tcW w:w="851" w:type="dxa"/>
            <w:vMerge/>
            <w:vAlign w:val="center"/>
          </w:tcPr>
          <w:p w14:paraId="47CB9ACA" w14:textId="77777777" w:rsidR="008F3205" w:rsidRDefault="008F3205" w:rsidP="00036918">
            <w:pPr>
              <w:jc w:val="center"/>
            </w:pPr>
          </w:p>
        </w:tc>
        <w:tc>
          <w:tcPr>
            <w:tcW w:w="850" w:type="dxa"/>
            <w:vMerge/>
            <w:vAlign w:val="center"/>
          </w:tcPr>
          <w:p w14:paraId="68FE121E" w14:textId="77777777" w:rsidR="008F3205" w:rsidRDefault="008F3205" w:rsidP="00036918"/>
        </w:tc>
      </w:tr>
      <w:tr w:rsidR="008F3205" w14:paraId="087DB171" w14:textId="77777777" w:rsidTr="00C874D4">
        <w:trPr>
          <w:gridAfter w:val="1"/>
          <w:wAfter w:w="126" w:type="dxa"/>
          <w:trHeight w:val="397"/>
        </w:trPr>
        <w:tc>
          <w:tcPr>
            <w:tcW w:w="392" w:type="dxa"/>
            <w:vMerge/>
            <w:vAlign w:val="center"/>
          </w:tcPr>
          <w:p w14:paraId="79DB1E50" w14:textId="77777777" w:rsidR="008F3205" w:rsidRDefault="008F3205" w:rsidP="00036918">
            <w:pPr>
              <w:jc w:val="center"/>
            </w:pPr>
          </w:p>
        </w:tc>
        <w:tc>
          <w:tcPr>
            <w:tcW w:w="885" w:type="dxa"/>
            <w:vMerge/>
            <w:vAlign w:val="center"/>
          </w:tcPr>
          <w:p w14:paraId="6626DC38" w14:textId="77777777" w:rsidR="008F3205" w:rsidRDefault="008F3205" w:rsidP="00036918"/>
        </w:tc>
        <w:tc>
          <w:tcPr>
            <w:tcW w:w="851" w:type="dxa"/>
            <w:tcBorders>
              <w:top w:val="nil"/>
              <w:left w:val="single" w:sz="4" w:space="0" w:color="auto"/>
              <w:bottom w:val="single" w:sz="4" w:space="0" w:color="auto"/>
              <w:right w:val="single" w:sz="4" w:space="0" w:color="auto"/>
            </w:tcBorders>
            <w:shd w:val="clear" w:color="auto" w:fill="auto"/>
            <w:vAlign w:val="center"/>
          </w:tcPr>
          <w:p w14:paraId="7BDB459A" w14:textId="77777777" w:rsidR="008F3205" w:rsidRDefault="008F3205" w:rsidP="00036918">
            <w:pPr>
              <w:rPr>
                <w:color w:val="000000"/>
                <w:sz w:val="22"/>
                <w:szCs w:val="22"/>
              </w:rPr>
            </w:pPr>
            <w:r>
              <w:rPr>
                <w:rFonts w:hint="eastAsia"/>
                <w:color w:val="000000"/>
                <w:sz w:val="22"/>
                <w:szCs w:val="22"/>
              </w:rPr>
              <w:t>电缆</w:t>
            </w:r>
          </w:p>
        </w:tc>
        <w:tc>
          <w:tcPr>
            <w:tcW w:w="2665" w:type="dxa"/>
            <w:tcBorders>
              <w:top w:val="nil"/>
              <w:left w:val="nil"/>
              <w:bottom w:val="single" w:sz="4" w:space="0" w:color="auto"/>
              <w:right w:val="single" w:sz="4" w:space="0" w:color="auto"/>
            </w:tcBorders>
            <w:shd w:val="clear" w:color="auto" w:fill="auto"/>
            <w:vAlign w:val="center"/>
          </w:tcPr>
          <w:p w14:paraId="260A2F6A" w14:textId="77777777" w:rsidR="008F3205" w:rsidRDefault="008F3205" w:rsidP="00036918">
            <w:pPr>
              <w:rPr>
                <w:color w:val="000000"/>
                <w:sz w:val="22"/>
                <w:szCs w:val="22"/>
              </w:rPr>
            </w:pPr>
            <w:r>
              <w:rPr>
                <w:rFonts w:hint="eastAsia"/>
                <w:color w:val="000000"/>
                <w:sz w:val="22"/>
                <w:szCs w:val="22"/>
              </w:rPr>
              <w:t>NHYJV-5*6</w:t>
            </w:r>
          </w:p>
        </w:tc>
        <w:tc>
          <w:tcPr>
            <w:tcW w:w="709" w:type="dxa"/>
            <w:tcBorders>
              <w:top w:val="nil"/>
              <w:left w:val="nil"/>
              <w:bottom w:val="single" w:sz="4" w:space="0" w:color="auto"/>
              <w:right w:val="single" w:sz="4" w:space="0" w:color="auto"/>
            </w:tcBorders>
            <w:shd w:val="clear" w:color="auto" w:fill="auto"/>
            <w:vAlign w:val="center"/>
          </w:tcPr>
          <w:p w14:paraId="6FC9C2C2" w14:textId="77777777" w:rsidR="008F3205" w:rsidRDefault="008F3205" w:rsidP="00036918">
            <w:pPr>
              <w:rPr>
                <w:color w:val="000000"/>
                <w:sz w:val="22"/>
                <w:szCs w:val="22"/>
              </w:rPr>
            </w:pPr>
            <w:r>
              <w:rPr>
                <w:rFonts w:hint="eastAsia"/>
                <w:color w:val="000000"/>
                <w:sz w:val="22"/>
                <w:szCs w:val="22"/>
              </w:rPr>
              <w:t>米</w:t>
            </w:r>
          </w:p>
        </w:tc>
        <w:tc>
          <w:tcPr>
            <w:tcW w:w="1027" w:type="dxa"/>
            <w:tcBorders>
              <w:top w:val="nil"/>
              <w:left w:val="nil"/>
              <w:bottom w:val="single" w:sz="4" w:space="0" w:color="auto"/>
              <w:right w:val="single" w:sz="4" w:space="0" w:color="auto"/>
            </w:tcBorders>
            <w:shd w:val="clear" w:color="auto" w:fill="auto"/>
            <w:vAlign w:val="center"/>
          </w:tcPr>
          <w:p w14:paraId="2A4170BB" w14:textId="77777777" w:rsidR="008F3205" w:rsidRDefault="008F3205" w:rsidP="00036918">
            <w:pPr>
              <w:rPr>
                <w:color w:val="000000"/>
                <w:sz w:val="22"/>
                <w:szCs w:val="22"/>
              </w:rPr>
            </w:pPr>
            <w:r>
              <w:rPr>
                <w:rFonts w:hint="eastAsia"/>
                <w:color w:val="000000"/>
                <w:sz w:val="22"/>
                <w:szCs w:val="22"/>
              </w:rPr>
              <w:t>675</w:t>
            </w:r>
          </w:p>
        </w:tc>
        <w:tc>
          <w:tcPr>
            <w:tcW w:w="5635" w:type="dxa"/>
            <w:vMerge/>
          </w:tcPr>
          <w:p w14:paraId="2B8E9146" w14:textId="77777777" w:rsidR="008F3205" w:rsidRDefault="008F3205" w:rsidP="00036918">
            <w:pPr>
              <w:jc w:val="left"/>
            </w:pPr>
          </w:p>
        </w:tc>
        <w:tc>
          <w:tcPr>
            <w:tcW w:w="850" w:type="dxa"/>
            <w:vMerge/>
            <w:vAlign w:val="center"/>
          </w:tcPr>
          <w:p w14:paraId="1767EE05" w14:textId="77777777" w:rsidR="008F3205" w:rsidRDefault="008F3205" w:rsidP="00036918"/>
        </w:tc>
        <w:tc>
          <w:tcPr>
            <w:tcW w:w="709" w:type="dxa"/>
            <w:vMerge/>
            <w:vAlign w:val="center"/>
          </w:tcPr>
          <w:p w14:paraId="0922E327" w14:textId="77777777" w:rsidR="008F3205" w:rsidRDefault="008F3205" w:rsidP="00036918"/>
        </w:tc>
        <w:tc>
          <w:tcPr>
            <w:tcW w:w="851" w:type="dxa"/>
            <w:vMerge/>
            <w:vAlign w:val="center"/>
          </w:tcPr>
          <w:p w14:paraId="1A70FE86" w14:textId="77777777" w:rsidR="008F3205" w:rsidRDefault="008F3205" w:rsidP="00036918">
            <w:pPr>
              <w:jc w:val="center"/>
            </w:pPr>
          </w:p>
        </w:tc>
        <w:tc>
          <w:tcPr>
            <w:tcW w:w="850" w:type="dxa"/>
            <w:vMerge/>
            <w:vAlign w:val="center"/>
          </w:tcPr>
          <w:p w14:paraId="7BE12CB9" w14:textId="77777777" w:rsidR="008F3205" w:rsidRDefault="008F3205" w:rsidP="00036918"/>
        </w:tc>
      </w:tr>
      <w:tr w:rsidR="008F3205" w14:paraId="53BF7541" w14:textId="77777777" w:rsidTr="00C874D4">
        <w:trPr>
          <w:gridAfter w:val="1"/>
          <w:wAfter w:w="126" w:type="dxa"/>
          <w:trHeight w:val="397"/>
        </w:trPr>
        <w:tc>
          <w:tcPr>
            <w:tcW w:w="392" w:type="dxa"/>
            <w:vMerge/>
            <w:vAlign w:val="center"/>
          </w:tcPr>
          <w:p w14:paraId="590CF5D2" w14:textId="77777777" w:rsidR="008F3205" w:rsidRDefault="008F3205" w:rsidP="00036918">
            <w:pPr>
              <w:jc w:val="center"/>
            </w:pPr>
          </w:p>
        </w:tc>
        <w:tc>
          <w:tcPr>
            <w:tcW w:w="885" w:type="dxa"/>
            <w:vMerge/>
            <w:vAlign w:val="center"/>
          </w:tcPr>
          <w:p w14:paraId="613F54DA" w14:textId="77777777" w:rsidR="008F3205" w:rsidRDefault="008F3205" w:rsidP="00036918"/>
        </w:tc>
        <w:tc>
          <w:tcPr>
            <w:tcW w:w="851" w:type="dxa"/>
            <w:tcBorders>
              <w:top w:val="nil"/>
              <w:left w:val="single" w:sz="4" w:space="0" w:color="auto"/>
              <w:bottom w:val="single" w:sz="4" w:space="0" w:color="auto"/>
              <w:right w:val="single" w:sz="4" w:space="0" w:color="auto"/>
            </w:tcBorders>
            <w:shd w:val="clear" w:color="auto" w:fill="auto"/>
            <w:vAlign w:val="center"/>
          </w:tcPr>
          <w:p w14:paraId="55A707AF" w14:textId="77777777" w:rsidR="008F3205" w:rsidRDefault="008F3205" w:rsidP="00036918">
            <w:pPr>
              <w:rPr>
                <w:color w:val="000000"/>
                <w:sz w:val="22"/>
                <w:szCs w:val="22"/>
              </w:rPr>
            </w:pPr>
            <w:r>
              <w:rPr>
                <w:rFonts w:hint="eastAsia"/>
                <w:color w:val="000000"/>
                <w:sz w:val="22"/>
                <w:szCs w:val="22"/>
              </w:rPr>
              <w:t>电缆</w:t>
            </w:r>
          </w:p>
        </w:tc>
        <w:tc>
          <w:tcPr>
            <w:tcW w:w="2665" w:type="dxa"/>
            <w:tcBorders>
              <w:top w:val="nil"/>
              <w:left w:val="nil"/>
              <w:bottom w:val="single" w:sz="4" w:space="0" w:color="auto"/>
              <w:right w:val="single" w:sz="4" w:space="0" w:color="auto"/>
            </w:tcBorders>
            <w:shd w:val="clear" w:color="auto" w:fill="auto"/>
            <w:vAlign w:val="center"/>
          </w:tcPr>
          <w:p w14:paraId="03DEB246" w14:textId="77777777" w:rsidR="008F3205" w:rsidRDefault="008F3205" w:rsidP="00036918">
            <w:pPr>
              <w:rPr>
                <w:color w:val="000000"/>
                <w:sz w:val="22"/>
                <w:szCs w:val="22"/>
              </w:rPr>
            </w:pPr>
            <w:r>
              <w:rPr>
                <w:rFonts w:hint="eastAsia"/>
                <w:color w:val="000000"/>
                <w:sz w:val="22"/>
                <w:szCs w:val="22"/>
              </w:rPr>
              <w:t>NHYJV-5*6</w:t>
            </w:r>
          </w:p>
        </w:tc>
        <w:tc>
          <w:tcPr>
            <w:tcW w:w="709" w:type="dxa"/>
            <w:tcBorders>
              <w:top w:val="nil"/>
              <w:left w:val="nil"/>
              <w:bottom w:val="single" w:sz="4" w:space="0" w:color="auto"/>
              <w:right w:val="single" w:sz="4" w:space="0" w:color="auto"/>
            </w:tcBorders>
            <w:shd w:val="clear" w:color="auto" w:fill="auto"/>
            <w:vAlign w:val="center"/>
          </w:tcPr>
          <w:p w14:paraId="1169D7E9" w14:textId="77777777" w:rsidR="008F3205" w:rsidRDefault="008F3205" w:rsidP="00036918">
            <w:pPr>
              <w:rPr>
                <w:color w:val="000000"/>
                <w:sz w:val="22"/>
                <w:szCs w:val="22"/>
              </w:rPr>
            </w:pPr>
            <w:r>
              <w:rPr>
                <w:rFonts w:hint="eastAsia"/>
                <w:color w:val="000000"/>
                <w:sz w:val="22"/>
                <w:szCs w:val="22"/>
              </w:rPr>
              <w:t>米</w:t>
            </w:r>
          </w:p>
        </w:tc>
        <w:tc>
          <w:tcPr>
            <w:tcW w:w="1027" w:type="dxa"/>
            <w:tcBorders>
              <w:top w:val="nil"/>
              <w:left w:val="nil"/>
              <w:bottom w:val="single" w:sz="4" w:space="0" w:color="auto"/>
              <w:right w:val="single" w:sz="4" w:space="0" w:color="auto"/>
            </w:tcBorders>
            <w:shd w:val="clear" w:color="auto" w:fill="auto"/>
            <w:vAlign w:val="center"/>
          </w:tcPr>
          <w:p w14:paraId="248CCD21" w14:textId="77777777" w:rsidR="008F3205" w:rsidRDefault="008F3205" w:rsidP="00036918">
            <w:pPr>
              <w:rPr>
                <w:color w:val="000000"/>
                <w:sz w:val="22"/>
                <w:szCs w:val="22"/>
              </w:rPr>
            </w:pPr>
            <w:r>
              <w:rPr>
                <w:rFonts w:hint="eastAsia"/>
                <w:color w:val="000000"/>
                <w:sz w:val="22"/>
                <w:szCs w:val="22"/>
              </w:rPr>
              <w:t>1500</w:t>
            </w:r>
          </w:p>
        </w:tc>
        <w:tc>
          <w:tcPr>
            <w:tcW w:w="5635" w:type="dxa"/>
            <w:vMerge/>
          </w:tcPr>
          <w:p w14:paraId="48A62967" w14:textId="77777777" w:rsidR="008F3205" w:rsidRDefault="008F3205" w:rsidP="00036918">
            <w:pPr>
              <w:jc w:val="left"/>
            </w:pPr>
          </w:p>
        </w:tc>
        <w:tc>
          <w:tcPr>
            <w:tcW w:w="850" w:type="dxa"/>
            <w:vMerge/>
            <w:vAlign w:val="center"/>
          </w:tcPr>
          <w:p w14:paraId="298F3A06" w14:textId="77777777" w:rsidR="008F3205" w:rsidRDefault="008F3205" w:rsidP="00036918"/>
        </w:tc>
        <w:tc>
          <w:tcPr>
            <w:tcW w:w="709" w:type="dxa"/>
            <w:vMerge/>
            <w:vAlign w:val="center"/>
          </w:tcPr>
          <w:p w14:paraId="76B1B757" w14:textId="77777777" w:rsidR="008F3205" w:rsidRDefault="008F3205" w:rsidP="00036918"/>
        </w:tc>
        <w:tc>
          <w:tcPr>
            <w:tcW w:w="851" w:type="dxa"/>
            <w:vMerge/>
            <w:vAlign w:val="center"/>
          </w:tcPr>
          <w:p w14:paraId="1AD38988" w14:textId="77777777" w:rsidR="008F3205" w:rsidRDefault="008F3205" w:rsidP="00036918">
            <w:pPr>
              <w:jc w:val="center"/>
            </w:pPr>
          </w:p>
        </w:tc>
        <w:tc>
          <w:tcPr>
            <w:tcW w:w="850" w:type="dxa"/>
            <w:vMerge/>
            <w:vAlign w:val="center"/>
          </w:tcPr>
          <w:p w14:paraId="404FE2E0" w14:textId="77777777" w:rsidR="008F3205" w:rsidRDefault="008F3205" w:rsidP="00036918"/>
        </w:tc>
      </w:tr>
      <w:tr w:rsidR="008F3205" w14:paraId="7C14DA21" w14:textId="77777777" w:rsidTr="00C874D4">
        <w:trPr>
          <w:gridAfter w:val="1"/>
          <w:wAfter w:w="126" w:type="dxa"/>
          <w:trHeight w:val="397"/>
        </w:trPr>
        <w:tc>
          <w:tcPr>
            <w:tcW w:w="392" w:type="dxa"/>
            <w:vMerge/>
            <w:vAlign w:val="center"/>
          </w:tcPr>
          <w:p w14:paraId="73021C32" w14:textId="77777777" w:rsidR="008F3205" w:rsidRDefault="008F3205" w:rsidP="00036918">
            <w:pPr>
              <w:jc w:val="center"/>
            </w:pPr>
          </w:p>
        </w:tc>
        <w:tc>
          <w:tcPr>
            <w:tcW w:w="885" w:type="dxa"/>
            <w:vMerge/>
            <w:vAlign w:val="center"/>
          </w:tcPr>
          <w:p w14:paraId="3300A559" w14:textId="77777777" w:rsidR="008F3205" w:rsidRDefault="008F3205" w:rsidP="00036918"/>
        </w:tc>
        <w:tc>
          <w:tcPr>
            <w:tcW w:w="851" w:type="dxa"/>
            <w:tcBorders>
              <w:top w:val="nil"/>
              <w:left w:val="single" w:sz="4" w:space="0" w:color="auto"/>
              <w:bottom w:val="single" w:sz="4" w:space="0" w:color="auto"/>
              <w:right w:val="single" w:sz="4" w:space="0" w:color="auto"/>
            </w:tcBorders>
            <w:shd w:val="clear" w:color="auto" w:fill="auto"/>
            <w:vAlign w:val="center"/>
          </w:tcPr>
          <w:p w14:paraId="3AD4127C" w14:textId="77777777" w:rsidR="008F3205" w:rsidRDefault="008F3205" w:rsidP="00036918">
            <w:pPr>
              <w:rPr>
                <w:color w:val="000000"/>
                <w:sz w:val="22"/>
                <w:szCs w:val="22"/>
              </w:rPr>
            </w:pPr>
            <w:r>
              <w:rPr>
                <w:rFonts w:hint="eastAsia"/>
                <w:color w:val="000000"/>
                <w:sz w:val="22"/>
                <w:szCs w:val="22"/>
              </w:rPr>
              <w:t>电缆</w:t>
            </w:r>
          </w:p>
        </w:tc>
        <w:tc>
          <w:tcPr>
            <w:tcW w:w="2665" w:type="dxa"/>
            <w:tcBorders>
              <w:top w:val="nil"/>
              <w:left w:val="nil"/>
              <w:bottom w:val="single" w:sz="4" w:space="0" w:color="auto"/>
              <w:right w:val="single" w:sz="4" w:space="0" w:color="auto"/>
            </w:tcBorders>
            <w:shd w:val="clear" w:color="auto" w:fill="auto"/>
            <w:vAlign w:val="center"/>
          </w:tcPr>
          <w:p w14:paraId="74D60000" w14:textId="77777777" w:rsidR="008F3205" w:rsidRDefault="008F3205" w:rsidP="00036918">
            <w:pPr>
              <w:rPr>
                <w:color w:val="000000"/>
                <w:sz w:val="22"/>
                <w:szCs w:val="22"/>
              </w:rPr>
            </w:pPr>
            <w:r>
              <w:rPr>
                <w:rFonts w:hint="eastAsia"/>
                <w:color w:val="000000"/>
                <w:sz w:val="22"/>
                <w:szCs w:val="22"/>
              </w:rPr>
              <w:t>NHYJV-5*6</w:t>
            </w:r>
          </w:p>
        </w:tc>
        <w:tc>
          <w:tcPr>
            <w:tcW w:w="709" w:type="dxa"/>
            <w:tcBorders>
              <w:top w:val="nil"/>
              <w:left w:val="nil"/>
              <w:bottom w:val="single" w:sz="4" w:space="0" w:color="auto"/>
              <w:right w:val="single" w:sz="4" w:space="0" w:color="auto"/>
            </w:tcBorders>
            <w:shd w:val="clear" w:color="auto" w:fill="auto"/>
            <w:vAlign w:val="center"/>
          </w:tcPr>
          <w:p w14:paraId="50CB01DA" w14:textId="77777777" w:rsidR="008F3205" w:rsidRDefault="008F3205" w:rsidP="00036918">
            <w:pPr>
              <w:rPr>
                <w:color w:val="000000"/>
                <w:sz w:val="22"/>
                <w:szCs w:val="22"/>
              </w:rPr>
            </w:pPr>
            <w:r>
              <w:rPr>
                <w:rFonts w:hint="eastAsia"/>
                <w:color w:val="000000"/>
                <w:sz w:val="22"/>
                <w:szCs w:val="22"/>
              </w:rPr>
              <w:t>米</w:t>
            </w:r>
          </w:p>
        </w:tc>
        <w:tc>
          <w:tcPr>
            <w:tcW w:w="1027" w:type="dxa"/>
            <w:tcBorders>
              <w:top w:val="nil"/>
              <w:left w:val="nil"/>
              <w:bottom w:val="single" w:sz="4" w:space="0" w:color="auto"/>
              <w:right w:val="single" w:sz="4" w:space="0" w:color="auto"/>
            </w:tcBorders>
            <w:shd w:val="clear" w:color="auto" w:fill="auto"/>
            <w:vAlign w:val="center"/>
          </w:tcPr>
          <w:p w14:paraId="1712D9CC" w14:textId="77777777" w:rsidR="008F3205" w:rsidRDefault="008F3205" w:rsidP="00036918">
            <w:pPr>
              <w:rPr>
                <w:color w:val="000000"/>
                <w:sz w:val="22"/>
                <w:szCs w:val="22"/>
              </w:rPr>
            </w:pPr>
            <w:r>
              <w:rPr>
                <w:rFonts w:hint="eastAsia"/>
                <w:color w:val="000000"/>
                <w:sz w:val="22"/>
                <w:szCs w:val="22"/>
              </w:rPr>
              <w:t>3900</w:t>
            </w:r>
          </w:p>
        </w:tc>
        <w:tc>
          <w:tcPr>
            <w:tcW w:w="5635" w:type="dxa"/>
            <w:vMerge/>
          </w:tcPr>
          <w:p w14:paraId="493A132B" w14:textId="77777777" w:rsidR="008F3205" w:rsidRDefault="008F3205" w:rsidP="00036918">
            <w:pPr>
              <w:jc w:val="left"/>
            </w:pPr>
          </w:p>
        </w:tc>
        <w:tc>
          <w:tcPr>
            <w:tcW w:w="850" w:type="dxa"/>
            <w:vMerge/>
            <w:vAlign w:val="center"/>
          </w:tcPr>
          <w:p w14:paraId="53FE2AF7" w14:textId="77777777" w:rsidR="008F3205" w:rsidRDefault="008F3205" w:rsidP="00036918"/>
        </w:tc>
        <w:tc>
          <w:tcPr>
            <w:tcW w:w="709" w:type="dxa"/>
            <w:vMerge/>
            <w:vAlign w:val="center"/>
          </w:tcPr>
          <w:p w14:paraId="58C33778" w14:textId="77777777" w:rsidR="008F3205" w:rsidRDefault="008F3205" w:rsidP="00036918"/>
        </w:tc>
        <w:tc>
          <w:tcPr>
            <w:tcW w:w="851" w:type="dxa"/>
            <w:vMerge/>
            <w:vAlign w:val="center"/>
          </w:tcPr>
          <w:p w14:paraId="5433EC74" w14:textId="77777777" w:rsidR="008F3205" w:rsidRDefault="008F3205" w:rsidP="00036918">
            <w:pPr>
              <w:jc w:val="center"/>
            </w:pPr>
          </w:p>
        </w:tc>
        <w:tc>
          <w:tcPr>
            <w:tcW w:w="850" w:type="dxa"/>
            <w:vMerge/>
            <w:vAlign w:val="center"/>
          </w:tcPr>
          <w:p w14:paraId="670313A0" w14:textId="77777777" w:rsidR="008F3205" w:rsidRDefault="008F3205" w:rsidP="00036918"/>
        </w:tc>
      </w:tr>
      <w:tr w:rsidR="008F3205" w14:paraId="7365A674" w14:textId="77777777" w:rsidTr="00C874D4">
        <w:trPr>
          <w:gridAfter w:val="1"/>
          <w:wAfter w:w="126" w:type="dxa"/>
          <w:trHeight w:val="397"/>
        </w:trPr>
        <w:tc>
          <w:tcPr>
            <w:tcW w:w="392" w:type="dxa"/>
            <w:vMerge/>
            <w:vAlign w:val="center"/>
          </w:tcPr>
          <w:p w14:paraId="4701319A" w14:textId="77777777" w:rsidR="008F3205" w:rsidRDefault="008F3205" w:rsidP="00036918">
            <w:pPr>
              <w:jc w:val="center"/>
            </w:pPr>
          </w:p>
        </w:tc>
        <w:tc>
          <w:tcPr>
            <w:tcW w:w="885" w:type="dxa"/>
            <w:vMerge/>
            <w:vAlign w:val="center"/>
          </w:tcPr>
          <w:p w14:paraId="13D8C67A" w14:textId="77777777" w:rsidR="008F3205" w:rsidRDefault="008F3205" w:rsidP="00036918"/>
        </w:tc>
        <w:tc>
          <w:tcPr>
            <w:tcW w:w="851" w:type="dxa"/>
            <w:tcBorders>
              <w:top w:val="nil"/>
              <w:left w:val="single" w:sz="4" w:space="0" w:color="auto"/>
              <w:bottom w:val="single" w:sz="4" w:space="0" w:color="auto"/>
              <w:right w:val="single" w:sz="4" w:space="0" w:color="auto"/>
            </w:tcBorders>
            <w:shd w:val="clear" w:color="auto" w:fill="auto"/>
            <w:vAlign w:val="center"/>
          </w:tcPr>
          <w:p w14:paraId="7E42EE83" w14:textId="77777777" w:rsidR="008F3205" w:rsidRDefault="008F3205" w:rsidP="00036918">
            <w:pPr>
              <w:rPr>
                <w:color w:val="000000"/>
                <w:sz w:val="22"/>
                <w:szCs w:val="22"/>
              </w:rPr>
            </w:pPr>
            <w:r>
              <w:rPr>
                <w:rFonts w:hint="eastAsia"/>
                <w:color w:val="000000"/>
                <w:sz w:val="22"/>
                <w:szCs w:val="22"/>
              </w:rPr>
              <w:t>电缆</w:t>
            </w:r>
          </w:p>
        </w:tc>
        <w:tc>
          <w:tcPr>
            <w:tcW w:w="2665" w:type="dxa"/>
            <w:tcBorders>
              <w:top w:val="nil"/>
              <w:left w:val="nil"/>
              <w:bottom w:val="single" w:sz="4" w:space="0" w:color="auto"/>
              <w:right w:val="single" w:sz="4" w:space="0" w:color="auto"/>
            </w:tcBorders>
            <w:shd w:val="clear" w:color="auto" w:fill="auto"/>
            <w:vAlign w:val="center"/>
          </w:tcPr>
          <w:p w14:paraId="68C520A2" w14:textId="77777777" w:rsidR="008F3205" w:rsidRDefault="008F3205" w:rsidP="00036918">
            <w:pPr>
              <w:rPr>
                <w:color w:val="000000"/>
                <w:sz w:val="22"/>
                <w:szCs w:val="22"/>
              </w:rPr>
            </w:pPr>
            <w:r>
              <w:rPr>
                <w:rFonts w:hint="eastAsia"/>
                <w:color w:val="000000"/>
                <w:sz w:val="22"/>
                <w:szCs w:val="22"/>
              </w:rPr>
              <w:t>WDZN-BYJ-4*10</w:t>
            </w:r>
          </w:p>
        </w:tc>
        <w:tc>
          <w:tcPr>
            <w:tcW w:w="709" w:type="dxa"/>
            <w:tcBorders>
              <w:top w:val="nil"/>
              <w:left w:val="nil"/>
              <w:bottom w:val="single" w:sz="4" w:space="0" w:color="auto"/>
              <w:right w:val="single" w:sz="4" w:space="0" w:color="auto"/>
            </w:tcBorders>
            <w:shd w:val="clear" w:color="auto" w:fill="auto"/>
            <w:vAlign w:val="center"/>
          </w:tcPr>
          <w:p w14:paraId="6D81C93B" w14:textId="77777777" w:rsidR="008F3205" w:rsidRDefault="008F3205" w:rsidP="00036918">
            <w:pPr>
              <w:rPr>
                <w:color w:val="000000"/>
                <w:sz w:val="22"/>
                <w:szCs w:val="22"/>
              </w:rPr>
            </w:pPr>
            <w:r>
              <w:rPr>
                <w:rFonts w:hint="eastAsia"/>
                <w:color w:val="000000"/>
                <w:sz w:val="22"/>
                <w:szCs w:val="22"/>
              </w:rPr>
              <w:t>米</w:t>
            </w:r>
          </w:p>
        </w:tc>
        <w:tc>
          <w:tcPr>
            <w:tcW w:w="1027" w:type="dxa"/>
            <w:tcBorders>
              <w:top w:val="nil"/>
              <w:left w:val="nil"/>
              <w:bottom w:val="single" w:sz="4" w:space="0" w:color="auto"/>
              <w:right w:val="single" w:sz="4" w:space="0" w:color="auto"/>
            </w:tcBorders>
            <w:shd w:val="clear" w:color="auto" w:fill="auto"/>
            <w:vAlign w:val="center"/>
          </w:tcPr>
          <w:p w14:paraId="2711C93B" w14:textId="77777777" w:rsidR="008F3205" w:rsidRDefault="008F3205" w:rsidP="00036918">
            <w:pPr>
              <w:rPr>
                <w:color w:val="000000"/>
                <w:sz w:val="22"/>
                <w:szCs w:val="22"/>
              </w:rPr>
            </w:pPr>
            <w:r>
              <w:rPr>
                <w:rFonts w:hint="eastAsia"/>
                <w:color w:val="000000"/>
                <w:sz w:val="22"/>
                <w:szCs w:val="22"/>
              </w:rPr>
              <w:t>100</w:t>
            </w:r>
          </w:p>
        </w:tc>
        <w:tc>
          <w:tcPr>
            <w:tcW w:w="5635" w:type="dxa"/>
            <w:vMerge/>
          </w:tcPr>
          <w:p w14:paraId="7061AC61" w14:textId="77777777" w:rsidR="008F3205" w:rsidRDefault="008F3205" w:rsidP="00036918">
            <w:pPr>
              <w:jc w:val="left"/>
            </w:pPr>
          </w:p>
        </w:tc>
        <w:tc>
          <w:tcPr>
            <w:tcW w:w="850" w:type="dxa"/>
            <w:vMerge/>
            <w:vAlign w:val="center"/>
          </w:tcPr>
          <w:p w14:paraId="6E1EFE2C" w14:textId="77777777" w:rsidR="008F3205" w:rsidRDefault="008F3205" w:rsidP="00036918"/>
        </w:tc>
        <w:tc>
          <w:tcPr>
            <w:tcW w:w="709" w:type="dxa"/>
            <w:vMerge/>
            <w:vAlign w:val="center"/>
          </w:tcPr>
          <w:p w14:paraId="3609BE6B" w14:textId="77777777" w:rsidR="008F3205" w:rsidRDefault="008F3205" w:rsidP="00036918"/>
        </w:tc>
        <w:tc>
          <w:tcPr>
            <w:tcW w:w="851" w:type="dxa"/>
            <w:vMerge/>
            <w:vAlign w:val="center"/>
          </w:tcPr>
          <w:p w14:paraId="2EDAE005" w14:textId="77777777" w:rsidR="008F3205" w:rsidRDefault="008F3205" w:rsidP="00036918">
            <w:pPr>
              <w:jc w:val="center"/>
            </w:pPr>
          </w:p>
        </w:tc>
        <w:tc>
          <w:tcPr>
            <w:tcW w:w="850" w:type="dxa"/>
            <w:vMerge/>
            <w:vAlign w:val="center"/>
          </w:tcPr>
          <w:p w14:paraId="1DD0EECB" w14:textId="77777777" w:rsidR="008F3205" w:rsidRDefault="008F3205" w:rsidP="00036918"/>
        </w:tc>
      </w:tr>
      <w:tr w:rsidR="008F3205" w14:paraId="2E6561B2" w14:textId="77777777" w:rsidTr="00C874D4">
        <w:trPr>
          <w:gridAfter w:val="1"/>
          <w:wAfter w:w="126" w:type="dxa"/>
          <w:trHeight w:val="397"/>
        </w:trPr>
        <w:tc>
          <w:tcPr>
            <w:tcW w:w="392" w:type="dxa"/>
            <w:vMerge/>
            <w:vAlign w:val="center"/>
          </w:tcPr>
          <w:p w14:paraId="1DAF9FA3" w14:textId="77777777" w:rsidR="008F3205" w:rsidRDefault="008F3205" w:rsidP="00036918">
            <w:pPr>
              <w:jc w:val="center"/>
            </w:pPr>
          </w:p>
        </w:tc>
        <w:tc>
          <w:tcPr>
            <w:tcW w:w="885" w:type="dxa"/>
            <w:vMerge/>
            <w:vAlign w:val="center"/>
          </w:tcPr>
          <w:p w14:paraId="758BEE7A" w14:textId="77777777" w:rsidR="008F3205" w:rsidRDefault="008F3205" w:rsidP="00036918"/>
        </w:tc>
        <w:tc>
          <w:tcPr>
            <w:tcW w:w="851" w:type="dxa"/>
            <w:tcBorders>
              <w:top w:val="nil"/>
              <w:left w:val="single" w:sz="4" w:space="0" w:color="auto"/>
              <w:bottom w:val="single" w:sz="4" w:space="0" w:color="auto"/>
              <w:right w:val="single" w:sz="4" w:space="0" w:color="auto"/>
            </w:tcBorders>
            <w:shd w:val="clear" w:color="auto" w:fill="auto"/>
            <w:vAlign w:val="center"/>
          </w:tcPr>
          <w:p w14:paraId="1448BC5A" w14:textId="77777777" w:rsidR="008F3205" w:rsidRDefault="008F3205" w:rsidP="00036918">
            <w:pPr>
              <w:rPr>
                <w:color w:val="000000"/>
                <w:sz w:val="22"/>
                <w:szCs w:val="22"/>
              </w:rPr>
            </w:pPr>
            <w:r>
              <w:rPr>
                <w:rFonts w:hint="eastAsia"/>
                <w:color w:val="000000"/>
                <w:sz w:val="22"/>
                <w:szCs w:val="22"/>
              </w:rPr>
              <w:t>电缆</w:t>
            </w:r>
          </w:p>
        </w:tc>
        <w:tc>
          <w:tcPr>
            <w:tcW w:w="2665" w:type="dxa"/>
            <w:tcBorders>
              <w:top w:val="nil"/>
              <w:left w:val="nil"/>
              <w:bottom w:val="single" w:sz="4" w:space="0" w:color="auto"/>
              <w:right w:val="single" w:sz="4" w:space="0" w:color="auto"/>
            </w:tcBorders>
            <w:shd w:val="clear" w:color="auto" w:fill="auto"/>
            <w:vAlign w:val="center"/>
          </w:tcPr>
          <w:p w14:paraId="456E9040" w14:textId="77777777" w:rsidR="008F3205" w:rsidRDefault="008F3205" w:rsidP="00036918">
            <w:pPr>
              <w:rPr>
                <w:color w:val="000000"/>
                <w:sz w:val="22"/>
                <w:szCs w:val="22"/>
              </w:rPr>
            </w:pPr>
            <w:r>
              <w:rPr>
                <w:rFonts w:hint="eastAsia"/>
                <w:color w:val="000000"/>
                <w:sz w:val="22"/>
                <w:szCs w:val="22"/>
              </w:rPr>
              <w:t>WDZN-YJY</w:t>
            </w:r>
            <w:r>
              <w:rPr>
                <w:rFonts w:hint="eastAsia"/>
                <w:color w:val="000000"/>
                <w:sz w:val="22"/>
                <w:szCs w:val="22"/>
              </w:rPr>
              <w:t>（</w:t>
            </w:r>
            <w:r>
              <w:rPr>
                <w:rFonts w:hint="eastAsia"/>
                <w:color w:val="000000"/>
                <w:sz w:val="22"/>
                <w:szCs w:val="22"/>
              </w:rPr>
              <w:t>F</w:t>
            </w:r>
            <w:r>
              <w:rPr>
                <w:rFonts w:hint="eastAsia"/>
                <w:color w:val="000000"/>
                <w:sz w:val="22"/>
                <w:szCs w:val="22"/>
              </w:rPr>
              <w:t>）</w:t>
            </w:r>
            <w:r>
              <w:rPr>
                <w:rFonts w:hint="eastAsia"/>
                <w:color w:val="000000"/>
                <w:sz w:val="22"/>
                <w:szCs w:val="22"/>
              </w:rPr>
              <w:t>-0.6/1KV-3*2.5</w:t>
            </w:r>
          </w:p>
        </w:tc>
        <w:tc>
          <w:tcPr>
            <w:tcW w:w="709" w:type="dxa"/>
            <w:tcBorders>
              <w:top w:val="nil"/>
              <w:left w:val="nil"/>
              <w:bottom w:val="single" w:sz="4" w:space="0" w:color="auto"/>
              <w:right w:val="single" w:sz="4" w:space="0" w:color="auto"/>
            </w:tcBorders>
            <w:shd w:val="clear" w:color="auto" w:fill="auto"/>
            <w:vAlign w:val="center"/>
          </w:tcPr>
          <w:p w14:paraId="3DA0D2FF" w14:textId="77777777" w:rsidR="008F3205" w:rsidRDefault="008F3205" w:rsidP="00036918">
            <w:pPr>
              <w:rPr>
                <w:color w:val="000000"/>
                <w:sz w:val="22"/>
                <w:szCs w:val="22"/>
              </w:rPr>
            </w:pPr>
            <w:r>
              <w:rPr>
                <w:rFonts w:hint="eastAsia"/>
                <w:color w:val="000000"/>
                <w:sz w:val="22"/>
                <w:szCs w:val="22"/>
              </w:rPr>
              <w:t>米</w:t>
            </w:r>
          </w:p>
        </w:tc>
        <w:tc>
          <w:tcPr>
            <w:tcW w:w="1027" w:type="dxa"/>
            <w:tcBorders>
              <w:top w:val="nil"/>
              <w:left w:val="nil"/>
              <w:bottom w:val="single" w:sz="4" w:space="0" w:color="auto"/>
              <w:right w:val="single" w:sz="4" w:space="0" w:color="auto"/>
            </w:tcBorders>
            <w:shd w:val="clear" w:color="auto" w:fill="auto"/>
            <w:vAlign w:val="center"/>
          </w:tcPr>
          <w:p w14:paraId="5DCB621E" w14:textId="77777777" w:rsidR="008F3205" w:rsidRDefault="008F3205" w:rsidP="00036918">
            <w:pPr>
              <w:rPr>
                <w:color w:val="000000"/>
                <w:sz w:val="22"/>
                <w:szCs w:val="22"/>
              </w:rPr>
            </w:pPr>
            <w:r>
              <w:rPr>
                <w:rFonts w:hint="eastAsia"/>
                <w:color w:val="000000"/>
                <w:sz w:val="22"/>
                <w:szCs w:val="22"/>
              </w:rPr>
              <w:t>40</w:t>
            </w:r>
          </w:p>
        </w:tc>
        <w:tc>
          <w:tcPr>
            <w:tcW w:w="5635" w:type="dxa"/>
            <w:vMerge/>
          </w:tcPr>
          <w:p w14:paraId="5E7FFECD" w14:textId="77777777" w:rsidR="008F3205" w:rsidRDefault="008F3205" w:rsidP="00036918">
            <w:pPr>
              <w:jc w:val="left"/>
            </w:pPr>
          </w:p>
        </w:tc>
        <w:tc>
          <w:tcPr>
            <w:tcW w:w="850" w:type="dxa"/>
            <w:vMerge/>
            <w:vAlign w:val="center"/>
          </w:tcPr>
          <w:p w14:paraId="6F5ED982" w14:textId="77777777" w:rsidR="008F3205" w:rsidRDefault="008F3205" w:rsidP="00036918"/>
        </w:tc>
        <w:tc>
          <w:tcPr>
            <w:tcW w:w="709" w:type="dxa"/>
            <w:vMerge/>
            <w:vAlign w:val="center"/>
          </w:tcPr>
          <w:p w14:paraId="24CB44AB" w14:textId="77777777" w:rsidR="008F3205" w:rsidRDefault="008F3205" w:rsidP="00036918"/>
        </w:tc>
        <w:tc>
          <w:tcPr>
            <w:tcW w:w="851" w:type="dxa"/>
            <w:vMerge/>
            <w:vAlign w:val="center"/>
          </w:tcPr>
          <w:p w14:paraId="25161217" w14:textId="77777777" w:rsidR="008F3205" w:rsidRDefault="008F3205" w:rsidP="00036918">
            <w:pPr>
              <w:jc w:val="center"/>
            </w:pPr>
          </w:p>
        </w:tc>
        <w:tc>
          <w:tcPr>
            <w:tcW w:w="850" w:type="dxa"/>
            <w:vMerge/>
            <w:vAlign w:val="center"/>
          </w:tcPr>
          <w:p w14:paraId="5AC0B826" w14:textId="77777777" w:rsidR="008F3205" w:rsidRDefault="008F3205" w:rsidP="00036918"/>
        </w:tc>
      </w:tr>
      <w:tr w:rsidR="008F3205" w14:paraId="5DCCF892" w14:textId="77777777" w:rsidTr="00C874D4">
        <w:trPr>
          <w:gridAfter w:val="1"/>
          <w:wAfter w:w="126" w:type="dxa"/>
          <w:trHeight w:val="397"/>
        </w:trPr>
        <w:tc>
          <w:tcPr>
            <w:tcW w:w="392" w:type="dxa"/>
            <w:vMerge/>
            <w:vAlign w:val="center"/>
          </w:tcPr>
          <w:p w14:paraId="0261C5FB" w14:textId="77777777" w:rsidR="008F3205" w:rsidRDefault="008F3205" w:rsidP="00036918">
            <w:pPr>
              <w:jc w:val="center"/>
            </w:pPr>
          </w:p>
        </w:tc>
        <w:tc>
          <w:tcPr>
            <w:tcW w:w="885" w:type="dxa"/>
            <w:vMerge/>
            <w:vAlign w:val="center"/>
          </w:tcPr>
          <w:p w14:paraId="7BF4D944" w14:textId="77777777" w:rsidR="008F3205" w:rsidRDefault="008F3205" w:rsidP="00036918"/>
        </w:tc>
        <w:tc>
          <w:tcPr>
            <w:tcW w:w="851" w:type="dxa"/>
            <w:tcBorders>
              <w:top w:val="nil"/>
              <w:left w:val="single" w:sz="4" w:space="0" w:color="auto"/>
              <w:bottom w:val="single" w:sz="4" w:space="0" w:color="auto"/>
              <w:right w:val="single" w:sz="4" w:space="0" w:color="auto"/>
            </w:tcBorders>
            <w:shd w:val="clear" w:color="auto" w:fill="auto"/>
            <w:vAlign w:val="center"/>
          </w:tcPr>
          <w:p w14:paraId="7B3FF08D" w14:textId="77777777" w:rsidR="008F3205" w:rsidRDefault="008F3205" w:rsidP="00036918">
            <w:pPr>
              <w:rPr>
                <w:color w:val="000000"/>
                <w:sz w:val="22"/>
                <w:szCs w:val="22"/>
              </w:rPr>
            </w:pPr>
            <w:r>
              <w:rPr>
                <w:rFonts w:hint="eastAsia"/>
                <w:color w:val="000000"/>
                <w:sz w:val="22"/>
                <w:szCs w:val="22"/>
              </w:rPr>
              <w:t>电缆</w:t>
            </w:r>
          </w:p>
        </w:tc>
        <w:tc>
          <w:tcPr>
            <w:tcW w:w="2665" w:type="dxa"/>
            <w:tcBorders>
              <w:top w:val="nil"/>
              <w:left w:val="nil"/>
              <w:bottom w:val="single" w:sz="4" w:space="0" w:color="auto"/>
              <w:right w:val="single" w:sz="4" w:space="0" w:color="auto"/>
            </w:tcBorders>
            <w:shd w:val="clear" w:color="auto" w:fill="auto"/>
            <w:vAlign w:val="center"/>
          </w:tcPr>
          <w:p w14:paraId="5EFC42E3" w14:textId="77777777" w:rsidR="008F3205" w:rsidRDefault="008F3205" w:rsidP="00036918">
            <w:pPr>
              <w:rPr>
                <w:color w:val="000000"/>
                <w:sz w:val="22"/>
                <w:szCs w:val="22"/>
              </w:rPr>
            </w:pPr>
            <w:r>
              <w:rPr>
                <w:rFonts w:hint="eastAsia"/>
                <w:color w:val="000000"/>
                <w:sz w:val="22"/>
                <w:szCs w:val="22"/>
              </w:rPr>
              <w:t>WDZN-YJY</w:t>
            </w:r>
            <w:r>
              <w:rPr>
                <w:rFonts w:hint="eastAsia"/>
                <w:color w:val="000000"/>
                <w:sz w:val="22"/>
                <w:szCs w:val="22"/>
              </w:rPr>
              <w:t>（</w:t>
            </w:r>
            <w:r>
              <w:rPr>
                <w:rFonts w:hint="eastAsia"/>
                <w:color w:val="000000"/>
                <w:sz w:val="22"/>
                <w:szCs w:val="22"/>
              </w:rPr>
              <w:t>F</w:t>
            </w:r>
            <w:r>
              <w:rPr>
                <w:rFonts w:hint="eastAsia"/>
                <w:color w:val="000000"/>
                <w:sz w:val="22"/>
                <w:szCs w:val="22"/>
              </w:rPr>
              <w:t>）</w:t>
            </w:r>
            <w:r>
              <w:rPr>
                <w:rFonts w:hint="eastAsia"/>
                <w:color w:val="000000"/>
                <w:sz w:val="22"/>
                <w:szCs w:val="22"/>
              </w:rPr>
              <w:t>-0.6/1KV-4*2.5</w:t>
            </w:r>
          </w:p>
        </w:tc>
        <w:tc>
          <w:tcPr>
            <w:tcW w:w="709" w:type="dxa"/>
            <w:tcBorders>
              <w:top w:val="nil"/>
              <w:left w:val="nil"/>
              <w:bottom w:val="single" w:sz="4" w:space="0" w:color="auto"/>
              <w:right w:val="single" w:sz="4" w:space="0" w:color="auto"/>
            </w:tcBorders>
            <w:shd w:val="clear" w:color="auto" w:fill="auto"/>
            <w:vAlign w:val="center"/>
          </w:tcPr>
          <w:p w14:paraId="0E9EED70" w14:textId="77777777" w:rsidR="008F3205" w:rsidRDefault="008F3205" w:rsidP="00036918">
            <w:pPr>
              <w:rPr>
                <w:color w:val="000000"/>
                <w:sz w:val="22"/>
                <w:szCs w:val="22"/>
              </w:rPr>
            </w:pPr>
            <w:r>
              <w:rPr>
                <w:rFonts w:hint="eastAsia"/>
                <w:color w:val="000000"/>
                <w:sz w:val="22"/>
                <w:szCs w:val="22"/>
              </w:rPr>
              <w:t>米</w:t>
            </w:r>
          </w:p>
        </w:tc>
        <w:tc>
          <w:tcPr>
            <w:tcW w:w="1027" w:type="dxa"/>
            <w:tcBorders>
              <w:top w:val="nil"/>
              <w:left w:val="nil"/>
              <w:bottom w:val="single" w:sz="4" w:space="0" w:color="auto"/>
              <w:right w:val="single" w:sz="4" w:space="0" w:color="auto"/>
            </w:tcBorders>
            <w:shd w:val="clear" w:color="auto" w:fill="auto"/>
            <w:vAlign w:val="center"/>
          </w:tcPr>
          <w:p w14:paraId="0207958B" w14:textId="77777777" w:rsidR="008F3205" w:rsidRDefault="008F3205" w:rsidP="00036918">
            <w:pPr>
              <w:rPr>
                <w:color w:val="000000"/>
                <w:sz w:val="22"/>
                <w:szCs w:val="22"/>
              </w:rPr>
            </w:pPr>
            <w:r>
              <w:rPr>
                <w:rFonts w:hint="eastAsia"/>
                <w:color w:val="000000"/>
                <w:sz w:val="22"/>
                <w:szCs w:val="22"/>
              </w:rPr>
              <w:t>20</w:t>
            </w:r>
          </w:p>
        </w:tc>
        <w:tc>
          <w:tcPr>
            <w:tcW w:w="5635" w:type="dxa"/>
            <w:vMerge/>
          </w:tcPr>
          <w:p w14:paraId="78009D48" w14:textId="77777777" w:rsidR="008F3205" w:rsidRDefault="008F3205" w:rsidP="00036918">
            <w:pPr>
              <w:jc w:val="left"/>
            </w:pPr>
          </w:p>
        </w:tc>
        <w:tc>
          <w:tcPr>
            <w:tcW w:w="850" w:type="dxa"/>
            <w:vMerge/>
            <w:vAlign w:val="center"/>
          </w:tcPr>
          <w:p w14:paraId="4A9EBE4E" w14:textId="77777777" w:rsidR="008F3205" w:rsidRDefault="008F3205" w:rsidP="00036918"/>
        </w:tc>
        <w:tc>
          <w:tcPr>
            <w:tcW w:w="709" w:type="dxa"/>
            <w:vMerge/>
            <w:vAlign w:val="center"/>
          </w:tcPr>
          <w:p w14:paraId="46F79D83" w14:textId="77777777" w:rsidR="008F3205" w:rsidRDefault="008F3205" w:rsidP="00036918"/>
        </w:tc>
        <w:tc>
          <w:tcPr>
            <w:tcW w:w="851" w:type="dxa"/>
            <w:vMerge/>
            <w:vAlign w:val="center"/>
          </w:tcPr>
          <w:p w14:paraId="24628900" w14:textId="77777777" w:rsidR="008F3205" w:rsidRDefault="008F3205" w:rsidP="00036918">
            <w:pPr>
              <w:jc w:val="center"/>
            </w:pPr>
          </w:p>
        </w:tc>
        <w:tc>
          <w:tcPr>
            <w:tcW w:w="850" w:type="dxa"/>
            <w:vMerge/>
            <w:vAlign w:val="center"/>
          </w:tcPr>
          <w:p w14:paraId="732E99BE" w14:textId="77777777" w:rsidR="008F3205" w:rsidRDefault="008F3205" w:rsidP="00036918"/>
        </w:tc>
      </w:tr>
      <w:tr w:rsidR="008F3205" w14:paraId="7E8F3977" w14:textId="77777777" w:rsidTr="00C874D4">
        <w:trPr>
          <w:gridAfter w:val="1"/>
          <w:wAfter w:w="126" w:type="dxa"/>
          <w:trHeight w:val="397"/>
        </w:trPr>
        <w:tc>
          <w:tcPr>
            <w:tcW w:w="392" w:type="dxa"/>
            <w:vMerge/>
            <w:vAlign w:val="center"/>
          </w:tcPr>
          <w:p w14:paraId="1B68DE45" w14:textId="77777777" w:rsidR="008F3205" w:rsidRDefault="008F3205" w:rsidP="00036918">
            <w:pPr>
              <w:jc w:val="center"/>
            </w:pPr>
          </w:p>
        </w:tc>
        <w:tc>
          <w:tcPr>
            <w:tcW w:w="885" w:type="dxa"/>
            <w:vMerge/>
            <w:vAlign w:val="center"/>
          </w:tcPr>
          <w:p w14:paraId="2123BFC1" w14:textId="77777777" w:rsidR="008F3205" w:rsidRDefault="008F3205" w:rsidP="00036918"/>
        </w:tc>
        <w:tc>
          <w:tcPr>
            <w:tcW w:w="851" w:type="dxa"/>
            <w:tcBorders>
              <w:top w:val="nil"/>
              <w:left w:val="single" w:sz="4" w:space="0" w:color="auto"/>
              <w:bottom w:val="single" w:sz="4" w:space="0" w:color="auto"/>
              <w:right w:val="single" w:sz="4" w:space="0" w:color="auto"/>
            </w:tcBorders>
            <w:shd w:val="clear" w:color="auto" w:fill="auto"/>
            <w:vAlign w:val="center"/>
          </w:tcPr>
          <w:p w14:paraId="73801BE9" w14:textId="77777777" w:rsidR="008F3205" w:rsidRDefault="008F3205" w:rsidP="00036918">
            <w:pPr>
              <w:rPr>
                <w:color w:val="000000"/>
                <w:sz w:val="22"/>
                <w:szCs w:val="22"/>
              </w:rPr>
            </w:pPr>
            <w:r>
              <w:rPr>
                <w:rFonts w:hint="eastAsia"/>
                <w:color w:val="000000"/>
                <w:sz w:val="22"/>
                <w:szCs w:val="22"/>
              </w:rPr>
              <w:t>电缆</w:t>
            </w:r>
          </w:p>
        </w:tc>
        <w:tc>
          <w:tcPr>
            <w:tcW w:w="2665" w:type="dxa"/>
            <w:tcBorders>
              <w:top w:val="nil"/>
              <w:left w:val="nil"/>
              <w:bottom w:val="single" w:sz="4" w:space="0" w:color="auto"/>
              <w:right w:val="single" w:sz="4" w:space="0" w:color="auto"/>
            </w:tcBorders>
            <w:shd w:val="clear" w:color="auto" w:fill="auto"/>
            <w:vAlign w:val="center"/>
          </w:tcPr>
          <w:p w14:paraId="14BBC0D1" w14:textId="77777777" w:rsidR="008F3205" w:rsidRDefault="008F3205" w:rsidP="00036918">
            <w:pPr>
              <w:rPr>
                <w:color w:val="000000"/>
                <w:sz w:val="22"/>
                <w:szCs w:val="22"/>
              </w:rPr>
            </w:pPr>
            <w:r>
              <w:rPr>
                <w:rFonts w:hint="eastAsia"/>
                <w:color w:val="000000"/>
                <w:sz w:val="22"/>
                <w:szCs w:val="22"/>
              </w:rPr>
              <w:t>WDZN-YJY</w:t>
            </w:r>
            <w:r>
              <w:rPr>
                <w:rFonts w:hint="eastAsia"/>
                <w:color w:val="000000"/>
                <w:sz w:val="22"/>
                <w:szCs w:val="22"/>
              </w:rPr>
              <w:t>（</w:t>
            </w:r>
            <w:r>
              <w:rPr>
                <w:rFonts w:hint="eastAsia"/>
                <w:color w:val="000000"/>
                <w:sz w:val="22"/>
                <w:szCs w:val="22"/>
              </w:rPr>
              <w:t>F</w:t>
            </w:r>
            <w:r>
              <w:rPr>
                <w:rFonts w:hint="eastAsia"/>
                <w:color w:val="000000"/>
                <w:sz w:val="22"/>
                <w:szCs w:val="22"/>
              </w:rPr>
              <w:t>）</w:t>
            </w:r>
            <w:r>
              <w:rPr>
                <w:rFonts w:hint="eastAsia"/>
                <w:color w:val="000000"/>
                <w:sz w:val="22"/>
                <w:szCs w:val="22"/>
              </w:rPr>
              <w:t>-0.6/1KV-4*4</w:t>
            </w:r>
          </w:p>
        </w:tc>
        <w:tc>
          <w:tcPr>
            <w:tcW w:w="709" w:type="dxa"/>
            <w:tcBorders>
              <w:top w:val="nil"/>
              <w:left w:val="nil"/>
              <w:bottom w:val="single" w:sz="4" w:space="0" w:color="auto"/>
              <w:right w:val="single" w:sz="4" w:space="0" w:color="auto"/>
            </w:tcBorders>
            <w:shd w:val="clear" w:color="auto" w:fill="auto"/>
            <w:vAlign w:val="center"/>
          </w:tcPr>
          <w:p w14:paraId="01E0DF7B" w14:textId="77777777" w:rsidR="008F3205" w:rsidRDefault="008F3205" w:rsidP="00036918">
            <w:pPr>
              <w:rPr>
                <w:color w:val="000000"/>
                <w:sz w:val="22"/>
                <w:szCs w:val="22"/>
              </w:rPr>
            </w:pPr>
            <w:r>
              <w:rPr>
                <w:rFonts w:hint="eastAsia"/>
                <w:color w:val="000000"/>
                <w:sz w:val="22"/>
                <w:szCs w:val="22"/>
              </w:rPr>
              <w:t>米</w:t>
            </w:r>
          </w:p>
        </w:tc>
        <w:tc>
          <w:tcPr>
            <w:tcW w:w="1027" w:type="dxa"/>
            <w:tcBorders>
              <w:top w:val="nil"/>
              <w:left w:val="nil"/>
              <w:bottom w:val="single" w:sz="4" w:space="0" w:color="auto"/>
              <w:right w:val="single" w:sz="4" w:space="0" w:color="auto"/>
            </w:tcBorders>
            <w:shd w:val="clear" w:color="auto" w:fill="auto"/>
            <w:vAlign w:val="center"/>
          </w:tcPr>
          <w:p w14:paraId="2AEA2516" w14:textId="77777777" w:rsidR="008F3205" w:rsidRDefault="008F3205" w:rsidP="00036918">
            <w:pPr>
              <w:rPr>
                <w:color w:val="000000"/>
                <w:sz w:val="22"/>
                <w:szCs w:val="22"/>
              </w:rPr>
            </w:pPr>
            <w:r>
              <w:rPr>
                <w:rFonts w:hint="eastAsia"/>
                <w:color w:val="000000"/>
                <w:sz w:val="22"/>
                <w:szCs w:val="22"/>
              </w:rPr>
              <w:t>40</w:t>
            </w:r>
          </w:p>
        </w:tc>
        <w:tc>
          <w:tcPr>
            <w:tcW w:w="5635" w:type="dxa"/>
            <w:vMerge/>
          </w:tcPr>
          <w:p w14:paraId="739D87B2" w14:textId="77777777" w:rsidR="008F3205" w:rsidRDefault="008F3205" w:rsidP="00036918">
            <w:pPr>
              <w:jc w:val="left"/>
            </w:pPr>
          </w:p>
        </w:tc>
        <w:tc>
          <w:tcPr>
            <w:tcW w:w="850" w:type="dxa"/>
            <w:vMerge/>
            <w:vAlign w:val="center"/>
          </w:tcPr>
          <w:p w14:paraId="7D6BAC2D" w14:textId="77777777" w:rsidR="008F3205" w:rsidRDefault="008F3205" w:rsidP="00036918"/>
        </w:tc>
        <w:tc>
          <w:tcPr>
            <w:tcW w:w="709" w:type="dxa"/>
            <w:vMerge/>
            <w:vAlign w:val="center"/>
          </w:tcPr>
          <w:p w14:paraId="26B92592" w14:textId="77777777" w:rsidR="008F3205" w:rsidRDefault="008F3205" w:rsidP="00036918"/>
        </w:tc>
        <w:tc>
          <w:tcPr>
            <w:tcW w:w="851" w:type="dxa"/>
            <w:vMerge/>
            <w:vAlign w:val="center"/>
          </w:tcPr>
          <w:p w14:paraId="27E3292F" w14:textId="77777777" w:rsidR="008F3205" w:rsidRDefault="008F3205" w:rsidP="00036918">
            <w:pPr>
              <w:jc w:val="center"/>
            </w:pPr>
          </w:p>
        </w:tc>
        <w:tc>
          <w:tcPr>
            <w:tcW w:w="850" w:type="dxa"/>
            <w:vMerge/>
            <w:vAlign w:val="center"/>
          </w:tcPr>
          <w:p w14:paraId="50AFAD11" w14:textId="77777777" w:rsidR="008F3205" w:rsidRDefault="008F3205" w:rsidP="00036918"/>
        </w:tc>
      </w:tr>
      <w:tr w:rsidR="008F3205" w14:paraId="2F199B8D" w14:textId="77777777" w:rsidTr="00C874D4">
        <w:trPr>
          <w:gridAfter w:val="1"/>
          <w:wAfter w:w="126" w:type="dxa"/>
          <w:trHeight w:val="397"/>
        </w:trPr>
        <w:tc>
          <w:tcPr>
            <w:tcW w:w="392" w:type="dxa"/>
            <w:vMerge/>
            <w:vAlign w:val="center"/>
          </w:tcPr>
          <w:p w14:paraId="579C97B2" w14:textId="77777777" w:rsidR="008F3205" w:rsidRDefault="008F3205" w:rsidP="00036918">
            <w:pPr>
              <w:jc w:val="center"/>
            </w:pPr>
          </w:p>
        </w:tc>
        <w:tc>
          <w:tcPr>
            <w:tcW w:w="885" w:type="dxa"/>
            <w:vMerge/>
            <w:vAlign w:val="center"/>
          </w:tcPr>
          <w:p w14:paraId="2D745F1B" w14:textId="77777777" w:rsidR="008F3205" w:rsidRDefault="008F3205" w:rsidP="00036918"/>
        </w:tc>
        <w:tc>
          <w:tcPr>
            <w:tcW w:w="851" w:type="dxa"/>
            <w:tcBorders>
              <w:top w:val="nil"/>
              <w:left w:val="single" w:sz="4" w:space="0" w:color="auto"/>
              <w:bottom w:val="single" w:sz="4" w:space="0" w:color="auto"/>
              <w:right w:val="single" w:sz="4" w:space="0" w:color="auto"/>
            </w:tcBorders>
            <w:shd w:val="clear" w:color="auto" w:fill="auto"/>
            <w:vAlign w:val="center"/>
          </w:tcPr>
          <w:p w14:paraId="647167AC" w14:textId="77777777" w:rsidR="008F3205" w:rsidRDefault="008F3205" w:rsidP="00036918">
            <w:pPr>
              <w:rPr>
                <w:color w:val="000000"/>
                <w:sz w:val="22"/>
                <w:szCs w:val="22"/>
              </w:rPr>
            </w:pPr>
            <w:r>
              <w:rPr>
                <w:rFonts w:hint="eastAsia"/>
                <w:color w:val="000000"/>
                <w:sz w:val="22"/>
                <w:szCs w:val="22"/>
              </w:rPr>
              <w:t>电缆</w:t>
            </w:r>
          </w:p>
        </w:tc>
        <w:tc>
          <w:tcPr>
            <w:tcW w:w="2665" w:type="dxa"/>
            <w:tcBorders>
              <w:top w:val="nil"/>
              <w:left w:val="nil"/>
              <w:bottom w:val="single" w:sz="4" w:space="0" w:color="auto"/>
              <w:right w:val="single" w:sz="4" w:space="0" w:color="auto"/>
            </w:tcBorders>
            <w:shd w:val="clear" w:color="auto" w:fill="auto"/>
            <w:vAlign w:val="center"/>
          </w:tcPr>
          <w:p w14:paraId="6DA31BA8" w14:textId="77777777" w:rsidR="008F3205" w:rsidRDefault="008F3205" w:rsidP="00036918">
            <w:pPr>
              <w:rPr>
                <w:color w:val="000000"/>
                <w:sz w:val="22"/>
                <w:szCs w:val="22"/>
              </w:rPr>
            </w:pPr>
            <w:r>
              <w:rPr>
                <w:rFonts w:hint="eastAsia"/>
                <w:color w:val="000000"/>
                <w:sz w:val="22"/>
                <w:szCs w:val="22"/>
              </w:rPr>
              <w:t>WDZN-YJY</w:t>
            </w:r>
            <w:r>
              <w:rPr>
                <w:rFonts w:hint="eastAsia"/>
                <w:color w:val="000000"/>
                <w:sz w:val="22"/>
                <w:szCs w:val="22"/>
              </w:rPr>
              <w:t>（</w:t>
            </w:r>
            <w:r>
              <w:rPr>
                <w:rFonts w:hint="eastAsia"/>
                <w:color w:val="000000"/>
                <w:sz w:val="22"/>
                <w:szCs w:val="22"/>
              </w:rPr>
              <w:t>F</w:t>
            </w:r>
            <w:r>
              <w:rPr>
                <w:rFonts w:hint="eastAsia"/>
                <w:color w:val="000000"/>
                <w:sz w:val="22"/>
                <w:szCs w:val="22"/>
              </w:rPr>
              <w:t>）</w:t>
            </w:r>
            <w:r>
              <w:rPr>
                <w:rFonts w:hint="eastAsia"/>
                <w:color w:val="000000"/>
                <w:sz w:val="22"/>
                <w:szCs w:val="22"/>
              </w:rPr>
              <w:t>-0.6/1KV-4*6</w:t>
            </w:r>
          </w:p>
        </w:tc>
        <w:tc>
          <w:tcPr>
            <w:tcW w:w="709" w:type="dxa"/>
            <w:tcBorders>
              <w:top w:val="nil"/>
              <w:left w:val="nil"/>
              <w:bottom w:val="single" w:sz="4" w:space="0" w:color="auto"/>
              <w:right w:val="single" w:sz="4" w:space="0" w:color="auto"/>
            </w:tcBorders>
            <w:shd w:val="clear" w:color="auto" w:fill="auto"/>
            <w:vAlign w:val="center"/>
          </w:tcPr>
          <w:p w14:paraId="2568E4A2" w14:textId="77777777" w:rsidR="008F3205" w:rsidRDefault="008F3205" w:rsidP="00036918">
            <w:pPr>
              <w:rPr>
                <w:color w:val="000000"/>
                <w:sz w:val="22"/>
                <w:szCs w:val="22"/>
              </w:rPr>
            </w:pPr>
            <w:r>
              <w:rPr>
                <w:rFonts w:hint="eastAsia"/>
                <w:color w:val="000000"/>
                <w:sz w:val="22"/>
                <w:szCs w:val="22"/>
              </w:rPr>
              <w:t>米</w:t>
            </w:r>
          </w:p>
        </w:tc>
        <w:tc>
          <w:tcPr>
            <w:tcW w:w="1027" w:type="dxa"/>
            <w:tcBorders>
              <w:top w:val="nil"/>
              <w:left w:val="nil"/>
              <w:bottom w:val="single" w:sz="4" w:space="0" w:color="auto"/>
              <w:right w:val="single" w:sz="4" w:space="0" w:color="auto"/>
            </w:tcBorders>
            <w:shd w:val="clear" w:color="auto" w:fill="auto"/>
            <w:vAlign w:val="center"/>
          </w:tcPr>
          <w:p w14:paraId="4417E435" w14:textId="77777777" w:rsidR="008F3205" w:rsidRDefault="008F3205" w:rsidP="00036918">
            <w:pPr>
              <w:rPr>
                <w:color w:val="000000"/>
                <w:sz w:val="22"/>
                <w:szCs w:val="22"/>
              </w:rPr>
            </w:pPr>
            <w:r>
              <w:rPr>
                <w:rFonts w:hint="eastAsia"/>
                <w:color w:val="000000"/>
                <w:sz w:val="22"/>
                <w:szCs w:val="22"/>
              </w:rPr>
              <w:t>40</w:t>
            </w:r>
          </w:p>
        </w:tc>
        <w:tc>
          <w:tcPr>
            <w:tcW w:w="5635" w:type="dxa"/>
            <w:vMerge/>
          </w:tcPr>
          <w:p w14:paraId="639A986C" w14:textId="77777777" w:rsidR="008F3205" w:rsidRDefault="008F3205" w:rsidP="00036918">
            <w:pPr>
              <w:jc w:val="left"/>
            </w:pPr>
          </w:p>
        </w:tc>
        <w:tc>
          <w:tcPr>
            <w:tcW w:w="850" w:type="dxa"/>
            <w:vMerge/>
            <w:vAlign w:val="center"/>
          </w:tcPr>
          <w:p w14:paraId="3CD658E7" w14:textId="77777777" w:rsidR="008F3205" w:rsidRDefault="008F3205" w:rsidP="00036918"/>
        </w:tc>
        <w:tc>
          <w:tcPr>
            <w:tcW w:w="709" w:type="dxa"/>
            <w:vMerge/>
            <w:vAlign w:val="center"/>
          </w:tcPr>
          <w:p w14:paraId="061D5E74" w14:textId="77777777" w:rsidR="008F3205" w:rsidRDefault="008F3205" w:rsidP="00036918"/>
        </w:tc>
        <w:tc>
          <w:tcPr>
            <w:tcW w:w="851" w:type="dxa"/>
            <w:vMerge/>
            <w:vAlign w:val="center"/>
          </w:tcPr>
          <w:p w14:paraId="2FBD3506" w14:textId="77777777" w:rsidR="008F3205" w:rsidRDefault="008F3205" w:rsidP="00036918">
            <w:pPr>
              <w:jc w:val="center"/>
            </w:pPr>
          </w:p>
        </w:tc>
        <w:tc>
          <w:tcPr>
            <w:tcW w:w="850" w:type="dxa"/>
            <w:vMerge/>
            <w:vAlign w:val="center"/>
          </w:tcPr>
          <w:p w14:paraId="08A7F974" w14:textId="77777777" w:rsidR="008F3205" w:rsidRDefault="008F3205" w:rsidP="00036918"/>
        </w:tc>
      </w:tr>
      <w:tr w:rsidR="008F3205" w14:paraId="7847E788" w14:textId="77777777" w:rsidTr="00C874D4">
        <w:trPr>
          <w:gridAfter w:val="1"/>
          <w:wAfter w:w="126" w:type="dxa"/>
          <w:trHeight w:val="397"/>
        </w:trPr>
        <w:tc>
          <w:tcPr>
            <w:tcW w:w="392" w:type="dxa"/>
            <w:vMerge/>
            <w:vAlign w:val="center"/>
          </w:tcPr>
          <w:p w14:paraId="047143D9" w14:textId="77777777" w:rsidR="008F3205" w:rsidRDefault="008F3205" w:rsidP="00036918">
            <w:pPr>
              <w:jc w:val="center"/>
            </w:pPr>
          </w:p>
        </w:tc>
        <w:tc>
          <w:tcPr>
            <w:tcW w:w="885" w:type="dxa"/>
            <w:vMerge/>
            <w:vAlign w:val="center"/>
          </w:tcPr>
          <w:p w14:paraId="08448439" w14:textId="77777777" w:rsidR="008F3205" w:rsidRDefault="008F3205" w:rsidP="00036918"/>
        </w:tc>
        <w:tc>
          <w:tcPr>
            <w:tcW w:w="851" w:type="dxa"/>
            <w:tcBorders>
              <w:top w:val="nil"/>
              <w:left w:val="single" w:sz="4" w:space="0" w:color="auto"/>
              <w:bottom w:val="single" w:sz="4" w:space="0" w:color="auto"/>
              <w:right w:val="single" w:sz="4" w:space="0" w:color="auto"/>
            </w:tcBorders>
            <w:shd w:val="clear" w:color="auto" w:fill="auto"/>
            <w:vAlign w:val="center"/>
          </w:tcPr>
          <w:p w14:paraId="47912E83" w14:textId="77777777" w:rsidR="008F3205" w:rsidRDefault="008F3205" w:rsidP="00036918">
            <w:pPr>
              <w:rPr>
                <w:color w:val="000000"/>
                <w:sz w:val="22"/>
                <w:szCs w:val="22"/>
              </w:rPr>
            </w:pPr>
            <w:r>
              <w:rPr>
                <w:rFonts w:hint="eastAsia"/>
                <w:color w:val="000000"/>
                <w:sz w:val="22"/>
                <w:szCs w:val="22"/>
              </w:rPr>
              <w:t>电缆</w:t>
            </w:r>
          </w:p>
        </w:tc>
        <w:tc>
          <w:tcPr>
            <w:tcW w:w="2665" w:type="dxa"/>
            <w:tcBorders>
              <w:top w:val="nil"/>
              <w:left w:val="nil"/>
              <w:bottom w:val="single" w:sz="4" w:space="0" w:color="auto"/>
              <w:right w:val="single" w:sz="4" w:space="0" w:color="auto"/>
            </w:tcBorders>
            <w:shd w:val="clear" w:color="auto" w:fill="auto"/>
            <w:vAlign w:val="center"/>
          </w:tcPr>
          <w:p w14:paraId="27B22D16" w14:textId="77777777" w:rsidR="008F3205" w:rsidRDefault="008F3205" w:rsidP="00036918">
            <w:pPr>
              <w:rPr>
                <w:color w:val="000000"/>
                <w:sz w:val="22"/>
                <w:szCs w:val="22"/>
              </w:rPr>
            </w:pPr>
            <w:r>
              <w:rPr>
                <w:rFonts w:hint="eastAsia"/>
                <w:color w:val="000000"/>
                <w:sz w:val="22"/>
                <w:szCs w:val="22"/>
              </w:rPr>
              <w:t>WDZN-YJY</w:t>
            </w:r>
            <w:r>
              <w:rPr>
                <w:rFonts w:hint="eastAsia"/>
                <w:color w:val="000000"/>
                <w:sz w:val="22"/>
                <w:szCs w:val="22"/>
              </w:rPr>
              <w:t>（</w:t>
            </w:r>
            <w:r>
              <w:rPr>
                <w:rFonts w:hint="eastAsia"/>
                <w:color w:val="000000"/>
                <w:sz w:val="22"/>
                <w:szCs w:val="22"/>
              </w:rPr>
              <w:t>F</w:t>
            </w:r>
            <w:r>
              <w:rPr>
                <w:rFonts w:hint="eastAsia"/>
                <w:color w:val="000000"/>
                <w:sz w:val="22"/>
                <w:szCs w:val="22"/>
              </w:rPr>
              <w:t>）</w:t>
            </w:r>
            <w:r>
              <w:rPr>
                <w:rFonts w:hint="eastAsia"/>
                <w:color w:val="000000"/>
                <w:sz w:val="22"/>
                <w:szCs w:val="22"/>
              </w:rPr>
              <w:t>-0.6/1KV-5*10</w:t>
            </w:r>
          </w:p>
        </w:tc>
        <w:tc>
          <w:tcPr>
            <w:tcW w:w="709" w:type="dxa"/>
            <w:tcBorders>
              <w:top w:val="nil"/>
              <w:left w:val="nil"/>
              <w:bottom w:val="single" w:sz="4" w:space="0" w:color="auto"/>
              <w:right w:val="single" w:sz="4" w:space="0" w:color="auto"/>
            </w:tcBorders>
            <w:shd w:val="clear" w:color="auto" w:fill="auto"/>
            <w:vAlign w:val="center"/>
          </w:tcPr>
          <w:p w14:paraId="79786221" w14:textId="77777777" w:rsidR="008F3205" w:rsidRDefault="008F3205" w:rsidP="00036918">
            <w:pPr>
              <w:rPr>
                <w:color w:val="000000"/>
                <w:sz w:val="22"/>
                <w:szCs w:val="22"/>
              </w:rPr>
            </w:pPr>
            <w:r>
              <w:rPr>
                <w:rFonts w:hint="eastAsia"/>
                <w:color w:val="000000"/>
                <w:sz w:val="22"/>
                <w:szCs w:val="22"/>
              </w:rPr>
              <w:t>米</w:t>
            </w:r>
          </w:p>
        </w:tc>
        <w:tc>
          <w:tcPr>
            <w:tcW w:w="1027" w:type="dxa"/>
            <w:tcBorders>
              <w:top w:val="nil"/>
              <w:left w:val="nil"/>
              <w:bottom w:val="single" w:sz="4" w:space="0" w:color="auto"/>
              <w:right w:val="single" w:sz="4" w:space="0" w:color="auto"/>
            </w:tcBorders>
            <w:shd w:val="clear" w:color="auto" w:fill="auto"/>
            <w:vAlign w:val="center"/>
          </w:tcPr>
          <w:p w14:paraId="1A599496" w14:textId="77777777" w:rsidR="008F3205" w:rsidRDefault="008F3205" w:rsidP="00036918">
            <w:pPr>
              <w:rPr>
                <w:color w:val="000000"/>
                <w:sz w:val="22"/>
                <w:szCs w:val="22"/>
              </w:rPr>
            </w:pPr>
            <w:r>
              <w:rPr>
                <w:rFonts w:hint="eastAsia"/>
                <w:color w:val="000000"/>
                <w:sz w:val="22"/>
                <w:szCs w:val="22"/>
              </w:rPr>
              <w:t>50</w:t>
            </w:r>
          </w:p>
        </w:tc>
        <w:tc>
          <w:tcPr>
            <w:tcW w:w="5635" w:type="dxa"/>
            <w:vMerge/>
          </w:tcPr>
          <w:p w14:paraId="79A5F70F" w14:textId="77777777" w:rsidR="008F3205" w:rsidRDefault="008F3205" w:rsidP="00036918">
            <w:pPr>
              <w:jc w:val="left"/>
            </w:pPr>
          </w:p>
        </w:tc>
        <w:tc>
          <w:tcPr>
            <w:tcW w:w="850" w:type="dxa"/>
            <w:vMerge/>
            <w:vAlign w:val="center"/>
          </w:tcPr>
          <w:p w14:paraId="6F03FFF8" w14:textId="77777777" w:rsidR="008F3205" w:rsidRDefault="008F3205" w:rsidP="00036918"/>
        </w:tc>
        <w:tc>
          <w:tcPr>
            <w:tcW w:w="709" w:type="dxa"/>
            <w:vMerge/>
            <w:vAlign w:val="center"/>
          </w:tcPr>
          <w:p w14:paraId="077FC150" w14:textId="77777777" w:rsidR="008F3205" w:rsidRDefault="008F3205" w:rsidP="00036918"/>
        </w:tc>
        <w:tc>
          <w:tcPr>
            <w:tcW w:w="851" w:type="dxa"/>
            <w:vMerge/>
            <w:vAlign w:val="center"/>
          </w:tcPr>
          <w:p w14:paraId="4B27C30C" w14:textId="77777777" w:rsidR="008F3205" w:rsidRDefault="008F3205" w:rsidP="00036918">
            <w:pPr>
              <w:jc w:val="center"/>
            </w:pPr>
          </w:p>
        </w:tc>
        <w:tc>
          <w:tcPr>
            <w:tcW w:w="850" w:type="dxa"/>
            <w:vMerge/>
            <w:vAlign w:val="center"/>
          </w:tcPr>
          <w:p w14:paraId="4F728AE9" w14:textId="77777777" w:rsidR="008F3205" w:rsidRDefault="008F3205" w:rsidP="00036918"/>
        </w:tc>
      </w:tr>
      <w:tr w:rsidR="008F3205" w14:paraId="54FBB9B8" w14:textId="77777777" w:rsidTr="00C874D4">
        <w:trPr>
          <w:gridAfter w:val="1"/>
          <w:wAfter w:w="126" w:type="dxa"/>
          <w:trHeight w:val="397"/>
        </w:trPr>
        <w:tc>
          <w:tcPr>
            <w:tcW w:w="392" w:type="dxa"/>
            <w:vMerge/>
            <w:vAlign w:val="center"/>
          </w:tcPr>
          <w:p w14:paraId="798A32E8" w14:textId="77777777" w:rsidR="008F3205" w:rsidRDefault="008F3205" w:rsidP="00036918">
            <w:pPr>
              <w:jc w:val="center"/>
            </w:pPr>
          </w:p>
        </w:tc>
        <w:tc>
          <w:tcPr>
            <w:tcW w:w="885" w:type="dxa"/>
            <w:vMerge/>
            <w:vAlign w:val="center"/>
          </w:tcPr>
          <w:p w14:paraId="45CFDAB4" w14:textId="77777777" w:rsidR="008F3205" w:rsidRDefault="008F3205" w:rsidP="00036918"/>
        </w:tc>
        <w:tc>
          <w:tcPr>
            <w:tcW w:w="851" w:type="dxa"/>
            <w:tcBorders>
              <w:top w:val="nil"/>
              <w:left w:val="single" w:sz="4" w:space="0" w:color="auto"/>
              <w:bottom w:val="single" w:sz="4" w:space="0" w:color="auto"/>
              <w:right w:val="single" w:sz="4" w:space="0" w:color="auto"/>
            </w:tcBorders>
            <w:shd w:val="clear" w:color="auto" w:fill="auto"/>
            <w:vAlign w:val="center"/>
          </w:tcPr>
          <w:p w14:paraId="5205FEEF" w14:textId="77777777" w:rsidR="008F3205" w:rsidRDefault="008F3205" w:rsidP="00036918">
            <w:pPr>
              <w:rPr>
                <w:color w:val="000000"/>
                <w:sz w:val="22"/>
                <w:szCs w:val="22"/>
              </w:rPr>
            </w:pPr>
            <w:r>
              <w:rPr>
                <w:rFonts w:hint="eastAsia"/>
                <w:color w:val="000000"/>
                <w:sz w:val="22"/>
                <w:szCs w:val="22"/>
              </w:rPr>
              <w:t>电缆</w:t>
            </w:r>
          </w:p>
        </w:tc>
        <w:tc>
          <w:tcPr>
            <w:tcW w:w="2665" w:type="dxa"/>
            <w:tcBorders>
              <w:top w:val="nil"/>
              <w:left w:val="nil"/>
              <w:bottom w:val="single" w:sz="4" w:space="0" w:color="auto"/>
              <w:right w:val="single" w:sz="4" w:space="0" w:color="auto"/>
            </w:tcBorders>
            <w:shd w:val="clear" w:color="auto" w:fill="auto"/>
            <w:vAlign w:val="center"/>
          </w:tcPr>
          <w:p w14:paraId="4B1204F8" w14:textId="77777777" w:rsidR="008F3205" w:rsidRDefault="008F3205" w:rsidP="00036918">
            <w:pPr>
              <w:rPr>
                <w:color w:val="000000"/>
                <w:sz w:val="22"/>
                <w:szCs w:val="22"/>
              </w:rPr>
            </w:pPr>
            <w:r>
              <w:rPr>
                <w:rFonts w:hint="eastAsia"/>
                <w:color w:val="000000"/>
                <w:sz w:val="22"/>
                <w:szCs w:val="22"/>
              </w:rPr>
              <w:t>WDZN-YJY</w:t>
            </w:r>
            <w:r>
              <w:rPr>
                <w:rFonts w:hint="eastAsia"/>
                <w:color w:val="000000"/>
                <w:sz w:val="22"/>
                <w:szCs w:val="22"/>
              </w:rPr>
              <w:t>（</w:t>
            </w:r>
            <w:r>
              <w:rPr>
                <w:rFonts w:hint="eastAsia"/>
                <w:color w:val="000000"/>
                <w:sz w:val="22"/>
                <w:szCs w:val="22"/>
              </w:rPr>
              <w:t>F</w:t>
            </w:r>
            <w:r>
              <w:rPr>
                <w:rFonts w:hint="eastAsia"/>
                <w:color w:val="000000"/>
                <w:sz w:val="22"/>
                <w:szCs w:val="22"/>
              </w:rPr>
              <w:t>）</w:t>
            </w:r>
            <w:r>
              <w:rPr>
                <w:rFonts w:hint="eastAsia"/>
                <w:color w:val="000000"/>
                <w:sz w:val="22"/>
                <w:szCs w:val="22"/>
              </w:rPr>
              <w:t>-0.6/1KV-5*4</w:t>
            </w:r>
          </w:p>
        </w:tc>
        <w:tc>
          <w:tcPr>
            <w:tcW w:w="709" w:type="dxa"/>
            <w:tcBorders>
              <w:top w:val="nil"/>
              <w:left w:val="nil"/>
              <w:bottom w:val="single" w:sz="4" w:space="0" w:color="auto"/>
              <w:right w:val="single" w:sz="4" w:space="0" w:color="auto"/>
            </w:tcBorders>
            <w:shd w:val="clear" w:color="auto" w:fill="auto"/>
            <w:vAlign w:val="center"/>
          </w:tcPr>
          <w:p w14:paraId="0D557863" w14:textId="77777777" w:rsidR="008F3205" w:rsidRDefault="008F3205" w:rsidP="00036918">
            <w:pPr>
              <w:rPr>
                <w:color w:val="000000"/>
                <w:sz w:val="22"/>
                <w:szCs w:val="22"/>
              </w:rPr>
            </w:pPr>
            <w:r>
              <w:rPr>
                <w:rFonts w:hint="eastAsia"/>
                <w:color w:val="000000"/>
                <w:sz w:val="22"/>
                <w:szCs w:val="22"/>
              </w:rPr>
              <w:t>米</w:t>
            </w:r>
          </w:p>
        </w:tc>
        <w:tc>
          <w:tcPr>
            <w:tcW w:w="1027" w:type="dxa"/>
            <w:tcBorders>
              <w:top w:val="nil"/>
              <w:left w:val="nil"/>
              <w:bottom w:val="single" w:sz="4" w:space="0" w:color="auto"/>
              <w:right w:val="single" w:sz="4" w:space="0" w:color="auto"/>
            </w:tcBorders>
            <w:shd w:val="clear" w:color="auto" w:fill="auto"/>
            <w:vAlign w:val="center"/>
          </w:tcPr>
          <w:p w14:paraId="22F81CB9" w14:textId="77777777" w:rsidR="008F3205" w:rsidRDefault="008F3205" w:rsidP="00036918">
            <w:pPr>
              <w:rPr>
                <w:color w:val="000000"/>
                <w:sz w:val="22"/>
                <w:szCs w:val="22"/>
              </w:rPr>
            </w:pPr>
            <w:r>
              <w:rPr>
                <w:rFonts w:hint="eastAsia"/>
                <w:color w:val="000000"/>
                <w:sz w:val="22"/>
                <w:szCs w:val="22"/>
              </w:rPr>
              <w:t>30</w:t>
            </w:r>
          </w:p>
        </w:tc>
        <w:tc>
          <w:tcPr>
            <w:tcW w:w="5635" w:type="dxa"/>
            <w:vMerge/>
          </w:tcPr>
          <w:p w14:paraId="2372A5DF" w14:textId="77777777" w:rsidR="008F3205" w:rsidRDefault="008F3205" w:rsidP="00036918">
            <w:pPr>
              <w:jc w:val="left"/>
            </w:pPr>
          </w:p>
        </w:tc>
        <w:tc>
          <w:tcPr>
            <w:tcW w:w="850" w:type="dxa"/>
            <w:vMerge/>
            <w:vAlign w:val="center"/>
          </w:tcPr>
          <w:p w14:paraId="00522C7D" w14:textId="77777777" w:rsidR="008F3205" w:rsidRDefault="008F3205" w:rsidP="00036918"/>
        </w:tc>
        <w:tc>
          <w:tcPr>
            <w:tcW w:w="709" w:type="dxa"/>
            <w:vMerge/>
            <w:vAlign w:val="center"/>
          </w:tcPr>
          <w:p w14:paraId="6B816E08" w14:textId="77777777" w:rsidR="008F3205" w:rsidRDefault="008F3205" w:rsidP="00036918"/>
        </w:tc>
        <w:tc>
          <w:tcPr>
            <w:tcW w:w="851" w:type="dxa"/>
            <w:vMerge/>
            <w:vAlign w:val="center"/>
          </w:tcPr>
          <w:p w14:paraId="5F6712B4" w14:textId="77777777" w:rsidR="008F3205" w:rsidRDefault="008F3205" w:rsidP="00036918">
            <w:pPr>
              <w:jc w:val="center"/>
            </w:pPr>
          </w:p>
        </w:tc>
        <w:tc>
          <w:tcPr>
            <w:tcW w:w="850" w:type="dxa"/>
            <w:vMerge/>
            <w:vAlign w:val="center"/>
          </w:tcPr>
          <w:p w14:paraId="10457DE7" w14:textId="77777777" w:rsidR="008F3205" w:rsidRDefault="008F3205" w:rsidP="00036918"/>
        </w:tc>
      </w:tr>
      <w:tr w:rsidR="008F3205" w14:paraId="4025308B" w14:textId="77777777" w:rsidTr="004E6E8B">
        <w:trPr>
          <w:gridAfter w:val="1"/>
          <w:wAfter w:w="126" w:type="dxa"/>
          <w:trHeight w:val="767"/>
        </w:trPr>
        <w:tc>
          <w:tcPr>
            <w:tcW w:w="392" w:type="dxa"/>
            <w:vMerge/>
            <w:vAlign w:val="center"/>
          </w:tcPr>
          <w:p w14:paraId="5810A787" w14:textId="77777777" w:rsidR="008F3205" w:rsidRDefault="008F3205" w:rsidP="00036918">
            <w:pPr>
              <w:jc w:val="center"/>
            </w:pPr>
          </w:p>
        </w:tc>
        <w:tc>
          <w:tcPr>
            <w:tcW w:w="885" w:type="dxa"/>
            <w:vMerge/>
            <w:vAlign w:val="center"/>
          </w:tcPr>
          <w:p w14:paraId="11F7BE29" w14:textId="77777777" w:rsidR="008F3205" w:rsidRDefault="008F3205" w:rsidP="00036918"/>
        </w:tc>
        <w:tc>
          <w:tcPr>
            <w:tcW w:w="851" w:type="dxa"/>
            <w:tcBorders>
              <w:top w:val="nil"/>
              <w:left w:val="single" w:sz="4" w:space="0" w:color="auto"/>
              <w:bottom w:val="single" w:sz="4" w:space="0" w:color="auto"/>
              <w:right w:val="single" w:sz="4" w:space="0" w:color="auto"/>
            </w:tcBorders>
            <w:shd w:val="clear" w:color="auto" w:fill="auto"/>
            <w:vAlign w:val="center"/>
          </w:tcPr>
          <w:p w14:paraId="6846F5BF" w14:textId="77777777" w:rsidR="008F3205" w:rsidRDefault="008F3205" w:rsidP="00036918">
            <w:pPr>
              <w:rPr>
                <w:color w:val="000000"/>
                <w:sz w:val="22"/>
                <w:szCs w:val="22"/>
              </w:rPr>
            </w:pPr>
            <w:r>
              <w:rPr>
                <w:rFonts w:hint="eastAsia"/>
                <w:color w:val="000000"/>
                <w:sz w:val="22"/>
                <w:szCs w:val="22"/>
              </w:rPr>
              <w:t>电缆</w:t>
            </w:r>
          </w:p>
        </w:tc>
        <w:tc>
          <w:tcPr>
            <w:tcW w:w="2665" w:type="dxa"/>
            <w:tcBorders>
              <w:top w:val="nil"/>
              <w:left w:val="nil"/>
              <w:bottom w:val="single" w:sz="4" w:space="0" w:color="auto"/>
              <w:right w:val="single" w:sz="4" w:space="0" w:color="auto"/>
            </w:tcBorders>
            <w:shd w:val="clear" w:color="auto" w:fill="auto"/>
            <w:vAlign w:val="center"/>
          </w:tcPr>
          <w:p w14:paraId="054E8BD6" w14:textId="77777777" w:rsidR="008F3205" w:rsidRDefault="008F3205" w:rsidP="00036918">
            <w:pPr>
              <w:rPr>
                <w:color w:val="000000"/>
                <w:sz w:val="22"/>
                <w:szCs w:val="22"/>
              </w:rPr>
            </w:pPr>
            <w:r>
              <w:rPr>
                <w:rFonts w:hint="eastAsia"/>
                <w:color w:val="000000"/>
                <w:sz w:val="22"/>
                <w:szCs w:val="22"/>
              </w:rPr>
              <w:t>WDZN-YJY</w:t>
            </w:r>
            <w:r>
              <w:rPr>
                <w:rFonts w:hint="eastAsia"/>
                <w:color w:val="000000"/>
                <w:sz w:val="22"/>
                <w:szCs w:val="22"/>
              </w:rPr>
              <w:t>（</w:t>
            </w:r>
            <w:r>
              <w:rPr>
                <w:rFonts w:hint="eastAsia"/>
                <w:color w:val="000000"/>
                <w:sz w:val="22"/>
                <w:szCs w:val="22"/>
              </w:rPr>
              <w:t>F</w:t>
            </w:r>
            <w:r>
              <w:rPr>
                <w:rFonts w:hint="eastAsia"/>
                <w:color w:val="000000"/>
                <w:sz w:val="22"/>
                <w:szCs w:val="22"/>
              </w:rPr>
              <w:t>）</w:t>
            </w:r>
            <w:r>
              <w:rPr>
                <w:rFonts w:hint="eastAsia"/>
                <w:color w:val="000000"/>
                <w:sz w:val="22"/>
                <w:szCs w:val="22"/>
              </w:rPr>
              <w:t>-0.6/1KV-5*6</w:t>
            </w:r>
          </w:p>
        </w:tc>
        <w:tc>
          <w:tcPr>
            <w:tcW w:w="709" w:type="dxa"/>
            <w:tcBorders>
              <w:top w:val="nil"/>
              <w:left w:val="nil"/>
              <w:bottom w:val="single" w:sz="4" w:space="0" w:color="auto"/>
              <w:right w:val="single" w:sz="4" w:space="0" w:color="auto"/>
            </w:tcBorders>
            <w:shd w:val="clear" w:color="auto" w:fill="auto"/>
            <w:vAlign w:val="center"/>
          </w:tcPr>
          <w:p w14:paraId="3157565A" w14:textId="77777777" w:rsidR="008F3205" w:rsidRDefault="008F3205" w:rsidP="00036918">
            <w:pPr>
              <w:rPr>
                <w:color w:val="000000"/>
                <w:sz w:val="22"/>
                <w:szCs w:val="22"/>
              </w:rPr>
            </w:pPr>
            <w:r>
              <w:rPr>
                <w:rFonts w:hint="eastAsia"/>
                <w:color w:val="000000"/>
                <w:sz w:val="22"/>
                <w:szCs w:val="22"/>
              </w:rPr>
              <w:t>米</w:t>
            </w:r>
          </w:p>
        </w:tc>
        <w:tc>
          <w:tcPr>
            <w:tcW w:w="1027" w:type="dxa"/>
            <w:tcBorders>
              <w:top w:val="nil"/>
              <w:left w:val="nil"/>
              <w:bottom w:val="single" w:sz="4" w:space="0" w:color="auto"/>
              <w:right w:val="single" w:sz="4" w:space="0" w:color="auto"/>
            </w:tcBorders>
            <w:shd w:val="clear" w:color="auto" w:fill="auto"/>
            <w:vAlign w:val="center"/>
          </w:tcPr>
          <w:p w14:paraId="7E988AB7" w14:textId="77777777" w:rsidR="008F3205" w:rsidRDefault="008F3205" w:rsidP="00036918">
            <w:pPr>
              <w:rPr>
                <w:color w:val="000000"/>
                <w:sz w:val="22"/>
                <w:szCs w:val="22"/>
              </w:rPr>
            </w:pPr>
            <w:r>
              <w:rPr>
                <w:rFonts w:hint="eastAsia"/>
                <w:color w:val="000000"/>
                <w:sz w:val="22"/>
                <w:szCs w:val="22"/>
              </w:rPr>
              <w:t>120</w:t>
            </w:r>
          </w:p>
        </w:tc>
        <w:tc>
          <w:tcPr>
            <w:tcW w:w="5635" w:type="dxa"/>
            <w:vMerge/>
          </w:tcPr>
          <w:p w14:paraId="3D0E8E62" w14:textId="77777777" w:rsidR="008F3205" w:rsidRDefault="008F3205" w:rsidP="00036918">
            <w:pPr>
              <w:jc w:val="left"/>
            </w:pPr>
          </w:p>
        </w:tc>
        <w:tc>
          <w:tcPr>
            <w:tcW w:w="850" w:type="dxa"/>
            <w:vMerge/>
            <w:vAlign w:val="center"/>
          </w:tcPr>
          <w:p w14:paraId="727921D6" w14:textId="77777777" w:rsidR="008F3205" w:rsidRDefault="008F3205" w:rsidP="00036918"/>
        </w:tc>
        <w:tc>
          <w:tcPr>
            <w:tcW w:w="709" w:type="dxa"/>
            <w:vMerge/>
            <w:vAlign w:val="center"/>
          </w:tcPr>
          <w:p w14:paraId="2C13FF96" w14:textId="77777777" w:rsidR="008F3205" w:rsidRDefault="008F3205" w:rsidP="00036918"/>
        </w:tc>
        <w:tc>
          <w:tcPr>
            <w:tcW w:w="851" w:type="dxa"/>
            <w:vMerge/>
            <w:vAlign w:val="center"/>
          </w:tcPr>
          <w:p w14:paraId="1640E640" w14:textId="77777777" w:rsidR="008F3205" w:rsidRDefault="008F3205" w:rsidP="00036918">
            <w:pPr>
              <w:jc w:val="center"/>
            </w:pPr>
          </w:p>
        </w:tc>
        <w:tc>
          <w:tcPr>
            <w:tcW w:w="850" w:type="dxa"/>
            <w:vMerge/>
            <w:vAlign w:val="center"/>
          </w:tcPr>
          <w:p w14:paraId="52CDE709" w14:textId="77777777" w:rsidR="008F3205" w:rsidRDefault="008F3205" w:rsidP="00036918"/>
        </w:tc>
      </w:tr>
      <w:tr w:rsidR="008F3205" w14:paraId="5A492F46" w14:textId="77777777" w:rsidTr="00C874D4">
        <w:trPr>
          <w:gridAfter w:val="1"/>
          <w:wAfter w:w="126" w:type="dxa"/>
          <w:trHeight w:val="397"/>
        </w:trPr>
        <w:tc>
          <w:tcPr>
            <w:tcW w:w="392" w:type="dxa"/>
            <w:vMerge/>
            <w:vAlign w:val="center"/>
          </w:tcPr>
          <w:p w14:paraId="6DC40A07" w14:textId="77777777" w:rsidR="008F3205" w:rsidRDefault="008F3205" w:rsidP="00036918">
            <w:pPr>
              <w:jc w:val="center"/>
            </w:pPr>
          </w:p>
        </w:tc>
        <w:tc>
          <w:tcPr>
            <w:tcW w:w="885" w:type="dxa"/>
            <w:vMerge/>
            <w:vAlign w:val="center"/>
          </w:tcPr>
          <w:p w14:paraId="14C19DF7" w14:textId="77777777" w:rsidR="008F3205" w:rsidRDefault="008F3205" w:rsidP="00036918"/>
        </w:tc>
        <w:tc>
          <w:tcPr>
            <w:tcW w:w="851" w:type="dxa"/>
            <w:tcBorders>
              <w:top w:val="nil"/>
              <w:left w:val="single" w:sz="4" w:space="0" w:color="auto"/>
              <w:bottom w:val="single" w:sz="4" w:space="0" w:color="auto"/>
              <w:right w:val="single" w:sz="4" w:space="0" w:color="auto"/>
            </w:tcBorders>
            <w:shd w:val="clear" w:color="auto" w:fill="auto"/>
            <w:vAlign w:val="center"/>
          </w:tcPr>
          <w:p w14:paraId="62D5C41A" w14:textId="77777777" w:rsidR="008F3205" w:rsidRDefault="008F3205" w:rsidP="00036918">
            <w:pPr>
              <w:rPr>
                <w:color w:val="000000"/>
                <w:sz w:val="22"/>
                <w:szCs w:val="22"/>
              </w:rPr>
            </w:pPr>
            <w:r>
              <w:rPr>
                <w:rFonts w:hint="eastAsia"/>
                <w:color w:val="000000"/>
                <w:sz w:val="22"/>
                <w:szCs w:val="22"/>
              </w:rPr>
              <w:t>电缆</w:t>
            </w:r>
          </w:p>
        </w:tc>
        <w:tc>
          <w:tcPr>
            <w:tcW w:w="2665" w:type="dxa"/>
            <w:tcBorders>
              <w:top w:val="nil"/>
              <w:left w:val="nil"/>
              <w:bottom w:val="single" w:sz="4" w:space="0" w:color="auto"/>
              <w:right w:val="single" w:sz="4" w:space="0" w:color="auto"/>
            </w:tcBorders>
            <w:shd w:val="clear" w:color="auto" w:fill="auto"/>
            <w:vAlign w:val="center"/>
          </w:tcPr>
          <w:p w14:paraId="3DD0FC34" w14:textId="77777777" w:rsidR="008F3205" w:rsidRDefault="008F3205" w:rsidP="00036918">
            <w:pPr>
              <w:rPr>
                <w:color w:val="000000"/>
                <w:sz w:val="22"/>
                <w:szCs w:val="22"/>
              </w:rPr>
            </w:pPr>
            <w:r>
              <w:rPr>
                <w:rFonts w:hint="eastAsia"/>
                <w:color w:val="000000"/>
                <w:sz w:val="22"/>
                <w:szCs w:val="22"/>
              </w:rPr>
              <w:t>WDZN-YJY</w:t>
            </w:r>
            <w:r>
              <w:rPr>
                <w:rFonts w:hint="eastAsia"/>
                <w:color w:val="000000"/>
                <w:sz w:val="22"/>
                <w:szCs w:val="22"/>
              </w:rPr>
              <w:t>（</w:t>
            </w:r>
            <w:r>
              <w:rPr>
                <w:rFonts w:hint="eastAsia"/>
                <w:color w:val="000000"/>
                <w:sz w:val="22"/>
                <w:szCs w:val="22"/>
              </w:rPr>
              <w:t>F</w:t>
            </w:r>
            <w:r>
              <w:rPr>
                <w:rFonts w:hint="eastAsia"/>
                <w:color w:val="000000"/>
                <w:sz w:val="22"/>
                <w:szCs w:val="22"/>
              </w:rPr>
              <w:t>）</w:t>
            </w:r>
            <w:r>
              <w:rPr>
                <w:rFonts w:hint="eastAsia"/>
                <w:color w:val="000000"/>
                <w:sz w:val="22"/>
                <w:szCs w:val="22"/>
              </w:rPr>
              <w:t>-0.6/1KV-5*6</w:t>
            </w:r>
          </w:p>
        </w:tc>
        <w:tc>
          <w:tcPr>
            <w:tcW w:w="709" w:type="dxa"/>
            <w:tcBorders>
              <w:top w:val="nil"/>
              <w:left w:val="nil"/>
              <w:bottom w:val="single" w:sz="4" w:space="0" w:color="auto"/>
              <w:right w:val="single" w:sz="4" w:space="0" w:color="auto"/>
            </w:tcBorders>
            <w:shd w:val="clear" w:color="auto" w:fill="auto"/>
            <w:vAlign w:val="center"/>
          </w:tcPr>
          <w:p w14:paraId="156819CE" w14:textId="77777777" w:rsidR="008F3205" w:rsidRDefault="008F3205" w:rsidP="00036918">
            <w:pPr>
              <w:rPr>
                <w:color w:val="000000"/>
                <w:sz w:val="22"/>
                <w:szCs w:val="22"/>
              </w:rPr>
            </w:pPr>
            <w:r>
              <w:rPr>
                <w:rFonts w:hint="eastAsia"/>
                <w:color w:val="000000"/>
                <w:sz w:val="22"/>
                <w:szCs w:val="22"/>
              </w:rPr>
              <w:t>米</w:t>
            </w:r>
          </w:p>
        </w:tc>
        <w:tc>
          <w:tcPr>
            <w:tcW w:w="1027" w:type="dxa"/>
            <w:tcBorders>
              <w:top w:val="nil"/>
              <w:left w:val="nil"/>
              <w:bottom w:val="single" w:sz="4" w:space="0" w:color="auto"/>
              <w:right w:val="single" w:sz="4" w:space="0" w:color="auto"/>
            </w:tcBorders>
            <w:shd w:val="clear" w:color="auto" w:fill="auto"/>
            <w:vAlign w:val="center"/>
          </w:tcPr>
          <w:p w14:paraId="55B2AF2E" w14:textId="77777777" w:rsidR="008F3205" w:rsidRDefault="008F3205" w:rsidP="00036918">
            <w:pPr>
              <w:rPr>
                <w:color w:val="000000"/>
                <w:sz w:val="22"/>
                <w:szCs w:val="22"/>
              </w:rPr>
            </w:pPr>
            <w:r>
              <w:rPr>
                <w:rFonts w:hint="eastAsia"/>
                <w:color w:val="000000"/>
                <w:sz w:val="22"/>
                <w:szCs w:val="22"/>
              </w:rPr>
              <w:t>50</w:t>
            </w:r>
          </w:p>
        </w:tc>
        <w:tc>
          <w:tcPr>
            <w:tcW w:w="5635" w:type="dxa"/>
            <w:vMerge/>
          </w:tcPr>
          <w:p w14:paraId="42F74C28" w14:textId="77777777" w:rsidR="008F3205" w:rsidRDefault="008F3205" w:rsidP="00036918">
            <w:pPr>
              <w:jc w:val="left"/>
            </w:pPr>
          </w:p>
        </w:tc>
        <w:tc>
          <w:tcPr>
            <w:tcW w:w="850" w:type="dxa"/>
            <w:vMerge/>
            <w:vAlign w:val="center"/>
          </w:tcPr>
          <w:p w14:paraId="24316935" w14:textId="77777777" w:rsidR="008F3205" w:rsidRDefault="008F3205" w:rsidP="00036918"/>
        </w:tc>
        <w:tc>
          <w:tcPr>
            <w:tcW w:w="709" w:type="dxa"/>
            <w:vMerge/>
            <w:vAlign w:val="center"/>
          </w:tcPr>
          <w:p w14:paraId="169DE575" w14:textId="77777777" w:rsidR="008F3205" w:rsidRDefault="008F3205" w:rsidP="00036918"/>
        </w:tc>
        <w:tc>
          <w:tcPr>
            <w:tcW w:w="851" w:type="dxa"/>
            <w:vMerge/>
            <w:vAlign w:val="center"/>
          </w:tcPr>
          <w:p w14:paraId="42786CC1" w14:textId="77777777" w:rsidR="008F3205" w:rsidRDefault="008F3205" w:rsidP="00036918">
            <w:pPr>
              <w:jc w:val="center"/>
            </w:pPr>
          </w:p>
        </w:tc>
        <w:tc>
          <w:tcPr>
            <w:tcW w:w="850" w:type="dxa"/>
            <w:vMerge/>
            <w:vAlign w:val="center"/>
          </w:tcPr>
          <w:p w14:paraId="20F10B3F" w14:textId="77777777" w:rsidR="008F3205" w:rsidRDefault="008F3205" w:rsidP="00036918"/>
        </w:tc>
      </w:tr>
      <w:tr w:rsidR="008F3205" w14:paraId="53E620D4" w14:textId="77777777" w:rsidTr="00C874D4">
        <w:trPr>
          <w:gridAfter w:val="1"/>
          <w:wAfter w:w="126" w:type="dxa"/>
          <w:trHeight w:val="397"/>
        </w:trPr>
        <w:tc>
          <w:tcPr>
            <w:tcW w:w="392" w:type="dxa"/>
            <w:vMerge/>
            <w:vAlign w:val="center"/>
          </w:tcPr>
          <w:p w14:paraId="44A783E5" w14:textId="77777777" w:rsidR="008F3205" w:rsidRDefault="008F3205" w:rsidP="00036918">
            <w:pPr>
              <w:jc w:val="center"/>
            </w:pPr>
          </w:p>
        </w:tc>
        <w:tc>
          <w:tcPr>
            <w:tcW w:w="885" w:type="dxa"/>
            <w:vMerge/>
            <w:vAlign w:val="center"/>
          </w:tcPr>
          <w:p w14:paraId="697BBE82" w14:textId="77777777" w:rsidR="008F3205" w:rsidRDefault="008F3205" w:rsidP="00036918"/>
        </w:tc>
        <w:tc>
          <w:tcPr>
            <w:tcW w:w="851" w:type="dxa"/>
            <w:tcBorders>
              <w:top w:val="nil"/>
              <w:left w:val="single" w:sz="4" w:space="0" w:color="auto"/>
              <w:bottom w:val="single" w:sz="4" w:space="0" w:color="auto"/>
              <w:right w:val="single" w:sz="4" w:space="0" w:color="auto"/>
            </w:tcBorders>
            <w:shd w:val="clear" w:color="auto" w:fill="auto"/>
            <w:vAlign w:val="center"/>
          </w:tcPr>
          <w:p w14:paraId="4B4864A8" w14:textId="77777777" w:rsidR="008F3205" w:rsidRDefault="008F3205" w:rsidP="00036918">
            <w:pPr>
              <w:rPr>
                <w:color w:val="000000"/>
                <w:sz w:val="22"/>
                <w:szCs w:val="22"/>
              </w:rPr>
            </w:pPr>
            <w:r>
              <w:rPr>
                <w:rFonts w:hint="eastAsia"/>
                <w:color w:val="000000"/>
                <w:sz w:val="22"/>
                <w:szCs w:val="22"/>
              </w:rPr>
              <w:t>电缆</w:t>
            </w:r>
          </w:p>
        </w:tc>
        <w:tc>
          <w:tcPr>
            <w:tcW w:w="2665" w:type="dxa"/>
            <w:tcBorders>
              <w:top w:val="nil"/>
              <w:left w:val="nil"/>
              <w:bottom w:val="single" w:sz="4" w:space="0" w:color="auto"/>
              <w:right w:val="single" w:sz="4" w:space="0" w:color="auto"/>
            </w:tcBorders>
            <w:shd w:val="clear" w:color="auto" w:fill="auto"/>
            <w:vAlign w:val="center"/>
          </w:tcPr>
          <w:p w14:paraId="334A5C4C" w14:textId="77777777" w:rsidR="008F3205" w:rsidRDefault="008F3205" w:rsidP="00036918">
            <w:pPr>
              <w:rPr>
                <w:color w:val="000000"/>
                <w:sz w:val="22"/>
                <w:szCs w:val="22"/>
              </w:rPr>
            </w:pPr>
            <w:r>
              <w:rPr>
                <w:rFonts w:hint="eastAsia"/>
                <w:color w:val="000000"/>
                <w:sz w:val="22"/>
                <w:szCs w:val="22"/>
              </w:rPr>
              <w:t>WDZN-YJY-0.6/1KV-4*150+1*95</w:t>
            </w:r>
          </w:p>
        </w:tc>
        <w:tc>
          <w:tcPr>
            <w:tcW w:w="709" w:type="dxa"/>
            <w:tcBorders>
              <w:top w:val="nil"/>
              <w:left w:val="nil"/>
              <w:bottom w:val="single" w:sz="4" w:space="0" w:color="auto"/>
              <w:right w:val="single" w:sz="4" w:space="0" w:color="auto"/>
            </w:tcBorders>
            <w:shd w:val="clear" w:color="auto" w:fill="auto"/>
            <w:vAlign w:val="center"/>
          </w:tcPr>
          <w:p w14:paraId="46C38C3A" w14:textId="77777777" w:rsidR="008F3205" w:rsidRDefault="008F3205" w:rsidP="00036918">
            <w:pPr>
              <w:rPr>
                <w:color w:val="000000"/>
                <w:sz w:val="22"/>
                <w:szCs w:val="22"/>
              </w:rPr>
            </w:pPr>
            <w:r>
              <w:rPr>
                <w:rFonts w:hint="eastAsia"/>
                <w:color w:val="000000"/>
                <w:sz w:val="22"/>
                <w:szCs w:val="22"/>
              </w:rPr>
              <w:t>米</w:t>
            </w:r>
          </w:p>
        </w:tc>
        <w:tc>
          <w:tcPr>
            <w:tcW w:w="1027" w:type="dxa"/>
            <w:tcBorders>
              <w:top w:val="nil"/>
              <w:left w:val="nil"/>
              <w:bottom w:val="single" w:sz="4" w:space="0" w:color="auto"/>
              <w:right w:val="single" w:sz="4" w:space="0" w:color="auto"/>
            </w:tcBorders>
            <w:shd w:val="clear" w:color="auto" w:fill="auto"/>
            <w:vAlign w:val="center"/>
          </w:tcPr>
          <w:p w14:paraId="56E764E3" w14:textId="77777777" w:rsidR="008F3205" w:rsidRDefault="008F3205" w:rsidP="00036918">
            <w:pPr>
              <w:rPr>
                <w:color w:val="000000"/>
                <w:sz w:val="22"/>
                <w:szCs w:val="22"/>
              </w:rPr>
            </w:pPr>
            <w:r>
              <w:rPr>
                <w:rFonts w:hint="eastAsia"/>
                <w:color w:val="000000"/>
                <w:sz w:val="22"/>
                <w:szCs w:val="22"/>
              </w:rPr>
              <w:t>310</w:t>
            </w:r>
          </w:p>
        </w:tc>
        <w:tc>
          <w:tcPr>
            <w:tcW w:w="5635" w:type="dxa"/>
            <w:vMerge/>
          </w:tcPr>
          <w:p w14:paraId="06162DD0" w14:textId="77777777" w:rsidR="008F3205" w:rsidRDefault="008F3205" w:rsidP="00036918">
            <w:pPr>
              <w:jc w:val="left"/>
            </w:pPr>
          </w:p>
        </w:tc>
        <w:tc>
          <w:tcPr>
            <w:tcW w:w="850" w:type="dxa"/>
            <w:vMerge/>
            <w:vAlign w:val="center"/>
          </w:tcPr>
          <w:p w14:paraId="1BE833C5" w14:textId="77777777" w:rsidR="008F3205" w:rsidRDefault="008F3205" w:rsidP="00036918"/>
        </w:tc>
        <w:tc>
          <w:tcPr>
            <w:tcW w:w="709" w:type="dxa"/>
            <w:vMerge/>
            <w:vAlign w:val="center"/>
          </w:tcPr>
          <w:p w14:paraId="3616D0AD" w14:textId="77777777" w:rsidR="008F3205" w:rsidRDefault="008F3205" w:rsidP="00036918"/>
        </w:tc>
        <w:tc>
          <w:tcPr>
            <w:tcW w:w="851" w:type="dxa"/>
            <w:vMerge/>
            <w:vAlign w:val="center"/>
          </w:tcPr>
          <w:p w14:paraId="24505AF6" w14:textId="77777777" w:rsidR="008F3205" w:rsidRDefault="008F3205" w:rsidP="00036918">
            <w:pPr>
              <w:jc w:val="center"/>
            </w:pPr>
          </w:p>
        </w:tc>
        <w:tc>
          <w:tcPr>
            <w:tcW w:w="850" w:type="dxa"/>
            <w:vMerge/>
            <w:vAlign w:val="center"/>
          </w:tcPr>
          <w:p w14:paraId="39BE483D" w14:textId="77777777" w:rsidR="008F3205" w:rsidRDefault="008F3205" w:rsidP="00036918"/>
        </w:tc>
      </w:tr>
      <w:tr w:rsidR="008F3205" w14:paraId="41091C9E" w14:textId="77777777" w:rsidTr="00C874D4">
        <w:trPr>
          <w:gridAfter w:val="1"/>
          <w:wAfter w:w="126" w:type="dxa"/>
          <w:trHeight w:val="397"/>
        </w:trPr>
        <w:tc>
          <w:tcPr>
            <w:tcW w:w="392" w:type="dxa"/>
            <w:vMerge/>
            <w:vAlign w:val="center"/>
          </w:tcPr>
          <w:p w14:paraId="3E864899" w14:textId="77777777" w:rsidR="008F3205" w:rsidRDefault="008F3205" w:rsidP="00036918">
            <w:pPr>
              <w:jc w:val="center"/>
            </w:pPr>
          </w:p>
        </w:tc>
        <w:tc>
          <w:tcPr>
            <w:tcW w:w="885" w:type="dxa"/>
            <w:vMerge/>
            <w:vAlign w:val="center"/>
          </w:tcPr>
          <w:p w14:paraId="409BD86B" w14:textId="77777777" w:rsidR="008F3205" w:rsidRDefault="008F3205" w:rsidP="00036918"/>
        </w:tc>
        <w:tc>
          <w:tcPr>
            <w:tcW w:w="851" w:type="dxa"/>
            <w:tcBorders>
              <w:top w:val="nil"/>
              <w:left w:val="single" w:sz="4" w:space="0" w:color="auto"/>
              <w:bottom w:val="single" w:sz="4" w:space="0" w:color="auto"/>
              <w:right w:val="single" w:sz="4" w:space="0" w:color="auto"/>
            </w:tcBorders>
            <w:shd w:val="clear" w:color="auto" w:fill="auto"/>
            <w:vAlign w:val="center"/>
          </w:tcPr>
          <w:p w14:paraId="35CA5B9C" w14:textId="77777777" w:rsidR="008F3205" w:rsidRDefault="008F3205" w:rsidP="00036918">
            <w:pPr>
              <w:rPr>
                <w:color w:val="000000"/>
                <w:sz w:val="22"/>
                <w:szCs w:val="22"/>
              </w:rPr>
            </w:pPr>
            <w:r>
              <w:rPr>
                <w:rFonts w:hint="eastAsia"/>
                <w:color w:val="000000"/>
                <w:sz w:val="22"/>
                <w:szCs w:val="22"/>
              </w:rPr>
              <w:t>电缆</w:t>
            </w:r>
          </w:p>
        </w:tc>
        <w:tc>
          <w:tcPr>
            <w:tcW w:w="2665" w:type="dxa"/>
            <w:tcBorders>
              <w:top w:val="nil"/>
              <w:left w:val="nil"/>
              <w:bottom w:val="single" w:sz="4" w:space="0" w:color="auto"/>
              <w:right w:val="single" w:sz="4" w:space="0" w:color="auto"/>
            </w:tcBorders>
            <w:shd w:val="clear" w:color="auto" w:fill="auto"/>
            <w:vAlign w:val="center"/>
          </w:tcPr>
          <w:p w14:paraId="2F29483D" w14:textId="77777777" w:rsidR="008F3205" w:rsidRDefault="008F3205" w:rsidP="00036918">
            <w:pPr>
              <w:rPr>
                <w:color w:val="000000"/>
                <w:sz w:val="22"/>
                <w:szCs w:val="22"/>
              </w:rPr>
            </w:pPr>
            <w:r>
              <w:rPr>
                <w:rFonts w:hint="eastAsia"/>
                <w:color w:val="000000"/>
                <w:sz w:val="22"/>
                <w:szCs w:val="22"/>
              </w:rPr>
              <w:t>WDZN-YJY-0.6/1KV-4*25+1*16</w:t>
            </w:r>
          </w:p>
        </w:tc>
        <w:tc>
          <w:tcPr>
            <w:tcW w:w="709" w:type="dxa"/>
            <w:tcBorders>
              <w:top w:val="nil"/>
              <w:left w:val="nil"/>
              <w:bottom w:val="single" w:sz="4" w:space="0" w:color="auto"/>
              <w:right w:val="single" w:sz="4" w:space="0" w:color="auto"/>
            </w:tcBorders>
            <w:shd w:val="clear" w:color="auto" w:fill="auto"/>
            <w:vAlign w:val="center"/>
          </w:tcPr>
          <w:p w14:paraId="5DC51A75" w14:textId="77777777" w:rsidR="008F3205" w:rsidRDefault="008F3205" w:rsidP="00036918">
            <w:pPr>
              <w:rPr>
                <w:color w:val="000000"/>
                <w:sz w:val="22"/>
                <w:szCs w:val="22"/>
              </w:rPr>
            </w:pPr>
            <w:r>
              <w:rPr>
                <w:rFonts w:hint="eastAsia"/>
                <w:color w:val="000000"/>
                <w:sz w:val="22"/>
                <w:szCs w:val="22"/>
              </w:rPr>
              <w:t>米</w:t>
            </w:r>
          </w:p>
        </w:tc>
        <w:tc>
          <w:tcPr>
            <w:tcW w:w="1027" w:type="dxa"/>
            <w:tcBorders>
              <w:top w:val="nil"/>
              <w:left w:val="nil"/>
              <w:bottom w:val="single" w:sz="4" w:space="0" w:color="auto"/>
              <w:right w:val="single" w:sz="4" w:space="0" w:color="auto"/>
            </w:tcBorders>
            <w:shd w:val="clear" w:color="auto" w:fill="auto"/>
            <w:vAlign w:val="center"/>
          </w:tcPr>
          <w:p w14:paraId="6D94F396" w14:textId="77777777" w:rsidR="008F3205" w:rsidRDefault="008F3205" w:rsidP="00036918">
            <w:pPr>
              <w:rPr>
                <w:color w:val="000000"/>
                <w:sz w:val="22"/>
                <w:szCs w:val="22"/>
              </w:rPr>
            </w:pPr>
            <w:r>
              <w:rPr>
                <w:rFonts w:hint="eastAsia"/>
                <w:color w:val="000000"/>
                <w:sz w:val="22"/>
                <w:szCs w:val="22"/>
              </w:rPr>
              <w:t>20</w:t>
            </w:r>
          </w:p>
        </w:tc>
        <w:tc>
          <w:tcPr>
            <w:tcW w:w="5635" w:type="dxa"/>
            <w:vMerge/>
          </w:tcPr>
          <w:p w14:paraId="0651AFB7" w14:textId="77777777" w:rsidR="008F3205" w:rsidRDefault="008F3205" w:rsidP="00036918">
            <w:pPr>
              <w:jc w:val="left"/>
            </w:pPr>
          </w:p>
        </w:tc>
        <w:tc>
          <w:tcPr>
            <w:tcW w:w="850" w:type="dxa"/>
            <w:vMerge/>
            <w:vAlign w:val="center"/>
          </w:tcPr>
          <w:p w14:paraId="06CEBA74" w14:textId="77777777" w:rsidR="008F3205" w:rsidRDefault="008F3205" w:rsidP="00036918"/>
        </w:tc>
        <w:tc>
          <w:tcPr>
            <w:tcW w:w="709" w:type="dxa"/>
            <w:vMerge/>
            <w:vAlign w:val="center"/>
          </w:tcPr>
          <w:p w14:paraId="43D3A5BE" w14:textId="77777777" w:rsidR="008F3205" w:rsidRDefault="008F3205" w:rsidP="00036918"/>
        </w:tc>
        <w:tc>
          <w:tcPr>
            <w:tcW w:w="851" w:type="dxa"/>
            <w:vMerge/>
            <w:vAlign w:val="center"/>
          </w:tcPr>
          <w:p w14:paraId="298A4D4E" w14:textId="77777777" w:rsidR="008F3205" w:rsidRDefault="008F3205" w:rsidP="00036918">
            <w:pPr>
              <w:jc w:val="center"/>
            </w:pPr>
          </w:p>
        </w:tc>
        <w:tc>
          <w:tcPr>
            <w:tcW w:w="850" w:type="dxa"/>
            <w:vMerge/>
            <w:vAlign w:val="center"/>
          </w:tcPr>
          <w:p w14:paraId="39C476AA" w14:textId="77777777" w:rsidR="008F3205" w:rsidRDefault="008F3205" w:rsidP="00036918"/>
        </w:tc>
      </w:tr>
      <w:tr w:rsidR="008F3205" w14:paraId="7479716D" w14:textId="77777777" w:rsidTr="00C874D4">
        <w:trPr>
          <w:gridAfter w:val="1"/>
          <w:wAfter w:w="126" w:type="dxa"/>
          <w:trHeight w:val="397"/>
        </w:trPr>
        <w:tc>
          <w:tcPr>
            <w:tcW w:w="392" w:type="dxa"/>
            <w:vMerge/>
            <w:vAlign w:val="center"/>
          </w:tcPr>
          <w:p w14:paraId="159BB078" w14:textId="77777777" w:rsidR="008F3205" w:rsidRDefault="008F3205" w:rsidP="00036918">
            <w:pPr>
              <w:jc w:val="center"/>
            </w:pPr>
          </w:p>
        </w:tc>
        <w:tc>
          <w:tcPr>
            <w:tcW w:w="885" w:type="dxa"/>
            <w:vMerge/>
            <w:vAlign w:val="center"/>
          </w:tcPr>
          <w:p w14:paraId="10CDA19F" w14:textId="77777777" w:rsidR="008F3205" w:rsidRDefault="008F3205" w:rsidP="00036918"/>
        </w:tc>
        <w:tc>
          <w:tcPr>
            <w:tcW w:w="851" w:type="dxa"/>
            <w:tcBorders>
              <w:top w:val="nil"/>
              <w:left w:val="single" w:sz="4" w:space="0" w:color="auto"/>
              <w:bottom w:val="single" w:sz="4" w:space="0" w:color="auto"/>
              <w:right w:val="single" w:sz="4" w:space="0" w:color="auto"/>
            </w:tcBorders>
            <w:shd w:val="clear" w:color="auto" w:fill="auto"/>
            <w:vAlign w:val="center"/>
          </w:tcPr>
          <w:p w14:paraId="3BBE02D0" w14:textId="77777777" w:rsidR="008F3205" w:rsidRDefault="008F3205" w:rsidP="00036918">
            <w:pPr>
              <w:rPr>
                <w:color w:val="000000"/>
                <w:sz w:val="22"/>
                <w:szCs w:val="22"/>
              </w:rPr>
            </w:pPr>
            <w:r>
              <w:rPr>
                <w:rFonts w:hint="eastAsia"/>
                <w:color w:val="000000"/>
                <w:sz w:val="22"/>
                <w:szCs w:val="22"/>
              </w:rPr>
              <w:t>电缆</w:t>
            </w:r>
          </w:p>
        </w:tc>
        <w:tc>
          <w:tcPr>
            <w:tcW w:w="2665" w:type="dxa"/>
            <w:tcBorders>
              <w:top w:val="nil"/>
              <w:left w:val="nil"/>
              <w:bottom w:val="single" w:sz="4" w:space="0" w:color="auto"/>
              <w:right w:val="single" w:sz="4" w:space="0" w:color="auto"/>
            </w:tcBorders>
            <w:shd w:val="clear" w:color="auto" w:fill="auto"/>
            <w:vAlign w:val="center"/>
          </w:tcPr>
          <w:p w14:paraId="037ECC4B" w14:textId="77777777" w:rsidR="008F3205" w:rsidRDefault="008F3205" w:rsidP="00036918">
            <w:pPr>
              <w:rPr>
                <w:color w:val="000000"/>
                <w:sz w:val="22"/>
                <w:szCs w:val="22"/>
              </w:rPr>
            </w:pPr>
            <w:r>
              <w:rPr>
                <w:rFonts w:hint="eastAsia"/>
                <w:color w:val="000000"/>
                <w:sz w:val="22"/>
                <w:szCs w:val="22"/>
              </w:rPr>
              <w:t>WDZN-YJY-0.6/1KV-4*35+1*16</w:t>
            </w:r>
          </w:p>
        </w:tc>
        <w:tc>
          <w:tcPr>
            <w:tcW w:w="709" w:type="dxa"/>
            <w:tcBorders>
              <w:top w:val="nil"/>
              <w:left w:val="nil"/>
              <w:bottom w:val="single" w:sz="4" w:space="0" w:color="auto"/>
              <w:right w:val="single" w:sz="4" w:space="0" w:color="auto"/>
            </w:tcBorders>
            <w:shd w:val="clear" w:color="auto" w:fill="auto"/>
            <w:vAlign w:val="center"/>
          </w:tcPr>
          <w:p w14:paraId="32700DD9" w14:textId="77777777" w:rsidR="008F3205" w:rsidRDefault="008F3205" w:rsidP="00036918">
            <w:pPr>
              <w:rPr>
                <w:color w:val="000000"/>
                <w:sz w:val="22"/>
                <w:szCs w:val="22"/>
              </w:rPr>
            </w:pPr>
            <w:r>
              <w:rPr>
                <w:rFonts w:hint="eastAsia"/>
                <w:color w:val="000000"/>
                <w:sz w:val="22"/>
                <w:szCs w:val="22"/>
              </w:rPr>
              <w:t>米</w:t>
            </w:r>
          </w:p>
        </w:tc>
        <w:tc>
          <w:tcPr>
            <w:tcW w:w="1027" w:type="dxa"/>
            <w:tcBorders>
              <w:top w:val="nil"/>
              <w:left w:val="nil"/>
              <w:bottom w:val="single" w:sz="4" w:space="0" w:color="auto"/>
              <w:right w:val="single" w:sz="4" w:space="0" w:color="auto"/>
            </w:tcBorders>
            <w:shd w:val="clear" w:color="auto" w:fill="auto"/>
            <w:vAlign w:val="center"/>
          </w:tcPr>
          <w:p w14:paraId="0FD004F1" w14:textId="77777777" w:rsidR="008F3205" w:rsidRDefault="008F3205" w:rsidP="00036918">
            <w:pPr>
              <w:rPr>
                <w:color w:val="000000"/>
                <w:sz w:val="22"/>
                <w:szCs w:val="22"/>
              </w:rPr>
            </w:pPr>
            <w:r>
              <w:rPr>
                <w:rFonts w:hint="eastAsia"/>
                <w:color w:val="000000"/>
                <w:sz w:val="22"/>
                <w:szCs w:val="22"/>
              </w:rPr>
              <w:t>320</w:t>
            </w:r>
          </w:p>
        </w:tc>
        <w:tc>
          <w:tcPr>
            <w:tcW w:w="5635" w:type="dxa"/>
            <w:vMerge/>
          </w:tcPr>
          <w:p w14:paraId="3A5A537D" w14:textId="77777777" w:rsidR="008F3205" w:rsidRDefault="008F3205" w:rsidP="00036918">
            <w:pPr>
              <w:jc w:val="left"/>
            </w:pPr>
          </w:p>
        </w:tc>
        <w:tc>
          <w:tcPr>
            <w:tcW w:w="850" w:type="dxa"/>
            <w:vMerge/>
            <w:vAlign w:val="center"/>
          </w:tcPr>
          <w:p w14:paraId="3641B641" w14:textId="77777777" w:rsidR="008F3205" w:rsidRDefault="008F3205" w:rsidP="00036918"/>
        </w:tc>
        <w:tc>
          <w:tcPr>
            <w:tcW w:w="709" w:type="dxa"/>
            <w:vMerge/>
            <w:vAlign w:val="center"/>
          </w:tcPr>
          <w:p w14:paraId="11F9BF45" w14:textId="77777777" w:rsidR="008F3205" w:rsidRDefault="008F3205" w:rsidP="00036918"/>
        </w:tc>
        <w:tc>
          <w:tcPr>
            <w:tcW w:w="851" w:type="dxa"/>
            <w:vMerge/>
            <w:vAlign w:val="center"/>
          </w:tcPr>
          <w:p w14:paraId="352B83DF" w14:textId="77777777" w:rsidR="008F3205" w:rsidRDefault="008F3205" w:rsidP="00036918">
            <w:pPr>
              <w:jc w:val="center"/>
            </w:pPr>
          </w:p>
        </w:tc>
        <w:tc>
          <w:tcPr>
            <w:tcW w:w="850" w:type="dxa"/>
            <w:vMerge/>
            <w:vAlign w:val="center"/>
          </w:tcPr>
          <w:p w14:paraId="616ED8A1" w14:textId="77777777" w:rsidR="008F3205" w:rsidRDefault="008F3205" w:rsidP="00036918"/>
        </w:tc>
      </w:tr>
      <w:tr w:rsidR="008F3205" w14:paraId="22E8EC70" w14:textId="77777777" w:rsidTr="00C874D4">
        <w:trPr>
          <w:gridAfter w:val="1"/>
          <w:wAfter w:w="126" w:type="dxa"/>
          <w:trHeight w:val="397"/>
        </w:trPr>
        <w:tc>
          <w:tcPr>
            <w:tcW w:w="392" w:type="dxa"/>
            <w:vMerge/>
            <w:vAlign w:val="center"/>
          </w:tcPr>
          <w:p w14:paraId="720153BD" w14:textId="77777777" w:rsidR="008F3205" w:rsidRDefault="008F3205" w:rsidP="00036918">
            <w:pPr>
              <w:jc w:val="center"/>
            </w:pPr>
          </w:p>
        </w:tc>
        <w:tc>
          <w:tcPr>
            <w:tcW w:w="885" w:type="dxa"/>
            <w:vMerge/>
            <w:vAlign w:val="center"/>
          </w:tcPr>
          <w:p w14:paraId="37F65E4A" w14:textId="77777777" w:rsidR="008F3205" w:rsidRDefault="008F3205" w:rsidP="00036918"/>
        </w:tc>
        <w:tc>
          <w:tcPr>
            <w:tcW w:w="851" w:type="dxa"/>
            <w:tcBorders>
              <w:top w:val="nil"/>
              <w:left w:val="single" w:sz="4" w:space="0" w:color="auto"/>
              <w:bottom w:val="single" w:sz="4" w:space="0" w:color="auto"/>
              <w:right w:val="single" w:sz="4" w:space="0" w:color="auto"/>
            </w:tcBorders>
            <w:shd w:val="clear" w:color="auto" w:fill="auto"/>
            <w:vAlign w:val="center"/>
          </w:tcPr>
          <w:p w14:paraId="018C14A1" w14:textId="77777777" w:rsidR="008F3205" w:rsidRDefault="008F3205" w:rsidP="00036918">
            <w:pPr>
              <w:rPr>
                <w:color w:val="000000"/>
                <w:sz w:val="22"/>
                <w:szCs w:val="22"/>
              </w:rPr>
            </w:pPr>
            <w:r>
              <w:rPr>
                <w:rFonts w:hint="eastAsia"/>
                <w:color w:val="000000"/>
                <w:sz w:val="22"/>
                <w:szCs w:val="22"/>
              </w:rPr>
              <w:t>电缆</w:t>
            </w:r>
          </w:p>
        </w:tc>
        <w:tc>
          <w:tcPr>
            <w:tcW w:w="2665" w:type="dxa"/>
            <w:tcBorders>
              <w:top w:val="nil"/>
              <w:left w:val="nil"/>
              <w:bottom w:val="single" w:sz="4" w:space="0" w:color="auto"/>
              <w:right w:val="single" w:sz="4" w:space="0" w:color="auto"/>
            </w:tcBorders>
            <w:shd w:val="clear" w:color="auto" w:fill="auto"/>
            <w:vAlign w:val="center"/>
          </w:tcPr>
          <w:p w14:paraId="76000C7F" w14:textId="77777777" w:rsidR="008F3205" w:rsidRDefault="008F3205" w:rsidP="00036918">
            <w:pPr>
              <w:rPr>
                <w:color w:val="000000"/>
                <w:sz w:val="22"/>
                <w:szCs w:val="22"/>
              </w:rPr>
            </w:pPr>
            <w:r>
              <w:rPr>
                <w:rFonts w:hint="eastAsia"/>
                <w:color w:val="000000"/>
                <w:sz w:val="22"/>
                <w:szCs w:val="22"/>
              </w:rPr>
              <w:t>WDZN-YJY-0.6/1KV-4*70+1*35</w:t>
            </w:r>
          </w:p>
        </w:tc>
        <w:tc>
          <w:tcPr>
            <w:tcW w:w="709" w:type="dxa"/>
            <w:tcBorders>
              <w:top w:val="nil"/>
              <w:left w:val="nil"/>
              <w:bottom w:val="single" w:sz="4" w:space="0" w:color="auto"/>
              <w:right w:val="single" w:sz="4" w:space="0" w:color="auto"/>
            </w:tcBorders>
            <w:shd w:val="clear" w:color="auto" w:fill="auto"/>
            <w:vAlign w:val="center"/>
          </w:tcPr>
          <w:p w14:paraId="7AEC6430" w14:textId="77777777" w:rsidR="008F3205" w:rsidRDefault="008F3205" w:rsidP="00036918">
            <w:pPr>
              <w:rPr>
                <w:color w:val="000000"/>
                <w:sz w:val="22"/>
                <w:szCs w:val="22"/>
              </w:rPr>
            </w:pPr>
            <w:r>
              <w:rPr>
                <w:rFonts w:hint="eastAsia"/>
                <w:color w:val="000000"/>
                <w:sz w:val="22"/>
                <w:szCs w:val="22"/>
              </w:rPr>
              <w:t>米</w:t>
            </w:r>
          </w:p>
        </w:tc>
        <w:tc>
          <w:tcPr>
            <w:tcW w:w="1027" w:type="dxa"/>
            <w:tcBorders>
              <w:top w:val="nil"/>
              <w:left w:val="nil"/>
              <w:bottom w:val="single" w:sz="4" w:space="0" w:color="auto"/>
              <w:right w:val="single" w:sz="4" w:space="0" w:color="auto"/>
            </w:tcBorders>
            <w:shd w:val="clear" w:color="auto" w:fill="auto"/>
            <w:vAlign w:val="center"/>
          </w:tcPr>
          <w:p w14:paraId="59CC7B26" w14:textId="77777777" w:rsidR="008F3205" w:rsidRDefault="008F3205" w:rsidP="00036918">
            <w:pPr>
              <w:rPr>
                <w:color w:val="000000"/>
                <w:sz w:val="22"/>
                <w:szCs w:val="22"/>
              </w:rPr>
            </w:pPr>
            <w:r>
              <w:rPr>
                <w:rFonts w:hint="eastAsia"/>
                <w:color w:val="000000"/>
                <w:sz w:val="22"/>
                <w:szCs w:val="22"/>
              </w:rPr>
              <w:t>90</w:t>
            </w:r>
          </w:p>
        </w:tc>
        <w:tc>
          <w:tcPr>
            <w:tcW w:w="5635" w:type="dxa"/>
            <w:vMerge/>
          </w:tcPr>
          <w:p w14:paraId="149D486F" w14:textId="77777777" w:rsidR="008F3205" w:rsidRDefault="008F3205" w:rsidP="00036918">
            <w:pPr>
              <w:jc w:val="left"/>
            </w:pPr>
          </w:p>
        </w:tc>
        <w:tc>
          <w:tcPr>
            <w:tcW w:w="850" w:type="dxa"/>
            <w:vMerge/>
            <w:vAlign w:val="center"/>
          </w:tcPr>
          <w:p w14:paraId="70F085D1" w14:textId="77777777" w:rsidR="008F3205" w:rsidRDefault="008F3205" w:rsidP="00036918"/>
        </w:tc>
        <w:tc>
          <w:tcPr>
            <w:tcW w:w="709" w:type="dxa"/>
            <w:vMerge/>
            <w:vAlign w:val="center"/>
          </w:tcPr>
          <w:p w14:paraId="564A854E" w14:textId="77777777" w:rsidR="008F3205" w:rsidRDefault="008F3205" w:rsidP="00036918"/>
        </w:tc>
        <w:tc>
          <w:tcPr>
            <w:tcW w:w="851" w:type="dxa"/>
            <w:vMerge/>
            <w:vAlign w:val="center"/>
          </w:tcPr>
          <w:p w14:paraId="03E8EE36" w14:textId="77777777" w:rsidR="008F3205" w:rsidRDefault="008F3205" w:rsidP="00036918">
            <w:pPr>
              <w:jc w:val="center"/>
            </w:pPr>
          </w:p>
        </w:tc>
        <w:tc>
          <w:tcPr>
            <w:tcW w:w="850" w:type="dxa"/>
            <w:vMerge/>
            <w:vAlign w:val="center"/>
          </w:tcPr>
          <w:p w14:paraId="1A073E2C" w14:textId="77777777" w:rsidR="008F3205" w:rsidRDefault="008F3205" w:rsidP="00036918"/>
        </w:tc>
      </w:tr>
      <w:tr w:rsidR="008F3205" w14:paraId="7D51174A" w14:textId="77777777" w:rsidTr="00C874D4">
        <w:trPr>
          <w:gridAfter w:val="1"/>
          <w:wAfter w:w="126" w:type="dxa"/>
          <w:trHeight w:val="397"/>
        </w:trPr>
        <w:tc>
          <w:tcPr>
            <w:tcW w:w="392" w:type="dxa"/>
            <w:vMerge/>
            <w:vAlign w:val="center"/>
          </w:tcPr>
          <w:p w14:paraId="5CC33EFB" w14:textId="77777777" w:rsidR="008F3205" w:rsidRDefault="008F3205" w:rsidP="00036918">
            <w:pPr>
              <w:jc w:val="center"/>
            </w:pPr>
          </w:p>
        </w:tc>
        <w:tc>
          <w:tcPr>
            <w:tcW w:w="885" w:type="dxa"/>
            <w:vMerge/>
            <w:vAlign w:val="center"/>
          </w:tcPr>
          <w:p w14:paraId="49540929" w14:textId="77777777" w:rsidR="008F3205" w:rsidRDefault="008F3205" w:rsidP="00036918"/>
        </w:tc>
        <w:tc>
          <w:tcPr>
            <w:tcW w:w="851" w:type="dxa"/>
            <w:tcBorders>
              <w:top w:val="nil"/>
              <w:left w:val="single" w:sz="4" w:space="0" w:color="auto"/>
              <w:bottom w:val="single" w:sz="4" w:space="0" w:color="auto"/>
              <w:right w:val="single" w:sz="4" w:space="0" w:color="auto"/>
            </w:tcBorders>
            <w:shd w:val="clear" w:color="auto" w:fill="auto"/>
            <w:vAlign w:val="center"/>
          </w:tcPr>
          <w:p w14:paraId="37F04BE7" w14:textId="77777777" w:rsidR="008F3205" w:rsidRDefault="008F3205" w:rsidP="00036918">
            <w:pPr>
              <w:rPr>
                <w:color w:val="000000"/>
                <w:sz w:val="22"/>
                <w:szCs w:val="22"/>
              </w:rPr>
            </w:pPr>
            <w:r>
              <w:rPr>
                <w:rFonts w:hint="eastAsia"/>
                <w:color w:val="000000"/>
                <w:sz w:val="22"/>
                <w:szCs w:val="22"/>
              </w:rPr>
              <w:t>电缆</w:t>
            </w:r>
          </w:p>
        </w:tc>
        <w:tc>
          <w:tcPr>
            <w:tcW w:w="2665" w:type="dxa"/>
            <w:tcBorders>
              <w:top w:val="nil"/>
              <w:left w:val="nil"/>
              <w:bottom w:val="single" w:sz="4" w:space="0" w:color="auto"/>
              <w:right w:val="single" w:sz="4" w:space="0" w:color="auto"/>
            </w:tcBorders>
            <w:shd w:val="clear" w:color="auto" w:fill="auto"/>
            <w:vAlign w:val="center"/>
          </w:tcPr>
          <w:p w14:paraId="189CA6E0" w14:textId="77777777" w:rsidR="008F3205" w:rsidRDefault="008F3205" w:rsidP="00036918">
            <w:pPr>
              <w:rPr>
                <w:color w:val="000000"/>
                <w:sz w:val="22"/>
                <w:szCs w:val="22"/>
              </w:rPr>
            </w:pPr>
            <w:r>
              <w:rPr>
                <w:rFonts w:hint="eastAsia"/>
                <w:color w:val="000000"/>
                <w:sz w:val="22"/>
                <w:szCs w:val="22"/>
              </w:rPr>
              <w:t>WDZN-YJY-4*25+1*16</w:t>
            </w:r>
          </w:p>
        </w:tc>
        <w:tc>
          <w:tcPr>
            <w:tcW w:w="709" w:type="dxa"/>
            <w:tcBorders>
              <w:top w:val="nil"/>
              <w:left w:val="nil"/>
              <w:bottom w:val="single" w:sz="4" w:space="0" w:color="auto"/>
              <w:right w:val="single" w:sz="4" w:space="0" w:color="auto"/>
            </w:tcBorders>
            <w:shd w:val="clear" w:color="auto" w:fill="auto"/>
            <w:vAlign w:val="center"/>
          </w:tcPr>
          <w:p w14:paraId="4CBA9D91" w14:textId="77777777" w:rsidR="008F3205" w:rsidRDefault="008F3205" w:rsidP="00036918">
            <w:pPr>
              <w:rPr>
                <w:color w:val="000000"/>
                <w:sz w:val="22"/>
                <w:szCs w:val="22"/>
              </w:rPr>
            </w:pPr>
            <w:r>
              <w:rPr>
                <w:rFonts w:hint="eastAsia"/>
                <w:color w:val="000000"/>
                <w:sz w:val="22"/>
                <w:szCs w:val="22"/>
              </w:rPr>
              <w:t>米</w:t>
            </w:r>
          </w:p>
        </w:tc>
        <w:tc>
          <w:tcPr>
            <w:tcW w:w="1027" w:type="dxa"/>
            <w:tcBorders>
              <w:top w:val="nil"/>
              <w:left w:val="nil"/>
              <w:bottom w:val="single" w:sz="4" w:space="0" w:color="auto"/>
              <w:right w:val="single" w:sz="4" w:space="0" w:color="auto"/>
            </w:tcBorders>
            <w:shd w:val="clear" w:color="auto" w:fill="auto"/>
            <w:vAlign w:val="center"/>
          </w:tcPr>
          <w:p w14:paraId="2E3B9460" w14:textId="77777777" w:rsidR="008F3205" w:rsidRDefault="008F3205" w:rsidP="00036918">
            <w:pPr>
              <w:rPr>
                <w:color w:val="000000"/>
                <w:sz w:val="22"/>
                <w:szCs w:val="22"/>
              </w:rPr>
            </w:pPr>
            <w:r>
              <w:rPr>
                <w:rFonts w:hint="eastAsia"/>
                <w:color w:val="000000"/>
                <w:sz w:val="22"/>
                <w:szCs w:val="22"/>
              </w:rPr>
              <w:t>20</w:t>
            </w:r>
          </w:p>
        </w:tc>
        <w:tc>
          <w:tcPr>
            <w:tcW w:w="5635" w:type="dxa"/>
            <w:vMerge/>
          </w:tcPr>
          <w:p w14:paraId="3EB7F267" w14:textId="77777777" w:rsidR="008F3205" w:rsidRDefault="008F3205" w:rsidP="00036918">
            <w:pPr>
              <w:jc w:val="left"/>
            </w:pPr>
          </w:p>
        </w:tc>
        <w:tc>
          <w:tcPr>
            <w:tcW w:w="850" w:type="dxa"/>
            <w:vMerge/>
            <w:vAlign w:val="center"/>
          </w:tcPr>
          <w:p w14:paraId="31DB36DB" w14:textId="77777777" w:rsidR="008F3205" w:rsidRDefault="008F3205" w:rsidP="00036918"/>
        </w:tc>
        <w:tc>
          <w:tcPr>
            <w:tcW w:w="709" w:type="dxa"/>
            <w:vMerge/>
            <w:vAlign w:val="center"/>
          </w:tcPr>
          <w:p w14:paraId="41D43671" w14:textId="77777777" w:rsidR="008F3205" w:rsidRDefault="008F3205" w:rsidP="00036918"/>
        </w:tc>
        <w:tc>
          <w:tcPr>
            <w:tcW w:w="851" w:type="dxa"/>
            <w:vMerge/>
            <w:vAlign w:val="center"/>
          </w:tcPr>
          <w:p w14:paraId="05396073" w14:textId="77777777" w:rsidR="008F3205" w:rsidRDefault="008F3205" w:rsidP="00036918">
            <w:pPr>
              <w:jc w:val="center"/>
            </w:pPr>
          </w:p>
        </w:tc>
        <w:tc>
          <w:tcPr>
            <w:tcW w:w="850" w:type="dxa"/>
            <w:vMerge/>
            <w:vAlign w:val="center"/>
          </w:tcPr>
          <w:p w14:paraId="0535D5A0" w14:textId="77777777" w:rsidR="008F3205" w:rsidRDefault="008F3205" w:rsidP="00036918"/>
        </w:tc>
      </w:tr>
      <w:tr w:rsidR="008F3205" w14:paraId="2CFC2070" w14:textId="77777777" w:rsidTr="00C874D4">
        <w:trPr>
          <w:gridAfter w:val="1"/>
          <w:wAfter w:w="126" w:type="dxa"/>
          <w:trHeight w:val="397"/>
        </w:trPr>
        <w:tc>
          <w:tcPr>
            <w:tcW w:w="392" w:type="dxa"/>
            <w:vMerge/>
            <w:vAlign w:val="center"/>
          </w:tcPr>
          <w:p w14:paraId="2AF76C9E" w14:textId="77777777" w:rsidR="008F3205" w:rsidRDefault="008F3205" w:rsidP="00036918">
            <w:pPr>
              <w:jc w:val="center"/>
            </w:pPr>
          </w:p>
        </w:tc>
        <w:tc>
          <w:tcPr>
            <w:tcW w:w="885" w:type="dxa"/>
            <w:vMerge/>
            <w:vAlign w:val="center"/>
          </w:tcPr>
          <w:p w14:paraId="710EB141" w14:textId="77777777" w:rsidR="008F3205" w:rsidRDefault="008F3205" w:rsidP="00036918"/>
        </w:tc>
        <w:tc>
          <w:tcPr>
            <w:tcW w:w="851" w:type="dxa"/>
            <w:tcBorders>
              <w:top w:val="nil"/>
              <w:left w:val="single" w:sz="4" w:space="0" w:color="auto"/>
              <w:bottom w:val="single" w:sz="4" w:space="0" w:color="auto"/>
              <w:right w:val="single" w:sz="4" w:space="0" w:color="auto"/>
            </w:tcBorders>
            <w:shd w:val="clear" w:color="auto" w:fill="auto"/>
            <w:vAlign w:val="center"/>
          </w:tcPr>
          <w:p w14:paraId="5BB2EBDE" w14:textId="77777777" w:rsidR="008F3205" w:rsidRDefault="008F3205" w:rsidP="00036918">
            <w:pPr>
              <w:rPr>
                <w:color w:val="000000"/>
                <w:sz w:val="22"/>
                <w:szCs w:val="22"/>
              </w:rPr>
            </w:pPr>
            <w:r>
              <w:rPr>
                <w:rFonts w:hint="eastAsia"/>
                <w:color w:val="000000"/>
                <w:sz w:val="22"/>
                <w:szCs w:val="22"/>
              </w:rPr>
              <w:t>电缆</w:t>
            </w:r>
          </w:p>
        </w:tc>
        <w:tc>
          <w:tcPr>
            <w:tcW w:w="2665" w:type="dxa"/>
            <w:tcBorders>
              <w:top w:val="nil"/>
              <w:left w:val="nil"/>
              <w:bottom w:val="single" w:sz="4" w:space="0" w:color="auto"/>
              <w:right w:val="single" w:sz="4" w:space="0" w:color="auto"/>
            </w:tcBorders>
            <w:shd w:val="clear" w:color="auto" w:fill="auto"/>
            <w:vAlign w:val="center"/>
          </w:tcPr>
          <w:p w14:paraId="7A0F9B28" w14:textId="77777777" w:rsidR="008F3205" w:rsidRDefault="008F3205" w:rsidP="00036918">
            <w:pPr>
              <w:rPr>
                <w:color w:val="000000"/>
                <w:sz w:val="22"/>
                <w:szCs w:val="22"/>
              </w:rPr>
            </w:pPr>
            <w:r>
              <w:rPr>
                <w:rFonts w:hint="eastAsia"/>
                <w:color w:val="000000"/>
                <w:sz w:val="22"/>
                <w:szCs w:val="22"/>
              </w:rPr>
              <w:t>WDZ-YJY-3*10</w:t>
            </w:r>
          </w:p>
        </w:tc>
        <w:tc>
          <w:tcPr>
            <w:tcW w:w="709" w:type="dxa"/>
            <w:tcBorders>
              <w:top w:val="nil"/>
              <w:left w:val="nil"/>
              <w:bottom w:val="single" w:sz="4" w:space="0" w:color="auto"/>
              <w:right w:val="single" w:sz="4" w:space="0" w:color="auto"/>
            </w:tcBorders>
            <w:shd w:val="clear" w:color="auto" w:fill="auto"/>
            <w:vAlign w:val="center"/>
          </w:tcPr>
          <w:p w14:paraId="43C042DE" w14:textId="77777777" w:rsidR="008F3205" w:rsidRDefault="008F3205" w:rsidP="00036918">
            <w:pPr>
              <w:rPr>
                <w:color w:val="000000"/>
                <w:sz w:val="22"/>
                <w:szCs w:val="22"/>
              </w:rPr>
            </w:pPr>
            <w:r>
              <w:rPr>
                <w:rFonts w:hint="eastAsia"/>
                <w:color w:val="000000"/>
                <w:sz w:val="22"/>
                <w:szCs w:val="22"/>
              </w:rPr>
              <w:t>米</w:t>
            </w:r>
          </w:p>
        </w:tc>
        <w:tc>
          <w:tcPr>
            <w:tcW w:w="1027" w:type="dxa"/>
            <w:tcBorders>
              <w:top w:val="nil"/>
              <w:left w:val="nil"/>
              <w:bottom w:val="single" w:sz="4" w:space="0" w:color="auto"/>
              <w:right w:val="single" w:sz="4" w:space="0" w:color="auto"/>
            </w:tcBorders>
            <w:shd w:val="clear" w:color="auto" w:fill="auto"/>
            <w:vAlign w:val="center"/>
          </w:tcPr>
          <w:p w14:paraId="41D229DF" w14:textId="77777777" w:rsidR="008F3205" w:rsidRDefault="008F3205" w:rsidP="00036918">
            <w:pPr>
              <w:rPr>
                <w:color w:val="000000"/>
                <w:sz w:val="22"/>
                <w:szCs w:val="22"/>
              </w:rPr>
            </w:pPr>
            <w:r>
              <w:rPr>
                <w:rFonts w:hint="eastAsia"/>
                <w:color w:val="000000"/>
                <w:sz w:val="22"/>
                <w:szCs w:val="22"/>
              </w:rPr>
              <w:t>7400</w:t>
            </w:r>
          </w:p>
        </w:tc>
        <w:tc>
          <w:tcPr>
            <w:tcW w:w="5635" w:type="dxa"/>
            <w:vMerge/>
          </w:tcPr>
          <w:p w14:paraId="369D2714" w14:textId="77777777" w:rsidR="008F3205" w:rsidRDefault="008F3205" w:rsidP="00036918">
            <w:pPr>
              <w:jc w:val="left"/>
            </w:pPr>
          </w:p>
        </w:tc>
        <w:tc>
          <w:tcPr>
            <w:tcW w:w="850" w:type="dxa"/>
            <w:vMerge/>
            <w:vAlign w:val="center"/>
          </w:tcPr>
          <w:p w14:paraId="45F106A7" w14:textId="77777777" w:rsidR="008F3205" w:rsidRDefault="008F3205" w:rsidP="00036918"/>
        </w:tc>
        <w:tc>
          <w:tcPr>
            <w:tcW w:w="709" w:type="dxa"/>
            <w:vMerge/>
            <w:vAlign w:val="center"/>
          </w:tcPr>
          <w:p w14:paraId="4A990D15" w14:textId="77777777" w:rsidR="008F3205" w:rsidRDefault="008F3205" w:rsidP="00036918"/>
        </w:tc>
        <w:tc>
          <w:tcPr>
            <w:tcW w:w="851" w:type="dxa"/>
            <w:vMerge/>
            <w:vAlign w:val="center"/>
          </w:tcPr>
          <w:p w14:paraId="6C97C55A" w14:textId="77777777" w:rsidR="008F3205" w:rsidRDefault="008F3205" w:rsidP="00036918">
            <w:pPr>
              <w:jc w:val="center"/>
            </w:pPr>
          </w:p>
        </w:tc>
        <w:tc>
          <w:tcPr>
            <w:tcW w:w="850" w:type="dxa"/>
            <w:vMerge/>
            <w:vAlign w:val="center"/>
          </w:tcPr>
          <w:p w14:paraId="157B0F06" w14:textId="77777777" w:rsidR="008F3205" w:rsidRDefault="008F3205" w:rsidP="00036918"/>
        </w:tc>
      </w:tr>
      <w:tr w:rsidR="008F3205" w14:paraId="7B42D6DD" w14:textId="77777777" w:rsidTr="00C874D4">
        <w:trPr>
          <w:gridAfter w:val="1"/>
          <w:wAfter w:w="126" w:type="dxa"/>
          <w:trHeight w:val="397"/>
        </w:trPr>
        <w:tc>
          <w:tcPr>
            <w:tcW w:w="392" w:type="dxa"/>
            <w:vMerge/>
            <w:vAlign w:val="center"/>
          </w:tcPr>
          <w:p w14:paraId="5F75388F" w14:textId="77777777" w:rsidR="008F3205" w:rsidRDefault="008F3205" w:rsidP="00036918">
            <w:pPr>
              <w:jc w:val="center"/>
            </w:pPr>
          </w:p>
        </w:tc>
        <w:tc>
          <w:tcPr>
            <w:tcW w:w="885" w:type="dxa"/>
            <w:vMerge/>
            <w:vAlign w:val="center"/>
          </w:tcPr>
          <w:p w14:paraId="2F07B7EB" w14:textId="77777777" w:rsidR="008F3205" w:rsidRDefault="008F3205" w:rsidP="00036918"/>
        </w:tc>
        <w:tc>
          <w:tcPr>
            <w:tcW w:w="851" w:type="dxa"/>
            <w:tcBorders>
              <w:top w:val="nil"/>
              <w:left w:val="single" w:sz="4" w:space="0" w:color="auto"/>
              <w:bottom w:val="single" w:sz="4" w:space="0" w:color="auto"/>
              <w:right w:val="single" w:sz="4" w:space="0" w:color="auto"/>
            </w:tcBorders>
            <w:shd w:val="clear" w:color="auto" w:fill="auto"/>
            <w:vAlign w:val="center"/>
          </w:tcPr>
          <w:p w14:paraId="56277069" w14:textId="77777777" w:rsidR="008F3205" w:rsidRDefault="008F3205" w:rsidP="00036918">
            <w:pPr>
              <w:rPr>
                <w:color w:val="000000"/>
                <w:sz w:val="22"/>
                <w:szCs w:val="22"/>
              </w:rPr>
            </w:pPr>
            <w:r>
              <w:rPr>
                <w:rFonts w:hint="eastAsia"/>
                <w:color w:val="000000"/>
                <w:sz w:val="22"/>
                <w:szCs w:val="22"/>
              </w:rPr>
              <w:t>电缆</w:t>
            </w:r>
          </w:p>
        </w:tc>
        <w:tc>
          <w:tcPr>
            <w:tcW w:w="2665" w:type="dxa"/>
            <w:tcBorders>
              <w:top w:val="nil"/>
              <w:left w:val="nil"/>
              <w:bottom w:val="single" w:sz="4" w:space="0" w:color="auto"/>
              <w:right w:val="single" w:sz="4" w:space="0" w:color="auto"/>
            </w:tcBorders>
            <w:shd w:val="clear" w:color="auto" w:fill="auto"/>
            <w:vAlign w:val="center"/>
          </w:tcPr>
          <w:p w14:paraId="42105545" w14:textId="77777777" w:rsidR="008F3205" w:rsidRDefault="008F3205" w:rsidP="00036918">
            <w:pPr>
              <w:rPr>
                <w:color w:val="000000"/>
                <w:sz w:val="22"/>
                <w:szCs w:val="22"/>
              </w:rPr>
            </w:pPr>
            <w:r>
              <w:rPr>
                <w:rFonts w:hint="eastAsia"/>
                <w:color w:val="000000"/>
                <w:sz w:val="22"/>
                <w:szCs w:val="22"/>
              </w:rPr>
              <w:t>WDZ-YJY-5*6</w:t>
            </w:r>
          </w:p>
        </w:tc>
        <w:tc>
          <w:tcPr>
            <w:tcW w:w="709" w:type="dxa"/>
            <w:tcBorders>
              <w:top w:val="nil"/>
              <w:left w:val="nil"/>
              <w:bottom w:val="single" w:sz="4" w:space="0" w:color="auto"/>
              <w:right w:val="single" w:sz="4" w:space="0" w:color="auto"/>
            </w:tcBorders>
            <w:shd w:val="clear" w:color="auto" w:fill="auto"/>
            <w:vAlign w:val="center"/>
          </w:tcPr>
          <w:p w14:paraId="07A40BD7" w14:textId="77777777" w:rsidR="008F3205" w:rsidRDefault="008F3205" w:rsidP="00036918">
            <w:pPr>
              <w:rPr>
                <w:color w:val="000000"/>
                <w:sz w:val="22"/>
                <w:szCs w:val="22"/>
              </w:rPr>
            </w:pPr>
            <w:r>
              <w:rPr>
                <w:rFonts w:hint="eastAsia"/>
                <w:color w:val="000000"/>
                <w:sz w:val="22"/>
                <w:szCs w:val="22"/>
              </w:rPr>
              <w:t>米</w:t>
            </w:r>
          </w:p>
        </w:tc>
        <w:tc>
          <w:tcPr>
            <w:tcW w:w="1027" w:type="dxa"/>
            <w:tcBorders>
              <w:top w:val="nil"/>
              <w:left w:val="nil"/>
              <w:bottom w:val="single" w:sz="4" w:space="0" w:color="auto"/>
              <w:right w:val="single" w:sz="4" w:space="0" w:color="auto"/>
            </w:tcBorders>
            <w:shd w:val="clear" w:color="auto" w:fill="auto"/>
            <w:vAlign w:val="center"/>
          </w:tcPr>
          <w:p w14:paraId="3B66ED6E" w14:textId="77777777" w:rsidR="008F3205" w:rsidRDefault="008F3205" w:rsidP="00036918">
            <w:pPr>
              <w:rPr>
                <w:color w:val="000000"/>
                <w:sz w:val="22"/>
                <w:szCs w:val="22"/>
              </w:rPr>
            </w:pPr>
            <w:r>
              <w:rPr>
                <w:rFonts w:hint="eastAsia"/>
                <w:color w:val="000000"/>
                <w:sz w:val="22"/>
                <w:szCs w:val="22"/>
              </w:rPr>
              <w:t>440</w:t>
            </w:r>
          </w:p>
        </w:tc>
        <w:tc>
          <w:tcPr>
            <w:tcW w:w="5635" w:type="dxa"/>
            <w:vMerge/>
          </w:tcPr>
          <w:p w14:paraId="76AF62E2" w14:textId="77777777" w:rsidR="008F3205" w:rsidRDefault="008F3205" w:rsidP="00036918">
            <w:pPr>
              <w:jc w:val="left"/>
            </w:pPr>
          </w:p>
        </w:tc>
        <w:tc>
          <w:tcPr>
            <w:tcW w:w="850" w:type="dxa"/>
            <w:vMerge/>
            <w:vAlign w:val="center"/>
          </w:tcPr>
          <w:p w14:paraId="417174B5" w14:textId="77777777" w:rsidR="008F3205" w:rsidRDefault="008F3205" w:rsidP="00036918"/>
        </w:tc>
        <w:tc>
          <w:tcPr>
            <w:tcW w:w="709" w:type="dxa"/>
            <w:vMerge/>
            <w:vAlign w:val="center"/>
          </w:tcPr>
          <w:p w14:paraId="3897204B" w14:textId="77777777" w:rsidR="008F3205" w:rsidRDefault="008F3205" w:rsidP="00036918"/>
        </w:tc>
        <w:tc>
          <w:tcPr>
            <w:tcW w:w="851" w:type="dxa"/>
            <w:vMerge/>
            <w:vAlign w:val="center"/>
          </w:tcPr>
          <w:p w14:paraId="18BE9D3D" w14:textId="77777777" w:rsidR="008F3205" w:rsidRDefault="008F3205" w:rsidP="00036918">
            <w:pPr>
              <w:jc w:val="center"/>
            </w:pPr>
          </w:p>
        </w:tc>
        <w:tc>
          <w:tcPr>
            <w:tcW w:w="850" w:type="dxa"/>
            <w:vMerge/>
            <w:vAlign w:val="center"/>
          </w:tcPr>
          <w:p w14:paraId="63A2E548" w14:textId="77777777" w:rsidR="008F3205" w:rsidRDefault="008F3205" w:rsidP="00036918"/>
        </w:tc>
      </w:tr>
      <w:tr w:rsidR="008F3205" w14:paraId="30F1DEBA" w14:textId="77777777" w:rsidTr="00C874D4">
        <w:trPr>
          <w:gridAfter w:val="1"/>
          <w:wAfter w:w="126" w:type="dxa"/>
          <w:trHeight w:val="397"/>
        </w:trPr>
        <w:tc>
          <w:tcPr>
            <w:tcW w:w="392" w:type="dxa"/>
            <w:vMerge/>
            <w:vAlign w:val="center"/>
          </w:tcPr>
          <w:p w14:paraId="4E39E913" w14:textId="77777777" w:rsidR="008F3205" w:rsidRDefault="008F3205" w:rsidP="00036918">
            <w:pPr>
              <w:jc w:val="center"/>
            </w:pPr>
          </w:p>
        </w:tc>
        <w:tc>
          <w:tcPr>
            <w:tcW w:w="885" w:type="dxa"/>
            <w:vMerge/>
            <w:vAlign w:val="center"/>
          </w:tcPr>
          <w:p w14:paraId="1EAF636F" w14:textId="77777777" w:rsidR="008F3205" w:rsidRDefault="008F3205" w:rsidP="00036918"/>
        </w:tc>
        <w:tc>
          <w:tcPr>
            <w:tcW w:w="851" w:type="dxa"/>
            <w:tcBorders>
              <w:top w:val="nil"/>
              <w:left w:val="single" w:sz="4" w:space="0" w:color="auto"/>
              <w:bottom w:val="single" w:sz="4" w:space="0" w:color="auto"/>
              <w:right w:val="single" w:sz="4" w:space="0" w:color="auto"/>
            </w:tcBorders>
            <w:shd w:val="clear" w:color="auto" w:fill="auto"/>
            <w:vAlign w:val="center"/>
          </w:tcPr>
          <w:p w14:paraId="49865185" w14:textId="77777777" w:rsidR="008F3205" w:rsidRDefault="008F3205" w:rsidP="00036918">
            <w:pPr>
              <w:rPr>
                <w:color w:val="000000"/>
                <w:sz w:val="22"/>
                <w:szCs w:val="22"/>
              </w:rPr>
            </w:pPr>
            <w:r>
              <w:rPr>
                <w:rFonts w:hint="eastAsia"/>
                <w:color w:val="000000"/>
                <w:sz w:val="22"/>
                <w:szCs w:val="22"/>
              </w:rPr>
              <w:t>电缆</w:t>
            </w:r>
          </w:p>
        </w:tc>
        <w:tc>
          <w:tcPr>
            <w:tcW w:w="2665" w:type="dxa"/>
            <w:tcBorders>
              <w:top w:val="nil"/>
              <w:left w:val="nil"/>
              <w:bottom w:val="single" w:sz="4" w:space="0" w:color="auto"/>
              <w:right w:val="single" w:sz="4" w:space="0" w:color="auto"/>
            </w:tcBorders>
            <w:shd w:val="clear" w:color="auto" w:fill="auto"/>
            <w:vAlign w:val="center"/>
          </w:tcPr>
          <w:p w14:paraId="40F23DFF" w14:textId="77777777" w:rsidR="008F3205" w:rsidRDefault="008F3205" w:rsidP="00036918">
            <w:pPr>
              <w:rPr>
                <w:color w:val="000000"/>
                <w:sz w:val="22"/>
                <w:szCs w:val="22"/>
              </w:rPr>
            </w:pPr>
            <w:r>
              <w:rPr>
                <w:rFonts w:hint="eastAsia"/>
                <w:color w:val="000000"/>
                <w:sz w:val="22"/>
                <w:szCs w:val="22"/>
              </w:rPr>
              <w:t>WDZ-YJY-5*6</w:t>
            </w:r>
          </w:p>
        </w:tc>
        <w:tc>
          <w:tcPr>
            <w:tcW w:w="709" w:type="dxa"/>
            <w:tcBorders>
              <w:top w:val="nil"/>
              <w:left w:val="nil"/>
              <w:bottom w:val="single" w:sz="4" w:space="0" w:color="auto"/>
              <w:right w:val="single" w:sz="4" w:space="0" w:color="auto"/>
            </w:tcBorders>
            <w:shd w:val="clear" w:color="auto" w:fill="auto"/>
            <w:vAlign w:val="center"/>
          </w:tcPr>
          <w:p w14:paraId="284141F2" w14:textId="77777777" w:rsidR="008F3205" w:rsidRDefault="008F3205" w:rsidP="00036918">
            <w:pPr>
              <w:rPr>
                <w:color w:val="000000"/>
                <w:sz w:val="22"/>
                <w:szCs w:val="22"/>
              </w:rPr>
            </w:pPr>
            <w:r>
              <w:rPr>
                <w:rFonts w:hint="eastAsia"/>
                <w:color w:val="000000"/>
                <w:sz w:val="22"/>
                <w:szCs w:val="22"/>
              </w:rPr>
              <w:t>米</w:t>
            </w:r>
          </w:p>
        </w:tc>
        <w:tc>
          <w:tcPr>
            <w:tcW w:w="1027" w:type="dxa"/>
            <w:tcBorders>
              <w:top w:val="nil"/>
              <w:left w:val="nil"/>
              <w:bottom w:val="single" w:sz="4" w:space="0" w:color="auto"/>
              <w:right w:val="single" w:sz="4" w:space="0" w:color="auto"/>
            </w:tcBorders>
            <w:shd w:val="clear" w:color="auto" w:fill="auto"/>
            <w:vAlign w:val="center"/>
          </w:tcPr>
          <w:p w14:paraId="6A8BA060" w14:textId="77777777" w:rsidR="008F3205" w:rsidRDefault="008F3205" w:rsidP="00036918">
            <w:pPr>
              <w:rPr>
                <w:color w:val="000000"/>
                <w:sz w:val="22"/>
                <w:szCs w:val="22"/>
              </w:rPr>
            </w:pPr>
            <w:r>
              <w:rPr>
                <w:rFonts w:hint="eastAsia"/>
                <w:color w:val="000000"/>
                <w:sz w:val="22"/>
                <w:szCs w:val="22"/>
              </w:rPr>
              <w:t>60</w:t>
            </w:r>
          </w:p>
        </w:tc>
        <w:tc>
          <w:tcPr>
            <w:tcW w:w="5635" w:type="dxa"/>
            <w:vMerge/>
          </w:tcPr>
          <w:p w14:paraId="09947D50" w14:textId="77777777" w:rsidR="008F3205" w:rsidRDefault="008F3205" w:rsidP="00036918">
            <w:pPr>
              <w:jc w:val="left"/>
            </w:pPr>
          </w:p>
        </w:tc>
        <w:tc>
          <w:tcPr>
            <w:tcW w:w="850" w:type="dxa"/>
            <w:vMerge/>
            <w:vAlign w:val="center"/>
          </w:tcPr>
          <w:p w14:paraId="209811E6" w14:textId="77777777" w:rsidR="008F3205" w:rsidRDefault="008F3205" w:rsidP="00036918"/>
        </w:tc>
        <w:tc>
          <w:tcPr>
            <w:tcW w:w="709" w:type="dxa"/>
            <w:vMerge/>
            <w:vAlign w:val="center"/>
          </w:tcPr>
          <w:p w14:paraId="04F36200" w14:textId="77777777" w:rsidR="008F3205" w:rsidRDefault="008F3205" w:rsidP="00036918"/>
        </w:tc>
        <w:tc>
          <w:tcPr>
            <w:tcW w:w="851" w:type="dxa"/>
            <w:vMerge/>
            <w:vAlign w:val="center"/>
          </w:tcPr>
          <w:p w14:paraId="08034B62" w14:textId="77777777" w:rsidR="008F3205" w:rsidRDefault="008F3205" w:rsidP="00036918">
            <w:pPr>
              <w:jc w:val="center"/>
            </w:pPr>
          </w:p>
        </w:tc>
        <w:tc>
          <w:tcPr>
            <w:tcW w:w="850" w:type="dxa"/>
            <w:vMerge/>
            <w:vAlign w:val="center"/>
          </w:tcPr>
          <w:p w14:paraId="016F969E" w14:textId="77777777" w:rsidR="008F3205" w:rsidRDefault="008F3205" w:rsidP="00036918"/>
        </w:tc>
      </w:tr>
      <w:tr w:rsidR="008F3205" w14:paraId="67BFD59C" w14:textId="77777777" w:rsidTr="00C874D4">
        <w:trPr>
          <w:gridAfter w:val="1"/>
          <w:wAfter w:w="126" w:type="dxa"/>
          <w:trHeight w:val="397"/>
        </w:trPr>
        <w:tc>
          <w:tcPr>
            <w:tcW w:w="392" w:type="dxa"/>
            <w:vMerge/>
            <w:vAlign w:val="center"/>
          </w:tcPr>
          <w:p w14:paraId="49FA494E" w14:textId="77777777" w:rsidR="008F3205" w:rsidRDefault="008F3205" w:rsidP="00036918">
            <w:pPr>
              <w:jc w:val="center"/>
            </w:pPr>
          </w:p>
        </w:tc>
        <w:tc>
          <w:tcPr>
            <w:tcW w:w="885" w:type="dxa"/>
            <w:vMerge/>
            <w:vAlign w:val="center"/>
          </w:tcPr>
          <w:p w14:paraId="21DB2279" w14:textId="77777777" w:rsidR="008F3205" w:rsidRDefault="008F3205" w:rsidP="00036918"/>
        </w:tc>
        <w:tc>
          <w:tcPr>
            <w:tcW w:w="851" w:type="dxa"/>
            <w:tcBorders>
              <w:top w:val="nil"/>
              <w:left w:val="single" w:sz="4" w:space="0" w:color="auto"/>
              <w:bottom w:val="single" w:sz="4" w:space="0" w:color="auto"/>
              <w:right w:val="single" w:sz="4" w:space="0" w:color="auto"/>
            </w:tcBorders>
            <w:shd w:val="clear" w:color="auto" w:fill="auto"/>
            <w:vAlign w:val="center"/>
          </w:tcPr>
          <w:p w14:paraId="6EC631C1" w14:textId="77777777" w:rsidR="008F3205" w:rsidRDefault="008F3205" w:rsidP="00036918">
            <w:pPr>
              <w:rPr>
                <w:color w:val="000000"/>
                <w:sz w:val="22"/>
                <w:szCs w:val="22"/>
              </w:rPr>
            </w:pPr>
            <w:r>
              <w:rPr>
                <w:rFonts w:hint="eastAsia"/>
                <w:color w:val="000000"/>
                <w:sz w:val="22"/>
                <w:szCs w:val="22"/>
              </w:rPr>
              <w:t>电缆</w:t>
            </w:r>
          </w:p>
        </w:tc>
        <w:tc>
          <w:tcPr>
            <w:tcW w:w="2665" w:type="dxa"/>
            <w:tcBorders>
              <w:top w:val="nil"/>
              <w:left w:val="nil"/>
              <w:bottom w:val="single" w:sz="4" w:space="0" w:color="auto"/>
              <w:right w:val="single" w:sz="4" w:space="0" w:color="auto"/>
            </w:tcBorders>
            <w:shd w:val="clear" w:color="auto" w:fill="auto"/>
            <w:vAlign w:val="center"/>
          </w:tcPr>
          <w:p w14:paraId="446FA2FD" w14:textId="77777777" w:rsidR="008F3205" w:rsidRDefault="008F3205" w:rsidP="00036918">
            <w:pPr>
              <w:rPr>
                <w:color w:val="000000"/>
                <w:sz w:val="22"/>
                <w:szCs w:val="22"/>
              </w:rPr>
            </w:pPr>
            <w:r>
              <w:rPr>
                <w:rFonts w:hint="eastAsia"/>
                <w:color w:val="000000"/>
                <w:sz w:val="22"/>
                <w:szCs w:val="22"/>
              </w:rPr>
              <w:t>YJV-4*120+1*70</w:t>
            </w:r>
          </w:p>
        </w:tc>
        <w:tc>
          <w:tcPr>
            <w:tcW w:w="709" w:type="dxa"/>
            <w:tcBorders>
              <w:top w:val="nil"/>
              <w:left w:val="nil"/>
              <w:bottom w:val="single" w:sz="4" w:space="0" w:color="auto"/>
              <w:right w:val="single" w:sz="4" w:space="0" w:color="auto"/>
            </w:tcBorders>
            <w:shd w:val="clear" w:color="auto" w:fill="auto"/>
            <w:vAlign w:val="center"/>
          </w:tcPr>
          <w:p w14:paraId="09CC90B7" w14:textId="77777777" w:rsidR="008F3205" w:rsidRDefault="008F3205" w:rsidP="00036918">
            <w:pPr>
              <w:rPr>
                <w:color w:val="000000"/>
                <w:sz w:val="22"/>
                <w:szCs w:val="22"/>
              </w:rPr>
            </w:pPr>
            <w:r>
              <w:rPr>
                <w:rFonts w:hint="eastAsia"/>
                <w:color w:val="000000"/>
                <w:sz w:val="22"/>
                <w:szCs w:val="22"/>
              </w:rPr>
              <w:t>米</w:t>
            </w:r>
          </w:p>
        </w:tc>
        <w:tc>
          <w:tcPr>
            <w:tcW w:w="1027" w:type="dxa"/>
            <w:tcBorders>
              <w:top w:val="nil"/>
              <w:left w:val="nil"/>
              <w:bottom w:val="single" w:sz="4" w:space="0" w:color="auto"/>
              <w:right w:val="single" w:sz="4" w:space="0" w:color="auto"/>
            </w:tcBorders>
            <w:shd w:val="clear" w:color="auto" w:fill="auto"/>
            <w:vAlign w:val="center"/>
          </w:tcPr>
          <w:p w14:paraId="07D876EE" w14:textId="77777777" w:rsidR="008F3205" w:rsidRDefault="008F3205" w:rsidP="00036918">
            <w:pPr>
              <w:rPr>
                <w:color w:val="000000"/>
                <w:sz w:val="22"/>
                <w:szCs w:val="22"/>
              </w:rPr>
            </w:pPr>
            <w:r>
              <w:rPr>
                <w:rFonts w:hint="eastAsia"/>
                <w:color w:val="000000"/>
                <w:sz w:val="22"/>
                <w:szCs w:val="22"/>
              </w:rPr>
              <w:t>750</w:t>
            </w:r>
          </w:p>
        </w:tc>
        <w:tc>
          <w:tcPr>
            <w:tcW w:w="5635" w:type="dxa"/>
            <w:vMerge/>
          </w:tcPr>
          <w:p w14:paraId="16572FA7" w14:textId="77777777" w:rsidR="008F3205" w:rsidRDefault="008F3205" w:rsidP="00036918">
            <w:pPr>
              <w:jc w:val="left"/>
            </w:pPr>
          </w:p>
        </w:tc>
        <w:tc>
          <w:tcPr>
            <w:tcW w:w="850" w:type="dxa"/>
            <w:vMerge/>
            <w:vAlign w:val="center"/>
          </w:tcPr>
          <w:p w14:paraId="29CBCD12" w14:textId="77777777" w:rsidR="008F3205" w:rsidRDefault="008F3205" w:rsidP="00036918"/>
        </w:tc>
        <w:tc>
          <w:tcPr>
            <w:tcW w:w="709" w:type="dxa"/>
            <w:vMerge/>
            <w:vAlign w:val="center"/>
          </w:tcPr>
          <w:p w14:paraId="0A86F63F" w14:textId="77777777" w:rsidR="008F3205" w:rsidRDefault="008F3205" w:rsidP="00036918"/>
        </w:tc>
        <w:tc>
          <w:tcPr>
            <w:tcW w:w="851" w:type="dxa"/>
            <w:vMerge/>
            <w:vAlign w:val="center"/>
          </w:tcPr>
          <w:p w14:paraId="76A18608" w14:textId="77777777" w:rsidR="008F3205" w:rsidRDefault="008F3205" w:rsidP="00036918">
            <w:pPr>
              <w:jc w:val="center"/>
            </w:pPr>
          </w:p>
        </w:tc>
        <w:tc>
          <w:tcPr>
            <w:tcW w:w="850" w:type="dxa"/>
            <w:vMerge/>
            <w:vAlign w:val="center"/>
          </w:tcPr>
          <w:p w14:paraId="2D9FD51F" w14:textId="77777777" w:rsidR="008F3205" w:rsidRDefault="008F3205" w:rsidP="00036918"/>
        </w:tc>
      </w:tr>
      <w:tr w:rsidR="008F3205" w14:paraId="1656B759" w14:textId="77777777" w:rsidTr="00C874D4">
        <w:trPr>
          <w:gridAfter w:val="1"/>
          <w:wAfter w:w="126" w:type="dxa"/>
          <w:trHeight w:val="397"/>
        </w:trPr>
        <w:tc>
          <w:tcPr>
            <w:tcW w:w="392" w:type="dxa"/>
            <w:vMerge/>
            <w:vAlign w:val="center"/>
          </w:tcPr>
          <w:p w14:paraId="4572A939" w14:textId="77777777" w:rsidR="008F3205" w:rsidRDefault="008F3205" w:rsidP="00036918">
            <w:pPr>
              <w:jc w:val="center"/>
            </w:pPr>
          </w:p>
        </w:tc>
        <w:tc>
          <w:tcPr>
            <w:tcW w:w="885" w:type="dxa"/>
            <w:vMerge/>
            <w:vAlign w:val="center"/>
          </w:tcPr>
          <w:p w14:paraId="5AD2CA98" w14:textId="77777777" w:rsidR="008F3205" w:rsidRDefault="008F3205" w:rsidP="00036918"/>
        </w:tc>
        <w:tc>
          <w:tcPr>
            <w:tcW w:w="851" w:type="dxa"/>
            <w:tcBorders>
              <w:top w:val="nil"/>
              <w:left w:val="single" w:sz="4" w:space="0" w:color="auto"/>
              <w:bottom w:val="single" w:sz="4" w:space="0" w:color="auto"/>
              <w:right w:val="single" w:sz="4" w:space="0" w:color="auto"/>
            </w:tcBorders>
            <w:shd w:val="clear" w:color="auto" w:fill="auto"/>
            <w:vAlign w:val="center"/>
          </w:tcPr>
          <w:p w14:paraId="63B30FB8" w14:textId="77777777" w:rsidR="008F3205" w:rsidRDefault="008F3205" w:rsidP="00036918">
            <w:pPr>
              <w:rPr>
                <w:color w:val="000000"/>
                <w:sz w:val="22"/>
                <w:szCs w:val="22"/>
              </w:rPr>
            </w:pPr>
            <w:r>
              <w:rPr>
                <w:rFonts w:hint="eastAsia"/>
                <w:color w:val="000000"/>
                <w:sz w:val="22"/>
                <w:szCs w:val="22"/>
              </w:rPr>
              <w:t>电缆</w:t>
            </w:r>
          </w:p>
        </w:tc>
        <w:tc>
          <w:tcPr>
            <w:tcW w:w="2665" w:type="dxa"/>
            <w:tcBorders>
              <w:top w:val="nil"/>
              <w:left w:val="nil"/>
              <w:bottom w:val="single" w:sz="4" w:space="0" w:color="auto"/>
              <w:right w:val="single" w:sz="4" w:space="0" w:color="auto"/>
            </w:tcBorders>
            <w:shd w:val="clear" w:color="auto" w:fill="auto"/>
            <w:vAlign w:val="center"/>
          </w:tcPr>
          <w:p w14:paraId="676EF243" w14:textId="77777777" w:rsidR="008F3205" w:rsidRDefault="008F3205" w:rsidP="00036918">
            <w:pPr>
              <w:rPr>
                <w:color w:val="000000"/>
                <w:sz w:val="22"/>
                <w:szCs w:val="22"/>
              </w:rPr>
            </w:pPr>
            <w:r>
              <w:rPr>
                <w:rFonts w:hint="eastAsia"/>
                <w:color w:val="000000"/>
                <w:sz w:val="22"/>
                <w:szCs w:val="22"/>
              </w:rPr>
              <w:t>YJV-4*25+1*16</w:t>
            </w:r>
          </w:p>
        </w:tc>
        <w:tc>
          <w:tcPr>
            <w:tcW w:w="709" w:type="dxa"/>
            <w:tcBorders>
              <w:top w:val="nil"/>
              <w:left w:val="nil"/>
              <w:bottom w:val="single" w:sz="4" w:space="0" w:color="auto"/>
              <w:right w:val="single" w:sz="4" w:space="0" w:color="auto"/>
            </w:tcBorders>
            <w:shd w:val="clear" w:color="auto" w:fill="auto"/>
            <w:vAlign w:val="center"/>
          </w:tcPr>
          <w:p w14:paraId="2650EE2D" w14:textId="77777777" w:rsidR="008F3205" w:rsidRDefault="008F3205" w:rsidP="00036918">
            <w:pPr>
              <w:rPr>
                <w:color w:val="000000"/>
                <w:sz w:val="22"/>
                <w:szCs w:val="22"/>
              </w:rPr>
            </w:pPr>
            <w:r>
              <w:rPr>
                <w:rFonts w:hint="eastAsia"/>
                <w:color w:val="000000"/>
                <w:sz w:val="22"/>
                <w:szCs w:val="22"/>
              </w:rPr>
              <w:t>米</w:t>
            </w:r>
          </w:p>
        </w:tc>
        <w:tc>
          <w:tcPr>
            <w:tcW w:w="1027" w:type="dxa"/>
            <w:tcBorders>
              <w:top w:val="nil"/>
              <w:left w:val="nil"/>
              <w:bottom w:val="single" w:sz="4" w:space="0" w:color="auto"/>
              <w:right w:val="single" w:sz="4" w:space="0" w:color="auto"/>
            </w:tcBorders>
            <w:shd w:val="clear" w:color="auto" w:fill="auto"/>
            <w:vAlign w:val="center"/>
          </w:tcPr>
          <w:p w14:paraId="09CDF52A" w14:textId="77777777" w:rsidR="008F3205" w:rsidRDefault="008F3205" w:rsidP="00036918">
            <w:pPr>
              <w:rPr>
                <w:color w:val="000000"/>
                <w:sz w:val="22"/>
                <w:szCs w:val="22"/>
              </w:rPr>
            </w:pPr>
            <w:r>
              <w:rPr>
                <w:rFonts w:hint="eastAsia"/>
                <w:color w:val="000000"/>
                <w:sz w:val="22"/>
                <w:szCs w:val="22"/>
              </w:rPr>
              <w:t>760</w:t>
            </w:r>
          </w:p>
        </w:tc>
        <w:tc>
          <w:tcPr>
            <w:tcW w:w="5635" w:type="dxa"/>
            <w:vMerge/>
          </w:tcPr>
          <w:p w14:paraId="3D43044E" w14:textId="77777777" w:rsidR="008F3205" w:rsidRDefault="008F3205" w:rsidP="00036918">
            <w:pPr>
              <w:jc w:val="left"/>
            </w:pPr>
          </w:p>
        </w:tc>
        <w:tc>
          <w:tcPr>
            <w:tcW w:w="850" w:type="dxa"/>
            <w:vMerge/>
            <w:vAlign w:val="center"/>
          </w:tcPr>
          <w:p w14:paraId="4F08F914" w14:textId="77777777" w:rsidR="008F3205" w:rsidRDefault="008F3205" w:rsidP="00036918"/>
        </w:tc>
        <w:tc>
          <w:tcPr>
            <w:tcW w:w="709" w:type="dxa"/>
            <w:vMerge/>
            <w:vAlign w:val="center"/>
          </w:tcPr>
          <w:p w14:paraId="26485ED1" w14:textId="77777777" w:rsidR="008F3205" w:rsidRDefault="008F3205" w:rsidP="00036918"/>
        </w:tc>
        <w:tc>
          <w:tcPr>
            <w:tcW w:w="851" w:type="dxa"/>
            <w:vMerge/>
            <w:vAlign w:val="center"/>
          </w:tcPr>
          <w:p w14:paraId="416A36A4" w14:textId="77777777" w:rsidR="008F3205" w:rsidRDefault="008F3205" w:rsidP="00036918">
            <w:pPr>
              <w:jc w:val="center"/>
            </w:pPr>
          </w:p>
        </w:tc>
        <w:tc>
          <w:tcPr>
            <w:tcW w:w="850" w:type="dxa"/>
            <w:vMerge/>
            <w:vAlign w:val="center"/>
          </w:tcPr>
          <w:p w14:paraId="22BF0CB1" w14:textId="77777777" w:rsidR="008F3205" w:rsidRDefault="008F3205" w:rsidP="00036918"/>
        </w:tc>
      </w:tr>
      <w:tr w:rsidR="008F3205" w14:paraId="7F316418" w14:textId="77777777" w:rsidTr="00C874D4">
        <w:trPr>
          <w:gridAfter w:val="1"/>
          <w:wAfter w:w="126" w:type="dxa"/>
          <w:trHeight w:val="397"/>
        </w:trPr>
        <w:tc>
          <w:tcPr>
            <w:tcW w:w="392" w:type="dxa"/>
            <w:vMerge/>
            <w:vAlign w:val="center"/>
          </w:tcPr>
          <w:p w14:paraId="17C48B08" w14:textId="77777777" w:rsidR="008F3205" w:rsidRDefault="008F3205" w:rsidP="00036918">
            <w:pPr>
              <w:jc w:val="center"/>
            </w:pPr>
          </w:p>
        </w:tc>
        <w:tc>
          <w:tcPr>
            <w:tcW w:w="885" w:type="dxa"/>
            <w:vMerge/>
            <w:vAlign w:val="center"/>
          </w:tcPr>
          <w:p w14:paraId="6A166023" w14:textId="77777777" w:rsidR="008F3205" w:rsidRDefault="008F3205" w:rsidP="00036918"/>
        </w:tc>
        <w:tc>
          <w:tcPr>
            <w:tcW w:w="851" w:type="dxa"/>
            <w:tcBorders>
              <w:top w:val="nil"/>
              <w:left w:val="single" w:sz="4" w:space="0" w:color="auto"/>
              <w:bottom w:val="single" w:sz="4" w:space="0" w:color="auto"/>
              <w:right w:val="single" w:sz="4" w:space="0" w:color="auto"/>
            </w:tcBorders>
            <w:shd w:val="clear" w:color="auto" w:fill="auto"/>
            <w:vAlign w:val="center"/>
          </w:tcPr>
          <w:p w14:paraId="7772FB53" w14:textId="77777777" w:rsidR="008F3205" w:rsidRDefault="008F3205" w:rsidP="00036918">
            <w:pPr>
              <w:rPr>
                <w:color w:val="000000"/>
                <w:sz w:val="22"/>
                <w:szCs w:val="22"/>
              </w:rPr>
            </w:pPr>
            <w:r>
              <w:rPr>
                <w:rFonts w:hint="eastAsia"/>
                <w:color w:val="000000"/>
                <w:sz w:val="22"/>
                <w:szCs w:val="22"/>
              </w:rPr>
              <w:t>电缆</w:t>
            </w:r>
          </w:p>
        </w:tc>
        <w:tc>
          <w:tcPr>
            <w:tcW w:w="2665" w:type="dxa"/>
            <w:tcBorders>
              <w:top w:val="nil"/>
              <w:left w:val="nil"/>
              <w:bottom w:val="single" w:sz="4" w:space="0" w:color="auto"/>
              <w:right w:val="single" w:sz="4" w:space="0" w:color="auto"/>
            </w:tcBorders>
            <w:shd w:val="clear" w:color="auto" w:fill="auto"/>
            <w:vAlign w:val="center"/>
          </w:tcPr>
          <w:p w14:paraId="11208C7A" w14:textId="77777777" w:rsidR="008F3205" w:rsidRDefault="008F3205" w:rsidP="00036918">
            <w:pPr>
              <w:rPr>
                <w:color w:val="000000"/>
                <w:sz w:val="22"/>
                <w:szCs w:val="22"/>
              </w:rPr>
            </w:pPr>
            <w:r>
              <w:rPr>
                <w:rFonts w:hint="eastAsia"/>
                <w:color w:val="000000"/>
                <w:sz w:val="22"/>
                <w:szCs w:val="22"/>
              </w:rPr>
              <w:t>YJV-4*50+1*25</w:t>
            </w:r>
          </w:p>
        </w:tc>
        <w:tc>
          <w:tcPr>
            <w:tcW w:w="709" w:type="dxa"/>
            <w:tcBorders>
              <w:top w:val="nil"/>
              <w:left w:val="nil"/>
              <w:bottom w:val="single" w:sz="4" w:space="0" w:color="auto"/>
              <w:right w:val="single" w:sz="4" w:space="0" w:color="auto"/>
            </w:tcBorders>
            <w:shd w:val="clear" w:color="auto" w:fill="auto"/>
            <w:vAlign w:val="center"/>
          </w:tcPr>
          <w:p w14:paraId="28B9D866" w14:textId="77777777" w:rsidR="008F3205" w:rsidRDefault="008F3205" w:rsidP="00036918">
            <w:pPr>
              <w:rPr>
                <w:color w:val="000000"/>
                <w:sz w:val="22"/>
                <w:szCs w:val="22"/>
              </w:rPr>
            </w:pPr>
            <w:r>
              <w:rPr>
                <w:rFonts w:hint="eastAsia"/>
                <w:color w:val="000000"/>
                <w:sz w:val="22"/>
                <w:szCs w:val="22"/>
              </w:rPr>
              <w:t>米</w:t>
            </w:r>
          </w:p>
        </w:tc>
        <w:tc>
          <w:tcPr>
            <w:tcW w:w="1027" w:type="dxa"/>
            <w:tcBorders>
              <w:top w:val="nil"/>
              <w:left w:val="nil"/>
              <w:bottom w:val="single" w:sz="4" w:space="0" w:color="auto"/>
              <w:right w:val="single" w:sz="4" w:space="0" w:color="auto"/>
            </w:tcBorders>
            <w:shd w:val="clear" w:color="auto" w:fill="auto"/>
            <w:vAlign w:val="center"/>
          </w:tcPr>
          <w:p w14:paraId="7CAF7DBE" w14:textId="77777777" w:rsidR="008F3205" w:rsidRDefault="008F3205" w:rsidP="00036918">
            <w:pPr>
              <w:rPr>
                <w:color w:val="000000"/>
                <w:sz w:val="22"/>
                <w:szCs w:val="22"/>
              </w:rPr>
            </w:pPr>
            <w:r>
              <w:rPr>
                <w:rFonts w:hint="eastAsia"/>
                <w:color w:val="000000"/>
                <w:sz w:val="22"/>
                <w:szCs w:val="22"/>
              </w:rPr>
              <w:t>400</w:t>
            </w:r>
          </w:p>
        </w:tc>
        <w:tc>
          <w:tcPr>
            <w:tcW w:w="5635" w:type="dxa"/>
            <w:vMerge/>
          </w:tcPr>
          <w:p w14:paraId="7377E72B" w14:textId="77777777" w:rsidR="008F3205" w:rsidRDefault="008F3205" w:rsidP="00036918">
            <w:pPr>
              <w:jc w:val="left"/>
            </w:pPr>
          </w:p>
        </w:tc>
        <w:tc>
          <w:tcPr>
            <w:tcW w:w="850" w:type="dxa"/>
            <w:vMerge/>
            <w:vAlign w:val="center"/>
          </w:tcPr>
          <w:p w14:paraId="59EC5448" w14:textId="77777777" w:rsidR="008F3205" w:rsidRDefault="008F3205" w:rsidP="00036918"/>
        </w:tc>
        <w:tc>
          <w:tcPr>
            <w:tcW w:w="709" w:type="dxa"/>
            <w:vMerge/>
            <w:vAlign w:val="center"/>
          </w:tcPr>
          <w:p w14:paraId="5A6A2B24" w14:textId="77777777" w:rsidR="008F3205" w:rsidRDefault="008F3205" w:rsidP="00036918"/>
        </w:tc>
        <w:tc>
          <w:tcPr>
            <w:tcW w:w="851" w:type="dxa"/>
            <w:vMerge/>
            <w:vAlign w:val="center"/>
          </w:tcPr>
          <w:p w14:paraId="3605EDE1" w14:textId="77777777" w:rsidR="008F3205" w:rsidRDefault="008F3205" w:rsidP="00036918">
            <w:pPr>
              <w:jc w:val="center"/>
            </w:pPr>
          </w:p>
        </w:tc>
        <w:tc>
          <w:tcPr>
            <w:tcW w:w="850" w:type="dxa"/>
            <w:vMerge/>
            <w:vAlign w:val="center"/>
          </w:tcPr>
          <w:p w14:paraId="1C839680" w14:textId="77777777" w:rsidR="008F3205" w:rsidRDefault="008F3205" w:rsidP="00036918"/>
        </w:tc>
      </w:tr>
      <w:tr w:rsidR="008F3205" w14:paraId="2AB78F1D" w14:textId="77777777" w:rsidTr="00C874D4">
        <w:trPr>
          <w:gridAfter w:val="1"/>
          <w:wAfter w:w="126" w:type="dxa"/>
          <w:trHeight w:val="397"/>
        </w:trPr>
        <w:tc>
          <w:tcPr>
            <w:tcW w:w="392" w:type="dxa"/>
            <w:vMerge/>
            <w:vAlign w:val="center"/>
          </w:tcPr>
          <w:p w14:paraId="24D9E462" w14:textId="77777777" w:rsidR="008F3205" w:rsidRDefault="008F3205" w:rsidP="00036918">
            <w:pPr>
              <w:jc w:val="center"/>
            </w:pPr>
          </w:p>
        </w:tc>
        <w:tc>
          <w:tcPr>
            <w:tcW w:w="885" w:type="dxa"/>
            <w:vMerge/>
            <w:vAlign w:val="center"/>
          </w:tcPr>
          <w:p w14:paraId="561B3A39" w14:textId="77777777" w:rsidR="008F3205" w:rsidRDefault="008F3205" w:rsidP="00036918"/>
        </w:tc>
        <w:tc>
          <w:tcPr>
            <w:tcW w:w="851" w:type="dxa"/>
            <w:tcBorders>
              <w:top w:val="nil"/>
              <w:left w:val="single" w:sz="4" w:space="0" w:color="auto"/>
              <w:bottom w:val="single" w:sz="4" w:space="0" w:color="auto"/>
              <w:right w:val="single" w:sz="4" w:space="0" w:color="auto"/>
            </w:tcBorders>
            <w:shd w:val="clear" w:color="auto" w:fill="auto"/>
            <w:vAlign w:val="center"/>
          </w:tcPr>
          <w:p w14:paraId="6D958681" w14:textId="77777777" w:rsidR="008F3205" w:rsidRDefault="008F3205" w:rsidP="00036918">
            <w:pPr>
              <w:rPr>
                <w:color w:val="000000"/>
                <w:sz w:val="22"/>
                <w:szCs w:val="22"/>
              </w:rPr>
            </w:pPr>
            <w:r>
              <w:rPr>
                <w:rFonts w:hint="eastAsia"/>
                <w:color w:val="000000"/>
                <w:sz w:val="22"/>
                <w:szCs w:val="22"/>
              </w:rPr>
              <w:t>电缆</w:t>
            </w:r>
          </w:p>
        </w:tc>
        <w:tc>
          <w:tcPr>
            <w:tcW w:w="2665" w:type="dxa"/>
            <w:tcBorders>
              <w:top w:val="nil"/>
              <w:left w:val="nil"/>
              <w:bottom w:val="single" w:sz="4" w:space="0" w:color="auto"/>
              <w:right w:val="single" w:sz="4" w:space="0" w:color="auto"/>
            </w:tcBorders>
            <w:shd w:val="clear" w:color="auto" w:fill="auto"/>
            <w:vAlign w:val="center"/>
          </w:tcPr>
          <w:p w14:paraId="1C55EEFD" w14:textId="77777777" w:rsidR="008F3205" w:rsidRDefault="008F3205" w:rsidP="00036918">
            <w:pPr>
              <w:rPr>
                <w:color w:val="000000"/>
                <w:sz w:val="22"/>
                <w:szCs w:val="22"/>
              </w:rPr>
            </w:pPr>
            <w:r>
              <w:rPr>
                <w:rFonts w:hint="eastAsia"/>
                <w:color w:val="000000"/>
                <w:sz w:val="22"/>
                <w:szCs w:val="22"/>
              </w:rPr>
              <w:t>YJV-5*6</w:t>
            </w:r>
          </w:p>
        </w:tc>
        <w:tc>
          <w:tcPr>
            <w:tcW w:w="709" w:type="dxa"/>
            <w:tcBorders>
              <w:top w:val="nil"/>
              <w:left w:val="nil"/>
              <w:bottom w:val="single" w:sz="4" w:space="0" w:color="auto"/>
              <w:right w:val="single" w:sz="4" w:space="0" w:color="auto"/>
            </w:tcBorders>
            <w:shd w:val="clear" w:color="auto" w:fill="auto"/>
            <w:vAlign w:val="center"/>
          </w:tcPr>
          <w:p w14:paraId="27BE1795" w14:textId="77777777" w:rsidR="008F3205" w:rsidRDefault="008F3205" w:rsidP="00036918">
            <w:pPr>
              <w:rPr>
                <w:color w:val="000000"/>
                <w:sz w:val="22"/>
                <w:szCs w:val="22"/>
              </w:rPr>
            </w:pPr>
            <w:r>
              <w:rPr>
                <w:rFonts w:hint="eastAsia"/>
                <w:color w:val="000000"/>
                <w:sz w:val="22"/>
                <w:szCs w:val="22"/>
              </w:rPr>
              <w:t>米</w:t>
            </w:r>
          </w:p>
        </w:tc>
        <w:tc>
          <w:tcPr>
            <w:tcW w:w="1027" w:type="dxa"/>
            <w:tcBorders>
              <w:top w:val="nil"/>
              <w:left w:val="nil"/>
              <w:bottom w:val="single" w:sz="4" w:space="0" w:color="auto"/>
              <w:right w:val="single" w:sz="4" w:space="0" w:color="auto"/>
            </w:tcBorders>
            <w:shd w:val="clear" w:color="auto" w:fill="auto"/>
            <w:vAlign w:val="center"/>
          </w:tcPr>
          <w:p w14:paraId="429B8765" w14:textId="77777777" w:rsidR="008F3205" w:rsidRDefault="008F3205" w:rsidP="00036918">
            <w:pPr>
              <w:rPr>
                <w:color w:val="000000"/>
                <w:sz w:val="22"/>
                <w:szCs w:val="22"/>
              </w:rPr>
            </w:pPr>
            <w:r>
              <w:rPr>
                <w:rFonts w:hint="eastAsia"/>
                <w:color w:val="000000"/>
                <w:sz w:val="22"/>
                <w:szCs w:val="22"/>
              </w:rPr>
              <w:t>1700</w:t>
            </w:r>
          </w:p>
        </w:tc>
        <w:tc>
          <w:tcPr>
            <w:tcW w:w="5635" w:type="dxa"/>
            <w:vMerge/>
          </w:tcPr>
          <w:p w14:paraId="63A6067B" w14:textId="77777777" w:rsidR="008F3205" w:rsidRDefault="008F3205" w:rsidP="00036918">
            <w:pPr>
              <w:jc w:val="left"/>
            </w:pPr>
          </w:p>
        </w:tc>
        <w:tc>
          <w:tcPr>
            <w:tcW w:w="850" w:type="dxa"/>
            <w:vMerge/>
            <w:vAlign w:val="center"/>
          </w:tcPr>
          <w:p w14:paraId="73537FE3" w14:textId="77777777" w:rsidR="008F3205" w:rsidRDefault="008F3205" w:rsidP="00036918"/>
        </w:tc>
        <w:tc>
          <w:tcPr>
            <w:tcW w:w="709" w:type="dxa"/>
            <w:vMerge/>
            <w:vAlign w:val="center"/>
          </w:tcPr>
          <w:p w14:paraId="655E142F" w14:textId="77777777" w:rsidR="008F3205" w:rsidRDefault="008F3205" w:rsidP="00036918"/>
        </w:tc>
        <w:tc>
          <w:tcPr>
            <w:tcW w:w="851" w:type="dxa"/>
            <w:vMerge/>
            <w:vAlign w:val="center"/>
          </w:tcPr>
          <w:p w14:paraId="65393E7E" w14:textId="77777777" w:rsidR="008F3205" w:rsidRDefault="008F3205" w:rsidP="00036918">
            <w:pPr>
              <w:jc w:val="center"/>
            </w:pPr>
          </w:p>
        </w:tc>
        <w:tc>
          <w:tcPr>
            <w:tcW w:w="850" w:type="dxa"/>
            <w:vMerge/>
            <w:vAlign w:val="center"/>
          </w:tcPr>
          <w:p w14:paraId="601F456F" w14:textId="77777777" w:rsidR="008F3205" w:rsidRDefault="008F3205" w:rsidP="00036918"/>
        </w:tc>
      </w:tr>
    </w:tbl>
    <w:p w14:paraId="63FA3EAE" w14:textId="77777777" w:rsidR="00C874D4" w:rsidRDefault="00C874D4">
      <w:pPr>
        <w:pStyle w:val="2"/>
        <w:rPr>
          <w:sz w:val="28"/>
          <w:szCs w:val="28"/>
        </w:rPr>
        <w:sectPr w:rsidR="00C874D4" w:rsidSect="008F3205">
          <w:pgSz w:w="16838" w:h="11906" w:orient="landscape"/>
          <w:pgMar w:top="1800" w:right="1440" w:bottom="1800" w:left="1440" w:header="851" w:footer="992" w:gutter="0"/>
          <w:cols w:space="425"/>
          <w:docGrid w:type="linesAndChars" w:linePitch="312"/>
        </w:sectPr>
      </w:pPr>
    </w:p>
    <w:p w14:paraId="40A8C5CD" w14:textId="21D78446" w:rsidR="0092174C" w:rsidRDefault="00D06879">
      <w:pPr>
        <w:pStyle w:val="2"/>
        <w:rPr>
          <w:rFonts w:ascii="仿宋_GB2312" w:eastAsia="仿宋_GB2312" w:hAnsi="仿宋_GB2312" w:cs="仿宋_GB2312"/>
          <w:color w:val="000000"/>
          <w:kern w:val="0"/>
        </w:rPr>
      </w:pPr>
      <w:bookmarkStart w:id="98" w:name="_Toc50280891"/>
      <w:r>
        <w:rPr>
          <w:rFonts w:hint="eastAsia"/>
          <w:sz w:val="28"/>
          <w:szCs w:val="28"/>
        </w:rPr>
        <w:lastRenderedPageBreak/>
        <w:t>附表</w:t>
      </w:r>
      <w:bookmarkEnd w:id="89"/>
      <w:bookmarkEnd w:id="90"/>
      <w:bookmarkEnd w:id="91"/>
      <w:bookmarkEnd w:id="92"/>
      <w:r w:rsidR="005F3875">
        <w:rPr>
          <w:rFonts w:hint="eastAsia"/>
          <w:sz w:val="28"/>
          <w:szCs w:val="28"/>
        </w:rPr>
        <w:t>二</w:t>
      </w:r>
      <w:bookmarkEnd w:id="98"/>
    </w:p>
    <w:p w14:paraId="25B927E2" w14:textId="77777777" w:rsidR="0092174C" w:rsidRDefault="00D06879">
      <w:pPr>
        <w:spacing w:line="440" w:lineRule="exact"/>
        <w:jc w:val="center"/>
        <w:rPr>
          <w:rFonts w:ascii="宋体" w:hAnsi="宋体" w:cs="仿宋_GB2312"/>
          <w:b/>
          <w:color w:val="000000"/>
          <w:sz w:val="24"/>
        </w:rPr>
      </w:pPr>
      <w:r>
        <w:rPr>
          <w:rFonts w:ascii="宋体" w:hAnsi="宋体" w:cs="仿宋_GB2312" w:hint="eastAsia"/>
          <w:b/>
          <w:color w:val="000000"/>
          <w:sz w:val="24"/>
        </w:rPr>
        <w:t>投 标 申 请 表</w:t>
      </w:r>
    </w:p>
    <w:p w14:paraId="4B3BDDD8" w14:textId="162D293D" w:rsidR="0092174C" w:rsidRDefault="00D06879">
      <w:pPr>
        <w:widowControl/>
        <w:spacing w:line="440" w:lineRule="exact"/>
        <w:jc w:val="left"/>
        <w:rPr>
          <w:rFonts w:ascii="宋体" w:hAnsi="宋体" w:cs="仿宋_GB2312"/>
          <w:bCs/>
          <w:color w:val="000000"/>
          <w:kern w:val="0"/>
          <w:szCs w:val="21"/>
        </w:rPr>
      </w:pPr>
      <w:r>
        <w:rPr>
          <w:rFonts w:ascii="宋体" w:hAnsi="宋体" w:cs="仿宋_GB2312" w:hint="eastAsia"/>
          <w:color w:val="000000"/>
          <w:kern w:val="0"/>
          <w:szCs w:val="21"/>
        </w:rPr>
        <w:t>招标编号：</w:t>
      </w:r>
      <w:r>
        <w:rPr>
          <w:rFonts w:ascii="宋体" w:hAnsi="宋体" w:cs="仿宋_GB2312"/>
          <w:color w:val="000000"/>
          <w:kern w:val="0"/>
          <w:szCs w:val="21"/>
        </w:rPr>
        <w:t>ZTBJJ-WZ2020-</w:t>
      </w:r>
      <w:r w:rsidR="00146F72">
        <w:rPr>
          <w:rFonts w:ascii="宋体" w:hAnsi="宋体" w:cs="仿宋_GB2312"/>
          <w:color w:val="000000"/>
          <w:kern w:val="0"/>
          <w:szCs w:val="21"/>
        </w:rPr>
        <w:t>39</w:t>
      </w:r>
    </w:p>
    <w:tbl>
      <w:tblPr>
        <w:tblW w:w="85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122"/>
        <w:gridCol w:w="2378"/>
        <w:gridCol w:w="1648"/>
        <w:gridCol w:w="2374"/>
      </w:tblGrid>
      <w:tr w:rsidR="0092174C" w14:paraId="341A447B" w14:textId="77777777">
        <w:trPr>
          <w:trHeight w:val="568"/>
        </w:trPr>
        <w:tc>
          <w:tcPr>
            <w:tcW w:w="2122" w:type="dxa"/>
            <w:tcBorders>
              <w:top w:val="single" w:sz="8" w:space="0" w:color="auto"/>
              <w:left w:val="single" w:sz="8" w:space="0" w:color="auto"/>
              <w:bottom w:val="single" w:sz="6" w:space="0" w:color="auto"/>
              <w:right w:val="single" w:sz="6" w:space="0" w:color="auto"/>
            </w:tcBorders>
            <w:vAlign w:val="center"/>
          </w:tcPr>
          <w:p w14:paraId="52BA9204" w14:textId="77777777" w:rsidR="0092174C" w:rsidRDefault="00D06879">
            <w:pPr>
              <w:widowControl/>
              <w:spacing w:line="440" w:lineRule="exact"/>
              <w:rPr>
                <w:rFonts w:ascii="宋体" w:hAnsi="宋体" w:cs="仿宋_GB2312"/>
                <w:color w:val="000000"/>
                <w:kern w:val="0"/>
                <w:szCs w:val="21"/>
              </w:rPr>
            </w:pPr>
            <w:r>
              <w:rPr>
                <w:rFonts w:ascii="宋体" w:hAnsi="宋体" w:cs="仿宋_GB2312" w:hint="eastAsia"/>
                <w:color w:val="000000"/>
                <w:kern w:val="0"/>
                <w:szCs w:val="21"/>
              </w:rPr>
              <w:t>投标人</w:t>
            </w:r>
          </w:p>
        </w:tc>
        <w:tc>
          <w:tcPr>
            <w:tcW w:w="2378" w:type="dxa"/>
            <w:tcBorders>
              <w:top w:val="single" w:sz="8" w:space="0" w:color="auto"/>
              <w:left w:val="single" w:sz="6" w:space="0" w:color="auto"/>
              <w:bottom w:val="single" w:sz="6" w:space="0" w:color="auto"/>
              <w:right w:val="single" w:sz="6" w:space="0" w:color="auto"/>
            </w:tcBorders>
            <w:vAlign w:val="center"/>
          </w:tcPr>
          <w:p w14:paraId="5A808888" w14:textId="45858CE6" w:rsidR="0092174C" w:rsidRDefault="008F4369">
            <w:pPr>
              <w:widowControl/>
              <w:spacing w:line="440" w:lineRule="exact"/>
              <w:rPr>
                <w:rFonts w:ascii="宋体" w:hAnsi="宋体" w:cs="仿宋_GB2312"/>
                <w:color w:val="000000"/>
                <w:kern w:val="0"/>
                <w:szCs w:val="21"/>
              </w:rPr>
            </w:pPr>
            <w:r>
              <w:rPr>
                <w:rFonts w:ascii="宋体" w:hAnsi="宋体" w:cs="仿宋_GB2312"/>
                <w:color w:val="000000"/>
                <w:kern w:val="0"/>
                <w:szCs w:val="21"/>
              </w:rPr>
              <w:t>(</w:t>
            </w:r>
            <w:r>
              <w:rPr>
                <w:rFonts w:ascii="宋体" w:hAnsi="宋体" w:cs="仿宋_GB2312" w:hint="eastAsia"/>
                <w:color w:val="000000"/>
                <w:kern w:val="0"/>
                <w:szCs w:val="21"/>
              </w:rPr>
              <w:t>投标人单位名称)</w:t>
            </w:r>
          </w:p>
        </w:tc>
        <w:tc>
          <w:tcPr>
            <w:tcW w:w="1648" w:type="dxa"/>
            <w:tcBorders>
              <w:top w:val="single" w:sz="8" w:space="0" w:color="auto"/>
              <w:left w:val="single" w:sz="6" w:space="0" w:color="auto"/>
              <w:bottom w:val="single" w:sz="6" w:space="0" w:color="auto"/>
              <w:right w:val="single" w:sz="6" w:space="0" w:color="auto"/>
            </w:tcBorders>
            <w:vAlign w:val="center"/>
          </w:tcPr>
          <w:p w14:paraId="1002A486" w14:textId="77777777" w:rsidR="0092174C" w:rsidRDefault="00D06879">
            <w:pPr>
              <w:widowControl/>
              <w:spacing w:line="440" w:lineRule="exact"/>
              <w:rPr>
                <w:rFonts w:ascii="宋体" w:hAnsi="宋体" w:cs="仿宋_GB2312"/>
                <w:color w:val="000000"/>
                <w:kern w:val="0"/>
                <w:szCs w:val="21"/>
              </w:rPr>
            </w:pPr>
            <w:r>
              <w:rPr>
                <w:rFonts w:ascii="宋体" w:hAnsi="宋体" w:cs="仿宋_GB2312" w:hint="eastAsia"/>
                <w:color w:val="000000"/>
                <w:kern w:val="0"/>
                <w:szCs w:val="21"/>
              </w:rPr>
              <w:t>投标项目</w:t>
            </w:r>
          </w:p>
        </w:tc>
        <w:tc>
          <w:tcPr>
            <w:tcW w:w="2374" w:type="dxa"/>
            <w:tcBorders>
              <w:top w:val="single" w:sz="8" w:space="0" w:color="auto"/>
              <w:left w:val="single" w:sz="6" w:space="0" w:color="auto"/>
              <w:bottom w:val="single" w:sz="6" w:space="0" w:color="auto"/>
              <w:right w:val="single" w:sz="8" w:space="0" w:color="auto"/>
            </w:tcBorders>
            <w:vAlign w:val="center"/>
          </w:tcPr>
          <w:p w14:paraId="506E575C" w14:textId="52C7301E" w:rsidR="0092174C" w:rsidRDefault="008F4369">
            <w:pPr>
              <w:widowControl/>
              <w:spacing w:line="440" w:lineRule="exact"/>
              <w:rPr>
                <w:rFonts w:ascii="宋体" w:hAnsi="宋体" w:cs="仿宋_GB2312"/>
                <w:color w:val="000000"/>
                <w:kern w:val="0"/>
                <w:szCs w:val="21"/>
              </w:rPr>
            </w:pPr>
            <w:r w:rsidRPr="008F4369">
              <w:rPr>
                <w:rFonts w:ascii="宋体" w:hAnsi="宋体" w:cs="仿宋_GB2312" w:hint="eastAsia"/>
                <w:color w:val="000000"/>
                <w:kern w:val="0"/>
                <w:szCs w:val="21"/>
              </w:rPr>
              <w:t>中铁北京局六公司宝清宝悦项目电线电缆采购</w:t>
            </w:r>
          </w:p>
        </w:tc>
      </w:tr>
      <w:tr w:rsidR="0092174C" w14:paraId="2D127E45" w14:textId="77777777">
        <w:trPr>
          <w:trHeight w:val="486"/>
        </w:trPr>
        <w:tc>
          <w:tcPr>
            <w:tcW w:w="2122" w:type="dxa"/>
            <w:tcBorders>
              <w:top w:val="single" w:sz="6" w:space="0" w:color="auto"/>
              <w:left w:val="single" w:sz="8" w:space="0" w:color="auto"/>
              <w:bottom w:val="single" w:sz="6" w:space="0" w:color="auto"/>
              <w:right w:val="single" w:sz="6" w:space="0" w:color="auto"/>
            </w:tcBorders>
            <w:vAlign w:val="center"/>
          </w:tcPr>
          <w:p w14:paraId="6EC1F746" w14:textId="77777777" w:rsidR="0092174C" w:rsidRDefault="00D06879">
            <w:pPr>
              <w:widowControl/>
              <w:spacing w:line="440" w:lineRule="exact"/>
              <w:rPr>
                <w:rFonts w:ascii="宋体" w:hAnsi="宋体" w:cs="仿宋_GB2312"/>
                <w:color w:val="000000"/>
                <w:kern w:val="0"/>
                <w:szCs w:val="21"/>
              </w:rPr>
            </w:pPr>
            <w:r>
              <w:rPr>
                <w:rFonts w:ascii="宋体" w:hAnsi="宋体" w:cs="仿宋_GB2312" w:hint="eastAsia"/>
                <w:color w:val="000000"/>
                <w:kern w:val="0"/>
                <w:szCs w:val="21"/>
              </w:rPr>
              <w:t>法定代表人</w:t>
            </w:r>
          </w:p>
        </w:tc>
        <w:tc>
          <w:tcPr>
            <w:tcW w:w="2378" w:type="dxa"/>
            <w:tcBorders>
              <w:top w:val="single" w:sz="6" w:space="0" w:color="auto"/>
              <w:left w:val="single" w:sz="6" w:space="0" w:color="auto"/>
              <w:bottom w:val="single" w:sz="6" w:space="0" w:color="auto"/>
              <w:right w:val="single" w:sz="6" w:space="0" w:color="auto"/>
            </w:tcBorders>
            <w:vAlign w:val="center"/>
          </w:tcPr>
          <w:p w14:paraId="22383B68" w14:textId="77777777" w:rsidR="0092174C" w:rsidRDefault="0092174C">
            <w:pPr>
              <w:widowControl/>
              <w:spacing w:line="440" w:lineRule="exact"/>
              <w:rPr>
                <w:rFonts w:ascii="宋体" w:hAnsi="宋体" w:cs="仿宋_GB2312"/>
                <w:color w:val="000000"/>
                <w:kern w:val="0"/>
                <w:szCs w:val="21"/>
              </w:rPr>
            </w:pPr>
          </w:p>
        </w:tc>
        <w:tc>
          <w:tcPr>
            <w:tcW w:w="1648" w:type="dxa"/>
            <w:tcBorders>
              <w:top w:val="single" w:sz="6" w:space="0" w:color="auto"/>
              <w:left w:val="single" w:sz="6" w:space="0" w:color="auto"/>
              <w:bottom w:val="single" w:sz="6" w:space="0" w:color="auto"/>
              <w:right w:val="single" w:sz="6" w:space="0" w:color="auto"/>
            </w:tcBorders>
            <w:vAlign w:val="center"/>
          </w:tcPr>
          <w:p w14:paraId="624BCBBD" w14:textId="77777777" w:rsidR="0092174C" w:rsidRDefault="00D06879">
            <w:pPr>
              <w:widowControl/>
              <w:spacing w:line="440" w:lineRule="exact"/>
              <w:rPr>
                <w:rFonts w:ascii="宋体" w:hAnsi="宋体" w:cs="仿宋_GB2312"/>
                <w:color w:val="000000"/>
                <w:kern w:val="0"/>
                <w:szCs w:val="21"/>
              </w:rPr>
            </w:pPr>
            <w:r>
              <w:rPr>
                <w:rFonts w:ascii="宋体" w:hAnsi="宋体" w:cs="仿宋_GB2312" w:hint="eastAsia"/>
                <w:color w:val="000000"/>
                <w:kern w:val="0"/>
                <w:szCs w:val="21"/>
              </w:rPr>
              <w:t>法人委托人</w:t>
            </w:r>
          </w:p>
        </w:tc>
        <w:tc>
          <w:tcPr>
            <w:tcW w:w="2374" w:type="dxa"/>
            <w:tcBorders>
              <w:top w:val="single" w:sz="6" w:space="0" w:color="auto"/>
              <w:left w:val="single" w:sz="6" w:space="0" w:color="auto"/>
              <w:bottom w:val="single" w:sz="6" w:space="0" w:color="auto"/>
              <w:right w:val="single" w:sz="8" w:space="0" w:color="auto"/>
            </w:tcBorders>
            <w:vAlign w:val="center"/>
          </w:tcPr>
          <w:p w14:paraId="10D3EC07" w14:textId="77777777" w:rsidR="0092174C" w:rsidRDefault="0092174C">
            <w:pPr>
              <w:widowControl/>
              <w:spacing w:line="440" w:lineRule="exact"/>
              <w:rPr>
                <w:rFonts w:ascii="宋体" w:hAnsi="宋体" w:cs="仿宋_GB2312"/>
                <w:color w:val="000000"/>
                <w:kern w:val="0"/>
                <w:szCs w:val="21"/>
              </w:rPr>
            </w:pPr>
          </w:p>
        </w:tc>
      </w:tr>
      <w:tr w:rsidR="0092174C" w14:paraId="36F408A5" w14:textId="77777777">
        <w:trPr>
          <w:trHeight w:val="574"/>
        </w:trPr>
        <w:tc>
          <w:tcPr>
            <w:tcW w:w="2122" w:type="dxa"/>
            <w:tcBorders>
              <w:top w:val="single" w:sz="6" w:space="0" w:color="auto"/>
              <w:left w:val="single" w:sz="8" w:space="0" w:color="auto"/>
              <w:bottom w:val="single" w:sz="6" w:space="0" w:color="auto"/>
              <w:right w:val="single" w:sz="6" w:space="0" w:color="auto"/>
            </w:tcBorders>
            <w:vAlign w:val="center"/>
          </w:tcPr>
          <w:p w14:paraId="3982D99C" w14:textId="77777777" w:rsidR="0092174C" w:rsidRDefault="00D06879">
            <w:pPr>
              <w:widowControl/>
              <w:spacing w:line="440" w:lineRule="exact"/>
              <w:rPr>
                <w:rFonts w:ascii="宋体" w:hAnsi="宋体" w:cs="仿宋_GB2312"/>
                <w:color w:val="000000"/>
                <w:kern w:val="0"/>
                <w:szCs w:val="21"/>
              </w:rPr>
            </w:pPr>
            <w:r>
              <w:rPr>
                <w:rFonts w:ascii="宋体" w:hAnsi="宋体" w:cs="仿宋_GB2312" w:hint="eastAsia"/>
                <w:color w:val="000000"/>
                <w:kern w:val="0"/>
                <w:szCs w:val="21"/>
              </w:rPr>
              <w:t>资质等级及证号</w:t>
            </w:r>
          </w:p>
        </w:tc>
        <w:tc>
          <w:tcPr>
            <w:tcW w:w="2378" w:type="dxa"/>
            <w:tcBorders>
              <w:top w:val="single" w:sz="6" w:space="0" w:color="auto"/>
              <w:left w:val="single" w:sz="6" w:space="0" w:color="auto"/>
              <w:bottom w:val="single" w:sz="6" w:space="0" w:color="auto"/>
              <w:right w:val="single" w:sz="6" w:space="0" w:color="auto"/>
            </w:tcBorders>
            <w:vAlign w:val="center"/>
          </w:tcPr>
          <w:p w14:paraId="6BE30684" w14:textId="77777777" w:rsidR="0092174C" w:rsidRDefault="0092174C">
            <w:pPr>
              <w:widowControl/>
              <w:spacing w:line="440" w:lineRule="exact"/>
              <w:rPr>
                <w:rFonts w:ascii="宋体" w:hAnsi="宋体" w:cs="仿宋_GB2312"/>
                <w:color w:val="000000"/>
                <w:kern w:val="0"/>
                <w:szCs w:val="21"/>
              </w:rPr>
            </w:pPr>
          </w:p>
        </w:tc>
        <w:tc>
          <w:tcPr>
            <w:tcW w:w="1648" w:type="dxa"/>
            <w:tcBorders>
              <w:top w:val="single" w:sz="6" w:space="0" w:color="auto"/>
              <w:left w:val="single" w:sz="6" w:space="0" w:color="auto"/>
              <w:bottom w:val="single" w:sz="6" w:space="0" w:color="auto"/>
              <w:right w:val="single" w:sz="6" w:space="0" w:color="auto"/>
            </w:tcBorders>
            <w:vAlign w:val="center"/>
          </w:tcPr>
          <w:p w14:paraId="7F7DF5C7" w14:textId="77777777" w:rsidR="0092174C" w:rsidRDefault="00D06879">
            <w:pPr>
              <w:widowControl/>
              <w:spacing w:line="440" w:lineRule="exact"/>
              <w:rPr>
                <w:rFonts w:ascii="宋体" w:hAnsi="宋体" w:cs="仿宋_GB2312"/>
                <w:color w:val="000000"/>
                <w:kern w:val="0"/>
                <w:szCs w:val="21"/>
              </w:rPr>
            </w:pPr>
            <w:r>
              <w:rPr>
                <w:rFonts w:ascii="宋体" w:hAnsi="宋体" w:cs="仿宋_GB2312" w:hint="eastAsia"/>
                <w:color w:val="000000"/>
                <w:kern w:val="0"/>
                <w:szCs w:val="21"/>
              </w:rPr>
              <w:t>营业范围</w:t>
            </w:r>
          </w:p>
        </w:tc>
        <w:tc>
          <w:tcPr>
            <w:tcW w:w="2374" w:type="dxa"/>
            <w:tcBorders>
              <w:top w:val="single" w:sz="6" w:space="0" w:color="auto"/>
              <w:left w:val="single" w:sz="6" w:space="0" w:color="auto"/>
              <w:bottom w:val="single" w:sz="6" w:space="0" w:color="auto"/>
              <w:right w:val="single" w:sz="8" w:space="0" w:color="auto"/>
            </w:tcBorders>
            <w:vAlign w:val="center"/>
          </w:tcPr>
          <w:p w14:paraId="1E4ACF01" w14:textId="77777777" w:rsidR="0092174C" w:rsidRDefault="0092174C">
            <w:pPr>
              <w:widowControl/>
              <w:spacing w:line="440" w:lineRule="exact"/>
              <w:rPr>
                <w:rFonts w:ascii="宋体" w:hAnsi="宋体" w:cs="仿宋_GB2312"/>
                <w:color w:val="000000"/>
                <w:kern w:val="0"/>
                <w:szCs w:val="21"/>
              </w:rPr>
            </w:pPr>
          </w:p>
        </w:tc>
      </w:tr>
      <w:tr w:rsidR="0092174C" w14:paraId="717D1949" w14:textId="77777777">
        <w:trPr>
          <w:trHeight w:val="555"/>
        </w:trPr>
        <w:tc>
          <w:tcPr>
            <w:tcW w:w="2122" w:type="dxa"/>
            <w:tcBorders>
              <w:top w:val="single" w:sz="6" w:space="0" w:color="auto"/>
              <w:left w:val="single" w:sz="8" w:space="0" w:color="auto"/>
              <w:bottom w:val="single" w:sz="6" w:space="0" w:color="auto"/>
              <w:right w:val="single" w:sz="6" w:space="0" w:color="auto"/>
            </w:tcBorders>
            <w:vAlign w:val="center"/>
          </w:tcPr>
          <w:p w14:paraId="4AFC6D05" w14:textId="77777777" w:rsidR="0092174C" w:rsidRDefault="00D06879">
            <w:pPr>
              <w:widowControl/>
              <w:spacing w:line="440" w:lineRule="exact"/>
              <w:rPr>
                <w:rFonts w:ascii="宋体" w:hAnsi="宋体" w:cs="仿宋_GB2312"/>
                <w:color w:val="000000"/>
                <w:kern w:val="0"/>
                <w:szCs w:val="21"/>
              </w:rPr>
            </w:pPr>
            <w:r>
              <w:rPr>
                <w:rFonts w:ascii="宋体" w:hAnsi="宋体" w:cs="仿宋_GB2312" w:hint="eastAsia"/>
                <w:color w:val="000000"/>
                <w:kern w:val="0"/>
                <w:szCs w:val="21"/>
              </w:rPr>
              <w:t>投标联系人</w:t>
            </w:r>
          </w:p>
        </w:tc>
        <w:tc>
          <w:tcPr>
            <w:tcW w:w="2378" w:type="dxa"/>
            <w:tcBorders>
              <w:top w:val="single" w:sz="6" w:space="0" w:color="auto"/>
              <w:left w:val="single" w:sz="6" w:space="0" w:color="auto"/>
              <w:bottom w:val="single" w:sz="6" w:space="0" w:color="auto"/>
              <w:right w:val="single" w:sz="6" w:space="0" w:color="auto"/>
            </w:tcBorders>
            <w:vAlign w:val="center"/>
          </w:tcPr>
          <w:p w14:paraId="50EF32CE" w14:textId="77777777" w:rsidR="0092174C" w:rsidRDefault="0092174C">
            <w:pPr>
              <w:widowControl/>
              <w:spacing w:line="440" w:lineRule="exact"/>
              <w:rPr>
                <w:rFonts w:ascii="宋体" w:hAnsi="宋体" w:cs="仿宋_GB2312"/>
                <w:color w:val="000000"/>
                <w:kern w:val="0"/>
                <w:szCs w:val="21"/>
              </w:rPr>
            </w:pPr>
          </w:p>
        </w:tc>
        <w:tc>
          <w:tcPr>
            <w:tcW w:w="1648" w:type="dxa"/>
            <w:tcBorders>
              <w:top w:val="single" w:sz="6" w:space="0" w:color="auto"/>
              <w:left w:val="single" w:sz="6" w:space="0" w:color="auto"/>
              <w:bottom w:val="single" w:sz="6" w:space="0" w:color="auto"/>
              <w:right w:val="single" w:sz="6" w:space="0" w:color="auto"/>
            </w:tcBorders>
            <w:vAlign w:val="center"/>
          </w:tcPr>
          <w:p w14:paraId="037CE873" w14:textId="77777777" w:rsidR="0092174C" w:rsidRDefault="00D06879">
            <w:pPr>
              <w:widowControl/>
              <w:spacing w:line="440" w:lineRule="exact"/>
              <w:rPr>
                <w:rFonts w:ascii="宋体" w:hAnsi="宋体" w:cs="仿宋_GB2312"/>
                <w:color w:val="000000"/>
                <w:kern w:val="0"/>
                <w:szCs w:val="21"/>
              </w:rPr>
            </w:pPr>
            <w:r>
              <w:rPr>
                <w:rFonts w:ascii="宋体" w:hAnsi="宋体" w:cs="仿宋_GB2312" w:hint="eastAsia"/>
                <w:color w:val="000000"/>
                <w:kern w:val="0"/>
                <w:szCs w:val="21"/>
              </w:rPr>
              <w:t>联系电话</w:t>
            </w:r>
          </w:p>
        </w:tc>
        <w:tc>
          <w:tcPr>
            <w:tcW w:w="2374" w:type="dxa"/>
            <w:tcBorders>
              <w:top w:val="single" w:sz="6" w:space="0" w:color="auto"/>
              <w:left w:val="single" w:sz="6" w:space="0" w:color="auto"/>
              <w:bottom w:val="single" w:sz="6" w:space="0" w:color="auto"/>
              <w:right w:val="single" w:sz="8" w:space="0" w:color="auto"/>
            </w:tcBorders>
            <w:vAlign w:val="center"/>
          </w:tcPr>
          <w:p w14:paraId="69EE2E8F" w14:textId="45F95BCC" w:rsidR="0092174C" w:rsidRDefault="008F4369">
            <w:pPr>
              <w:widowControl/>
              <w:spacing w:line="440" w:lineRule="exact"/>
              <w:rPr>
                <w:rFonts w:ascii="宋体" w:hAnsi="宋体" w:cs="仿宋_GB2312"/>
                <w:color w:val="000000"/>
                <w:kern w:val="0"/>
                <w:szCs w:val="21"/>
              </w:rPr>
            </w:pPr>
            <w:r>
              <w:rPr>
                <w:rFonts w:ascii="宋体" w:hAnsi="宋体" w:cs="仿宋_GB2312" w:hint="eastAsia"/>
                <w:color w:val="000000"/>
                <w:kern w:val="0"/>
                <w:szCs w:val="21"/>
              </w:rPr>
              <w:t>（很重要，请认真填写）</w:t>
            </w:r>
          </w:p>
        </w:tc>
      </w:tr>
      <w:tr w:rsidR="0092174C" w14:paraId="4FA57BE1" w14:textId="77777777">
        <w:trPr>
          <w:trHeight w:val="555"/>
        </w:trPr>
        <w:tc>
          <w:tcPr>
            <w:tcW w:w="2122" w:type="dxa"/>
            <w:tcBorders>
              <w:top w:val="single" w:sz="6" w:space="0" w:color="auto"/>
              <w:left w:val="single" w:sz="8" w:space="0" w:color="auto"/>
              <w:bottom w:val="single" w:sz="6" w:space="0" w:color="auto"/>
              <w:right w:val="single" w:sz="6" w:space="0" w:color="auto"/>
            </w:tcBorders>
            <w:vAlign w:val="center"/>
          </w:tcPr>
          <w:p w14:paraId="673FF097" w14:textId="77777777" w:rsidR="0092174C" w:rsidRDefault="00D06879">
            <w:pPr>
              <w:widowControl/>
              <w:spacing w:line="440" w:lineRule="exact"/>
              <w:rPr>
                <w:rFonts w:ascii="宋体" w:hAnsi="宋体" w:cs="仿宋_GB2312"/>
                <w:color w:val="000000"/>
                <w:kern w:val="0"/>
                <w:szCs w:val="21"/>
              </w:rPr>
            </w:pPr>
            <w:r>
              <w:rPr>
                <w:rFonts w:ascii="宋体" w:hAnsi="宋体" w:cs="仿宋_GB2312" w:hint="eastAsia"/>
                <w:color w:val="000000"/>
                <w:kern w:val="0"/>
                <w:szCs w:val="21"/>
              </w:rPr>
              <w:t>传真</w:t>
            </w:r>
          </w:p>
        </w:tc>
        <w:tc>
          <w:tcPr>
            <w:tcW w:w="2378" w:type="dxa"/>
            <w:tcBorders>
              <w:top w:val="single" w:sz="6" w:space="0" w:color="auto"/>
              <w:left w:val="single" w:sz="6" w:space="0" w:color="auto"/>
              <w:bottom w:val="single" w:sz="6" w:space="0" w:color="auto"/>
              <w:right w:val="single" w:sz="6" w:space="0" w:color="auto"/>
            </w:tcBorders>
            <w:vAlign w:val="center"/>
          </w:tcPr>
          <w:p w14:paraId="1AFDC06D" w14:textId="77777777" w:rsidR="0092174C" w:rsidRDefault="0092174C">
            <w:pPr>
              <w:widowControl/>
              <w:spacing w:line="440" w:lineRule="exact"/>
              <w:rPr>
                <w:rFonts w:ascii="宋体" w:hAnsi="宋体" w:cs="仿宋_GB2312"/>
                <w:color w:val="000000"/>
                <w:kern w:val="0"/>
                <w:szCs w:val="21"/>
              </w:rPr>
            </w:pPr>
          </w:p>
        </w:tc>
        <w:tc>
          <w:tcPr>
            <w:tcW w:w="1648" w:type="dxa"/>
            <w:tcBorders>
              <w:top w:val="single" w:sz="6" w:space="0" w:color="auto"/>
              <w:left w:val="single" w:sz="6" w:space="0" w:color="auto"/>
              <w:bottom w:val="single" w:sz="6" w:space="0" w:color="auto"/>
              <w:right w:val="single" w:sz="6" w:space="0" w:color="auto"/>
            </w:tcBorders>
            <w:vAlign w:val="center"/>
          </w:tcPr>
          <w:p w14:paraId="13CBDAD6" w14:textId="77777777" w:rsidR="0092174C" w:rsidRDefault="00D06879">
            <w:pPr>
              <w:widowControl/>
              <w:spacing w:line="440" w:lineRule="exact"/>
              <w:rPr>
                <w:rFonts w:ascii="宋体" w:hAnsi="宋体" w:cs="仿宋_GB2312"/>
                <w:color w:val="000000"/>
                <w:kern w:val="0"/>
                <w:szCs w:val="21"/>
              </w:rPr>
            </w:pPr>
            <w:r>
              <w:rPr>
                <w:rFonts w:ascii="宋体" w:hAnsi="宋体" w:cs="仿宋_GB2312" w:hint="eastAsia"/>
                <w:color w:val="000000"/>
                <w:kern w:val="0"/>
                <w:szCs w:val="21"/>
              </w:rPr>
              <w:t>电子邮箱</w:t>
            </w:r>
          </w:p>
        </w:tc>
        <w:tc>
          <w:tcPr>
            <w:tcW w:w="2374" w:type="dxa"/>
            <w:tcBorders>
              <w:top w:val="single" w:sz="6" w:space="0" w:color="auto"/>
              <w:left w:val="single" w:sz="6" w:space="0" w:color="auto"/>
              <w:bottom w:val="single" w:sz="6" w:space="0" w:color="auto"/>
              <w:right w:val="single" w:sz="8" w:space="0" w:color="auto"/>
            </w:tcBorders>
            <w:vAlign w:val="center"/>
          </w:tcPr>
          <w:p w14:paraId="0E96F0ED" w14:textId="77777777" w:rsidR="0092174C" w:rsidRDefault="0092174C">
            <w:pPr>
              <w:widowControl/>
              <w:spacing w:line="440" w:lineRule="exact"/>
              <w:rPr>
                <w:rFonts w:ascii="宋体" w:hAnsi="宋体" w:cs="仿宋_GB2312"/>
                <w:color w:val="000000"/>
                <w:kern w:val="0"/>
                <w:szCs w:val="21"/>
              </w:rPr>
            </w:pPr>
          </w:p>
        </w:tc>
      </w:tr>
      <w:tr w:rsidR="0092174C" w14:paraId="295796DD" w14:textId="77777777">
        <w:trPr>
          <w:trHeight w:val="8460"/>
        </w:trPr>
        <w:tc>
          <w:tcPr>
            <w:tcW w:w="8522" w:type="dxa"/>
            <w:gridSpan w:val="4"/>
            <w:tcBorders>
              <w:top w:val="single" w:sz="6" w:space="0" w:color="auto"/>
              <w:left w:val="single" w:sz="8" w:space="0" w:color="auto"/>
              <w:bottom w:val="single" w:sz="8" w:space="0" w:color="auto"/>
              <w:right w:val="single" w:sz="8" w:space="0" w:color="auto"/>
            </w:tcBorders>
            <w:vAlign w:val="center"/>
          </w:tcPr>
          <w:p w14:paraId="1A8E4108" w14:textId="77777777" w:rsidR="0092174C" w:rsidRDefault="00D06879">
            <w:pPr>
              <w:widowControl/>
              <w:spacing w:line="440" w:lineRule="exact"/>
              <w:rPr>
                <w:rFonts w:ascii="宋体" w:hAnsi="宋体" w:cs="仿宋_GB2312"/>
                <w:color w:val="000000"/>
                <w:kern w:val="0"/>
                <w:szCs w:val="21"/>
              </w:rPr>
            </w:pPr>
            <w:r>
              <w:rPr>
                <w:rFonts w:ascii="宋体" w:hAnsi="宋体" w:cs="仿宋_GB2312" w:hint="eastAsia"/>
                <w:color w:val="000000"/>
                <w:kern w:val="0"/>
                <w:szCs w:val="21"/>
              </w:rPr>
              <w:t>申请投标包件号及说明：</w:t>
            </w:r>
          </w:p>
          <w:p w14:paraId="5E617EA9" w14:textId="77777777" w:rsidR="0092174C" w:rsidRDefault="0092174C">
            <w:pPr>
              <w:widowControl/>
              <w:spacing w:line="440" w:lineRule="exact"/>
              <w:rPr>
                <w:rFonts w:ascii="宋体" w:hAnsi="宋体" w:cs="仿宋_GB2312"/>
                <w:color w:val="000000"/>
                <w:kern w:val="0"/>
                <w:szCs w:val="21"/>
              </w:rPr>
            </w:pPr>
          </w:p>
          <w:p w14:paraId="5D45006B" w14:textId="77777777" w:rsidR="0092174C" w:rsidRDefault="0092174C">
            <w:pPr>
              <w:widowControl/>
              <w:spacing w:line="440" w:lineRule="exact"/>
              <w:rPr>
                <w:rFonts w:ascii="宋体" w:hAnsi="宋体" w:cs="仿宋_GB2312"/>
                <w:color w:val="000000"/>
                <w:kern w:val="0"/>
                <w:szCs w:val="21"/>
              </w:rPr>
            </w:pPr>
          </w:p>
          <w:p w14:paraId="3B2DFFB5" w14:textId="77777777" w:rsidR="0092174C" w:rsidRDefault="0092174C">
            <w:pPr>
              <w:widowControl/>
              <w:spacing w:line="440" w:lineRule="exact"/>
              <w:rPr>
                <w:rFonts w:ascii="宋体" w:hAnsi="宋体" w:cs="仿宋_GB2312"/>
                <w:color w:val="000000"/>
                <w:kern w:val="0"/>
                <w:szCs w:val="21"/>
              </w:rPr>
            </w:pPr>
          </w:p>
          <w:p w14:paraId="6EB79FBD" w14:textId="77777777" w:rsidR="0092174C" w:rsidRDefault="0092174C">
            <w:pPr>
              <w:widowControl/>
              <w:spacing w:line="440" w:lineRule="exact"/>
              <w:rPr>
                <w:rFonts w:ascii="宋体" w:hAnsi="宋体" w:cs="仿宋_GB2312"/>
                <w:color w:val="000000"/>
                <w:kern w:val="0"/>
                <w:szCs w:val="21"/>
              </w:rPr>
            </w:pPr>
          </w:p>
          <w:p w14:paraId="1577FF76" w14:textId="77777777" w:rsidR="0092174C" w:rsidRDefault="0092174C">
            <w:pPr>
              <w:widowControl/>
              <w:spacing w:line="440" w:lineRule="exact"/>
              <w:rPr>
                <w:rFonts w:ascii="宋体" w:hAnsi="宋体" w:cs="仿宋_GB2312"/>
                <w:color w:val="000000"/>
                <w:kern w:val="0"/>
                <w:szCs w:val="21"/>
              </w:rPr>
            </w:pPr>
          </w:p>
          <w:p w14:paraId="379017A0" w14:textId="77777777" w:rsidR="0092174C" w:rsidRDefault="0092174C">
            <w:pPr>
              <w:widowControl/>
              <w:spacing w:line="440" w:lineRule="exact"/>
              <w:rPr>
                <w:rFonts w:ascii="宋体" w:hAnsi="宋体" w:cs="仿宋_GB2312"/>
                <w:color w:val="000000"/>
                <w:kern w:val="0"/>
                <w:szCs w:val="21"/>
              </w:rPr>
            </w:pPr>
          </w:p>
          <w:p w14:paraId="2DE73316" w14:textId="77777777" w:rsidR="0092174C" w:rsidRDefault="0092174C">
            <w:pPr>
              <w:widowControl/>
              <w:spacing w:line="440" w:lineRule="exact"/>
              <w:rPr>
                <w:rFonts w:ascii="宋体" w:hAnsi="宋体" w:cs="仿宋_GB2312"/>
                <w:color w:val="000000"/>
                <w:kern w:val="0"/>
                <w:szCs w:val="21"/>
              </w:rPr>
            </w:pPr>
          </w:p>
          <w:p w14:paraId="199FA44B" w14:textId="77777777" w:rsidR="0092174C" w:rsidRDefault="0092174C">
            <w:pPr>
              <w:widowControl/>
              <w:spacing w:line="440" w:lineRule="exact"/>
              <w:rPr>
                <w:rFonts w:ascii="宋体" w:hAnsi="宋体" w:cs="仿宋_GB2312"/>
                <w:color w:val="000000"/>
                <w:kern w:val="0"/>
                <w:szCs w:val="21"/>
              </w:rPr>
            </w:pPr>
          </w:p>
          <w:p w14:paraId="1C6E87CC" w14:textId="77777777" w:rsidR="0092174C" w:rsidRDefault="0092174C">
            <w:pPr>
              <w:widowControl/>
              <w:spacing w:line="440" w:lineRule="exact"/>
              <w:rPr>
                <w:rFonts w:ascii="宋体" w:hAnsi="宋体" w:cs="仿宋_GB2312"/>
                <w:color w:val="000000"/>
                <w:kern w:val="0"/>
                <w:szCs w:val="21"/>
              </w:rPr>
            </w:pPr>
          </w:p>
          <w:p w14:paraId="575C5993" w14:textId="77777777" w:rsidR="0092174C" w:rsidRDefault="00D06879">
            <w:pPr>
              <w:widowControl/>
              <w:spacing w:line="440" w:lineRule="exact"/>
              <w:ind w:right="480" w:firstLineChars="2200" w:firstLine="4620"/>
              <w:rPr>
                <w:rFonts w:ascii="宋体" w:hAnsi="宋体" w:cs="仿宋_GB2312"/>
                <w:color w:val="000000"/>
                <w:kern w:val="0"/>
                <w:szCs w:val="21"/>
              </w:rPr>
            </w:pPr>
            <w:r>
              <w:rPr>
                <w:rFonts w:ascii="宋体" w:hAnsi="宋体" w:cs="仿宋_GB2312" w:hint="eastAsia"/>
                <w:color w:val="000000"/>
                <w:kern w:val="0"/>
                <w:szCs w:val="21"/>
              </w:rPr>
              <w:t>投标人（章）</w:t>
            </w:r>
          </w:p>
          <w:p w14:paraId="0CE54CA6" w14:textId="77777777" w:rsidR="0092174C" w:rsidRDefault="0092174C">
            <w:pPr>
              <w:widowControl/>
              <w:spacing w:line="440" w:lineRule="exact"/>
              <w:rPr>
                <w:rFonts w:ascii="宋体" w:hAnsi="宋体" w:cs="仿宋_GB2312"/>
                <w:color w:val="000000"/>
                <w:kern w:val="0"/>
                <w:szCs w:val="21"/>
              </w:rPr>
            </w:pPr>
          </w:p>
          <w:p w14:paraId="53BA3387" w14:textId="77777777" w:rsidR="0092174C" w:rsidRDefault="00D06879">
            <w:pPr>
              <w:widowControl/>
              <w:spacing w:line="440" w:lineRule="exact"/>
              <w:ind w:firstLineChars="2150" w:firstLine="4515"/>
              <w:rPr>
                <w:rFonts w:ascii="宋体" w:hAnsi="宋体" w:cs="仿宋_GB2312"/>
                <w:color w:val="000000"/>
                <w:kern w:val="0"/>
                <w:szCs w:val="21"/>
              </w:rPr>
            </w:pPr>
            <w:r>
              <w:rPr>
                <w:rFonts w:ascii="宋体" w:hAnsi="宋体" w:cs="仿宋_GB2312" w:hint="eastAsia"/>
                <w:color w:val="000000"/>
                <w:kern w:val="0"/>
                <w:szCs w:val="21"/>
              </w:rPr>
              <w:t>年    月    日</w:t>
            </w:r>
          </w:p>
        </w:tc>
      </w:tr>
    </w:tbl>
    <w:p w14:paraId="59EDC8A4" w14:textId="1A75D621" w:rsidR="000B5FF5" w:rsidRPr="00C70FA5" w:rsidRDefault="000B5FF5" w:rsidP="000B5FF5">
      <w:pPr>
        <w:pStyle w:val="2"/>
        <w:spacing w:line="240" w:lineRule="auto"/>
        <w:rPr>
          <w:sz w:val="28"/>
          <w:szCs w:val="28"/>
        </w:rPr>
      </w:pPr>
      <w:bookmarkStart w:id="99" w:name="_Toc29200430"/>
      <w:bookmarkStart w:id="100" w:name="_Toc50280892"/>
      <w:r w:rsidRPr="00D85C88">
        <w:rPr>
          <w:rFonts w:hint="eastAsia"/>
          <w:sz w:val="28"/>
          <w:szCs w:val="28"/>
        </w:rPr>
        <w:lastRenderedPageBreak/>
        <w:t>附表</w:t>
      </w:r>
      <w:bookmarkEnd w:id="99"/>
      <w:r>
        <w:rPr>
          <w:rFonts w:hint="eastAsia"/>
          <w:sz w:val="28"/>
          <w:szCs w:val="28"/>
        </w:rPr>
        <w:t>三</w:t>
      </w:r>
      <w:bookmarkEnd w:id="100"/>
    </w:p>
    <w:p w14:paraId="12371AAA" w14:textId="77777777" w:rsidR="000B5FF5" w:rsidRPr="00C70FA5" w:rsidRDefault="000B5FF5" w:rsidP="000B5FF5">
      <w:pPr>
        <w:jc w:val="center"/>
        <w:rPr>
          <w:rFonts w:ascii="仿宋_GB2312" w:eastAsia="仿宋_GB2312" w:hAnsi="仿宋_GB2312" w:cs="仿宋_GB2312"/>
          <w:color w:val="000000"/>
          <w:sz w:val="28"/>
        </w:rPr>
      </w:pPr>
      <w:r w:rsidRPr="00C70FA5">
        <w:rPr>
          <w:rFonts w:ascii="仿宋_GB2312" w:eastAsia="仿宋_GB2312" w:hAnsi="仿宋_GB2312" w:cs="仿宋_GB2312" w:hint="eastAsia"/>
          <w:color w:val="000000"/>
          <w:sz w:val="28"/>
        </w:rPr>
        <w:t>中国中铁2019-2021年度电线电缆准入供应商名录</w:t>
      </w:r>
    </w:p>
    <w:tbl>
      <w:tblPr>
        <w:tblW w:w="45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4691"/>
        <w:gridCol w:w="2197"/>
      </w:tblGrid>
      <w:tr w:rsidR="000B5FF5" w:rsidRPr="00600446" w14:paraId="63C5BBE2" w14:textId="77777777" w:rsidTr="0000555D">
        <w:trPr>
          <w:trHeight w:val="397"/>
          <w:tblHeader/>
          <w:jc w:val="center"/>
        </w:trPr>
        <w:tc>
          <w:tcPr>
            <w:tcW w:w="592" w:type="pct"/>
            <w:shd w:val="clear" w:color="auto" w:fill="auto"/>
            <w:vAlign w:val="center"/>
            <w:hideMark/>
          </w:tcPr>
          <w:p w14:paraId="6706B27D" w14:textId="77777777" w:rsidR="000B5FF5" w:rsidRPr="00600446" w:rsidRDefault="000B5FF5" w:rsidP="0000555D">
            <w:pPr>
              <w:jc w:val="center"/>
              <w:rPr>
                <w:rFonts w:ascii="宋体" w:hAnsi="宋体" w:cs="宋体"/>
                <w:b/>
                <w:bCs/>
                <w:szCs w:val="21"/>
              </w:rPr>
            </w:pPr>
            <w:r w:rsidRPr="00600446">
              <w:rPr>
                <w:rFonts w:ascii="宋体" w:hAnsi="宋体" w:cs="宋体" w:hint="eastAsia"/>
                <w:b/>
                <w:bCs/>
                <w:szCs w:val="21"/>
              </w:rPr>
              <w:t>序号</w:t>
            </w:r>
          </w:p>
        </w:tc>
        <w:tc>
          <w:tcPr>
            <w:tcW w:w="3002" w:type="pct"/>
            <w:shd w:val="clear" w:color="auto" w:fill="auto"/>
            <w:vAlign w:val="center"/>
            <w:hideMark/>
          </w:tcPr>
          <w:p w14:paraId="06FA513C" w14:textId="77777777" w:rsidR="000B5FF5" w:rsidRPr="00600446" w:rsidRDefault="000B5FF5" w:rsidP="0000555D">
            <w:pPr>
              <w:jc w:val="center"/>
              <w:rPr>
                <w:rFonts w:ascii="宋体" w:hAnsi="宋体" w:cs="宋体"/>
                <w:b/>
                <w:bCs/>
                <w:szCs w:val="21"/>
              </w:rPr>
            </w:pPr>
            <w:r w:rsidRPr="00600446">
              <w:rPr>
                <w:rFonts w:ascii="宋体" w:hAnsi="宋体" w:cs="宋体" w:hint="eastAsia"/>
                <w:b/>
                <w:bCs/>
                <w:szCs w:val="21"/>
              </w:rPr>
              <w:t>供应商名称</w:t>
            </w:r>
          </w:p>
        </w:tc>
        <w:tc>
          <w:tcPr>
            <w:tcW w:w="1406" w:type="pct"/>
            <w:shd w:val="clear" w:color="auto" w:fill="auto"/>
            <w:noWrap/>
            <w:vAlign w:val="center"/>
            <w:hideMark/>
          </w:tcPr>
          <w:p w14:paraId="4C0B2CE2" w14:textId="77777777" w:rsidR="000B5FF5" w:rsidRPr="00600446" w:rsidRDefault="000B5FF5" w:rsidP="0000555D">
            <w:pPr>
              <w:jc w:val="center"/>
              <w:rPr>
                <w:rFonts w:ascii="宋体" w:hAnsi="宋体" w:cs="宋体"/>
                <w:b/>
                <w:bCs/>
                <w:color w:val="000000"/>
                <w:szCs w:val="21"/>
              </w:rPr>
            </w:pPr>
            <w:r w:rsidRPr="00600446">
              <w:rPr>
                <w:rFonts w:ascii="宋体" w:hAnsi="宋体" w:cs="宋体" w:hint="eastAsia"/>
                <w:b/>
                <w:bCs/>
                <w:color w:val="000000"/>
                <w:szCs w:val="21"/>
              </w:rPr>
              <w:t>备注</w:t>
            </w:r>
          </w:p>
        </w:tc>
      </w:tr>
      <w:tr w:rsidR="000B5FF5" w:rsidRPr="00600446" w14:paraId="6D5B5A90" w14:textId="77777777" w:rsidTr="0000555D">
        <w:trPr>
          <w:trHeight w:val="397"/>
          <w:jc w:val="center"/>
        </w:trPr>
        <w:tc>
          <w:tcPr>
            <w:tcW w:w="592" w:type="pct"/>
            <w:shd w:val="clear" w:color="auto" w:fill="auto"/>
            <w:vAlign w:val="center"/>
            <w:hideMark/>
          </w:tcPr>
          <w:p w14:paraId="33C5A884" w14:textId="77777777" w:rsidR="000B5FF5" w:rsidRPr="00723B4E" w:rsidRDefault="000B5FF5" w:rsidP="0000555D">
            <w:pPr>
              <w:jc w:val="center"/>
            </w:pPr>
            <w:r w:rsidRPr="00723B4E">
              <w:t>1</w:t>
            </w:r>
          </w:p>
        </w:tc>
        <w:tc>
          <w:tcPr>
            <w:tcW w:w="3002" w:type="pct"/>
            <w:shd w:val="clear" w:color="auto" w:fill="auto"/>
            <w:vAlign w:val="center"/>
          </w:tcPr>
          <w:p w14:paraId="40DE9A82" w14:textId="77777777" w:rsidR="000B5FF5" w:rsidRPr="00723B4E" w:rsidRDefault="000B5FF5" w:rsidP="0000555D">
            <w:pPr>
              <w:jc w:val="center"/>
            </w:pPr>
            <w:r w:rsidRPr="00723B4E">
              <w:t>杭州电缆股份有限公司</w:t>
            </w:r>
          </w:p>
        </w:tc>
        <w:tc>
          <w:tcPr>
            <w:tcW w:w="1406" w:type="pct"/>
            <w:shd w:val="clear" w:color="auto" w:fill="auto"/>
            <w:noWrap/>
            <w:vAlign w:val="center"/>
            <w:hideMark/>
          </w:tcPr>
          <w:p w14:paraId="36DA3CCD" w14:textId="77777777" w:rsidR="000B5FF5" w:rsidRPr="00600446" w:rsidRDefault="000B5FF5" w:rsidP="0000555D">
            <w:pPr>
              <w:jc w:val="center"/>
              <w:rPr>
                <w:rFonts w:ascii="宋体" w:hAnsi="宋体" w:cs="宋体"/>
                <w:color w:val="000000"/>
                <w:szCs w:val="21"/>
              </w:rPr>
            </w:pPr>
          </w:p>
        </w:tc>
      </w:tr>
      <w:tr w:rsidR="000B5FF5" w:rsidRPr="00600446" w14:paraId="51746D8F" w14:textId="77777777" w:rsidTr="0000555D">
        <w:trPr>
          <w:trHeight w:val="397"/>
          <w:jc w:val="center"/>
        </w:trPr>
        <w:tc>
          <w:tcPr>
            <w:tcW w:w="592" w:type="pct"/>
            <w:shd w:val="clear" w:color="auto" w:fill="auto"/>
            <w:vAlign w:val="center"/>
            <w:hideMark/>
          </w:tcPr>
          <w:p w14:paraId="64AE3B33" w14:textId="77777777" w:rsidR="000B5FF5" w:rsidRPr="00723B4E" w:rsidRDefault="000B5FF5" w:rsidP="0000555D">
            <w:pPr>
              <w:jc w:val="center"/>
            </w:pPr>
            <w:r w:rsidRPr="00723B4E">
              <w:t>2</w:t>
            </w:r>
          </w:p>
        </w:tc>
        <w:tc>
          <w:tcPr>
            <w:tcW w:w="3002" w:type="pct"/>
            <w:shd w:val="clear" w:color="auto" w:fill="auto"/>
            <w:vAlign w:val="center"/>
          </w:tcPr>
          <w:p w14:paraId="0B21FB28" w14:textId="77777777" w:rsidR="000B5FF5" w:rsidRPr="00723B4E" w:rsidRDefault="000B5FF5" w:rsidP="0000555D">
            <w:pPr>
              <w:jc w:val="center"/>
            </w:pPr>
            <w:r w:rsidRPr="00723B4E">
              <w:t>远东电缆有限公司</w:t>
            </w:r>
          </w:p>
        </w:tc>
        <w:tc>
          <w:tcPr>
            <w:tcW w:w="1406" w:type="pct"/>
            <w:shd w:val="clear" w:color="auto" w:fill="auto"/>
            <w:noWrap/>
            <w:vAlign w:val="center"/>
            <w:hideMark/>
          </w:tcPr>
          <w:p w14:paraId="31ACE907" w14:textId="77777777" w:rsidR="000B5FF5" w:rsidRPr="00600446" w:rsidRDefault="000B5FF5" w:rsidP="0000555D">
            <w:pPr>
              <w:jc w:val="center"/>
              <w:rPr>
                <w:rFonts w:ascii="宋体" w:hAnsi="宋体" w:cs="宋体"/>
                <w:color w:val="000000"/>
                <w:szCs w:val="21"/>
              </w:rPr>
            </w:pPr>
          </w:p>
        </w:tc>
      </w:tr>
      <w:tr w:rsidR="000B5FF5" w:rsidRPr="00600446" w14:paraId="03C292B8" w14:textId="77777777" w:rsidTr="0000555D">
        <w:trPr>
          <w:trHeight w:val="397"/>
          <w:jc w:val="center"/>
        </w:trPr>
        <w:tc>
          <w:tcPr>
            <w:tcW w:w="592" w:type="pct"/>
            <w:shd w:val="clear" w:color="auto" w:fill="auto"/>
            <w:vAlign w:val="center"/>
            <w:hideMark/>
          </w:tcPr>
          <w:p w14:paraId="7A9BF3BE" w14:textId="77777777" w:rsidR="000B5FF5" w:rsidRPr="00723B4E" w:rsidRDefault="000B5FF5" w:rsidP="0000555D">
            <w:pPr>
              <w:jc w:val="center"/>
            </w:pPr>
            <w:r w:rsidRPr="00723B4E">
              <w:t>3</w:t>
            </w:r>
          </w:p>
        </w:tc>
        <w:tc>
          <w:tcPr>
            <w:tcW w:w="3002" w:type="pct"/>
            <w:shd w:val="clear" w:color="auto" w:fill="auto"/>
            <w:vAlign w:val="center"/>
          </w:tcPr>
          <w:p w14:paraId="4BE2B656" w14:textId="77777777" w:rsidR="000B5FF5" w:rsidRPr="00723B4E" w:rsidRDefault="000B5FF5" w:rsidP="0000555D">
            <w:pPr>
              <w:jc w:val="center"/>
            </w:pPr>
            <w:r w:rsidRPr="00723B4E">
              <w:t>无锡江南电缆有限公司</w:t>
            </w:r>
          </w:p>
        </w:tc>
        <w:tc>
          <w:tcPr>
            <w:tcW w:w="1406" w:type="pct"/>
            <w:shd w:val="clear" w:color="auto" w:fill="auto"/>
            <w:noWrap/>
            <w:vAlign w:val="center"/>
            <w:hideMark/>
          </w:tcPr>
          <w:p w14:paraId="5379D3E3" w14:textId="77777777" w:rsidR="000B5FF5" w:rsidRPr="00600446" w:rsidRDefault="000B5FF5" w:rsidP="0000555D">
            <w:pPr>
              <w:jc w:val="center"/>
              <w:rPr>
                <w:rFonts w:ascii="宋体" w:hAnsi="宋体" w:cs="宋体"/>
                <w:color w:val="000000"/>
                <w:szCs w:val="21"/>
              </w:rPr>
            </w:pPr>
          </w:p>
        </w:tc>
      </w:tr>
      <w:tr w:rsidR="000B5FF5" w:rsidRPr="00600446" w14:paraId="38FC1C81" w14:textId="77777777" w:rsidTr="0000555D">
        <w:trPr>
          <w:trHeight w:val="397"/>
          <w:jc w:val="center"/>
        </w:trPr>
        <w:tc>
          <w:tcPr>
            <w:tcW w:w="592" w:type="pct"/>
            <w:shd w:val="clear" w:color="auto" w:fill="auto"/>
            <w:vAlign w:val="center"/>
            <w:hideMark/>
          </w:tcPr>
          <w:p w14:paraId="5A835BDB" w14:textId="77777777" w:rsidR="000B5FF5" w:rsidRPr="00723B4E" w:rsidRDefault="000B5FF5" w:rsidP="0000555D">
            <w:pPr>
              <w:jc w:val="center"/>
            </w:pPr>
            <w:r w:rsidRPr="00723B4E">
              <w:t>4</w:t>
            </w:r>
          </w:p>
        </w:tc>
        <w:tc>
          <w:tcPr>
            <w:tcW w:w="3002" w:type="pct"/>
            <w:shd w:val="clear" w:color="auto" w:fill="auto"/>
            <w:vAlign w:val="center"/>
          </w:tcPr>
          <w:p w14:paraId="7C67D78B" w14:textId="77777777" w:rsidR="000B5FF5" w:rsidRPr="00723B4E" w:rsidRDefault="000B5FF5" w:rsidP="0000555D">
            <w:pPr>
              <w:jc w:val="center"/>
            </w:pPr>
            <w:r w:rsidRPr="00723B4E">
              <w:t>浙江万马股份有限公司</w:t>
            </w:r>
          </w:p>
        </w:tc>
        <w:tc>
          <w:tcPr>
            <w:tcW w:w="1406" w:type="pct"/>
            <w:shd w:val="clear" w:color="auto" w:fill="auto"/>
            <w:noWrap/>
            <w:vAlign w:val="center"/>
            <w:hideMark/>
          </w:tcPr>
          <w:p w14:paraId="36C4DA6B" w14:textId="77777777" w:rsidR="000B5FF5" w:rsidRPr="00600446" w:rsidRDefault="000B5FF5" w:rsidP="0000555D">
            <w:pPr>
              <w:jc w:val="center"/>
              <w:rPr>
                <w:rFonts w:ascii="宋体" w:hAnsi="宋体" w:cs="宋体"/>
                <w:color w:val="000000"/>
                <w:szCs w:val="21"/>
              </w:rPr>
            </w:pPr>
          </w:p>
        </w:tc>
      </w:tr>
      <w:tr w:rsidR="000B5FF5" w:rsidRPr="00600446" w14:paraId="458DEFA9" w14:textId="77777777" w:rsidTr="0000555D">
        <w:trPr>
          <w:trHeight w:val="397"/>
          <w:jc w:val="center"/>
        </w:trPr>
        <w:tc>
          <w:tcPr>
            <w:tcW w:w="592" w:type="pct"/>
            <w:shd w:val="clear" w:color="auto" w:fill="auto"/>
            <w:vAlign w:val="center"/>
            <w:hideMark/>
          </w:tcPr>
          <w:p w14:paraId="3ADE4E57" w14:textId="77777777" w:rsidR="000B5FF5" w:rsidRPr="00723B4E" w:rsidRDefault="000B5FF5" w:rsidP="0000555D">
            <w:pPr>
              <w:jc w:val="center"/>
            </w:pPr>
            <w:r w:rsidRPr="00723B4E">
              <w:t>5</w:t>
            </w:r>
          </w:p>
        </w:tc>
        <w:tc>
          <w:tcPr>
            <w:tcW w:w="3002" w:type="pct"/>
            <w:shd w:val="clear" w:color="auto" w:fill="auto"/>
            <w:vAlign w:val="center"/>
          </w:tcPr>
          <w:p w14:paraId="7D703266" w14:textId="77777777" w:rsidR="000B5FF5" w:rsidRPr="00723B4E" w:rsidRDefault="000B5FF5" w:rsidP="0000555D">
            <w:pPr>
              <w:jc w:val="center"/>
            </w:pPr>
            <w:r w:rsidRPr="00723B4E">
              <w:t>山东泉兴银桥光电缆科技发展有限公司</w:t>
            </w:r>
          </w:p>
        </w:tc>
        <w:tc>
          <w:tcPr>
            <w:tcW w:w="1406" w:type="pct"/>
            <w:shd w:val="clear" w:color="auto" w:fill="auto"/>
            <w:noWrap/>
            <w:vAlign w:val="center"/>
            <w:hideMark/>
          </w:tcPr>
          <w:p w14:paraId="544A683E" w14:textId="77777777" w:rsidR="000B5FF5" w:rsidRPr="00600446" w:rsidRDefault="000B5FF5" w:rsidP="0000555D">
            <w:pPr>
              <w:jc w:val="center"/>
              <w:rPr>
                <w:rFonts w:ascii="宋体" w:hAnsi="宋体" w:cs="宋体"/>
                <w:color w:val="000000"/>
                <w:szCs w:val="21"/>
              </w:rPr>
            </w:pPr>
          </w:p>
        </w:tc>
      </w:tr>
      <w:tr w:rsidR="000B5FF5" w:rsidRPr="00600446" w14:paraId="191395BC" w14:textId="77777777" w:rsidTr="0000555D">
        <w:trPr>
          <w:trHeight w:val="397"/>
          <w:jc w:val="center"/>
        </w:trPr>
        <w:tc>
          <w:tcPr>
            <w:tcW w:w="592" w:type="pct"/>
            <w:shd w:val="clear" w:color="auto" w:fill="auto"/>
            <w:vAlign w:val="center"/>
            <w:hideMark/>
          </w:tcPr>
          <w:p w14:paraId="712FF7C4" w14:textId="77777777" w:rsidR="000B5FF5" w:rsidRPr="00723B4E" w:rsidRDefault="000B5FF5" w:rsidP="0000555D">
            <w:pPr>
              <w:jc w:val="center"/>
            </w:pPr>
            <w:r w:rsidRPr="00723B4E">
              <w:t>6</w:t>
            </w:r>
          </w:p>
        </w:tc>
        <w:tc>
          <w:tcPr>
            <w:tcW w:w="3002" w:type="pct"/>
            <w:shd w:val="clear" w:color="auto" w:fill="auto"/>
            <w:vAlign w:val="center"/>
          </w:tcPr>
          <w:p w14:paraId="5840FE15" w14:textId="77777777" w:rsidR="000B5FF5" w:rsidRPr="00723B4E" w:rsidRDefault="000B5FF5" w:rsidP="0000555D">
            <w:pPr>
              <w:jc w:val="center"/>
            </w:pPr>
            <w:r w:rsidRPr="00723B4E">
              <w:t>宝胜科技创新股份有限公司</w:t>
            </w:r>
          </w:p>
        </w:tc>
        <w:tc>
          <w:tcPr>
            <w:tcW w:w="1406" w:type="pct"/>
            <w:shd w:val="clear" w:color="auto" w:fill="auto"/>
            <w:noWrap/>
            <w:vAlign w:val="center"/>
            <w:hideMark/>
          </w:tcPr>
          <w:p w14:paraId="50604A6A" w14:textId="77777777" w:rsidR="000B5FF5" w:rsidRPr="00600446" w:rsidRDefault="000B5FF5" w:rsidP="0000555D">
            <w:pPr>
              <w:jc w:val="center"/>
              <w:rPr>
                <w:rFonts w:ascii="宋体" w:hAnsi="宋体" w:cs="宋体"/>
                <w:color w:val="000000"/>
                <w:szCs w:val="21"/>
              </w:rPr>
            </w:pPr>
          </w:p>
        </w:tc>
      </w:tr>
      <w:tr w:rsidR="000B5FF5" w:rsidRPr="00600446" w14:paraId="536DA4EC" w14:textId="77777777" w:rsidTr="0000555D">
        <w:trPr>
          <w:trHeight w:val="397"/>
          <w:jc w:val="center"/>
        </w:trPr>
        <w:tc>
          <w:tcPr>
            <w:tcW w:w="592" w:type="pct"/>
            <w:shd w:val="clear" w:color="auto" w:fill="auto"/>
            <w:vAlign w:val="center"/>
            <w:hideMark/>
          </w:tcPr>
          <w:p w14:paraId="1F63FCE1" w14:textId="77777777" w:rsidR="000B5FF5" w:rsidRPr="00723B4E" w:rsidRDefault="000B5FF5" w:rsidP="0000555D">
            <w:pPr>
              <w:jc w:val="center"/>
            </w:pPr>
            <w:r w:rsidRPr="00723B4E">
              <w:t>7</w:t>
            </w:r>
          </w:p>
        </w:tc>
        <w:tc>
          <w:tcPr>
            <w:tcW w:w="3002" w:type="pct"/>
            <w:shd w:val="clear" w:color="auto" w:fill="auto"/>
            <w:vAlign w:val="center"/>
          </w:tcPr>
          <w:p w14:paraId="59E90453" w14:textId="77777777" w:rsidR="000B5FF5" w:rsidRPr="00723B4E" w:rsidRDefault="000B5FF5" w:rsidP="0000555D">
            <w:pPr>
              <w:jc w:val="center"/>
            </w:pPr>
            <w:r w:rsidRPr="00723B4E">
              <w:t>金杯电工衡阳电缆有限公司</w:t>
            </w:r>
          </w:p>
        </w:tc>
        <w:tc>
          <w:tcPr>
            <w:tcW w:w="1406" w:type="pct"/>
            <w:shd w:val="clear" w:color="auto" w:fill="auto"/>
            <w:noWrap/>
            <w:vAlign w:val="center"/>
            <w:hideMark/>
          </w:tcPr>
          <w:p w14:paraId="5B57D405" w14:textId="77777777" w:rsidR="000B5FF5" w:rsidRPr="00600446" w:rsidRDefault="000B5FF5" w:rsidP="0000555D">
            <w:pPr>
              <w:jc w:val="center"/>
              <w:rPr>
                <w:rFonts w:ascii="宋体" w:hAnsi="宋体" w:cs="宋体"/>
                <w:color w:val="000000"/>
                <w:szCs w:val="21"/>
              </w:rPr>
            </w:pPr>
          </w:p>
        </w:tc>
      </w:tr>
      <w:tr w:rsidR="000B5FF5" w:rsidRPr="00600446" w14:paraId="233237B9" w14:textId="77777777" w:rsidTr="0000555D">
        <w:trPr>
          <w:trHeight w:val="397"/>
          <w:jc w:val="center"/>
        </w:trPr>
        <w:tc>
          <w:tcPr>
            <w:tcW w:w="592" w:type="pct"/>
            <w:shd w:val="clear" w:color="auto" w:fill="auto"/>
            <w:vAlign w:val="center"/>
            <w:hideMark/>
          </w:tcPr>
          <w:p w14:paraId="305CDB29" w14:textId="77777777" w:rsidR="000B5FF5" w:rsidRPr="00723B4E" w:rsidRDefault="000B5FF5" w:rsidP="0000555D">
            <w:pPr>
              <w:jc w:val="center"/>
            </w:pPr>
            <w:r w:rsidRPr="00723B4E">
              <w:t>8</w:t>
            </w:r>
          </w:p>
        </w:tc>
        <w:tc>
          <w:tcPr>
            <w:tcW w:w="3002" w:type="pct"/>
            <w:shd w:val="clear" w:color="auto" w:fill="auto"/>
            <w:vAlign w:val="center"/>
          </w:tcPr>
          <w:p w14:paraId="75507D2C" w14:textId="77777777" w:rsidR="000B5FF5" w:rsidRPr="00723B4E" w:rsidRDefault="000B5FF5" w:rsidP="0000555D">
            <w:pPr>
              <w:jc w:val="center"/>
            </w:pPr>
            <w:r w:rsidRPr="00723B4E">
              <w:t>强仁线缆有限公司</w:t>
            </w:r>
          </w:p>
        </w:tc>
        <w:tc>
          <w:tcPr>
            <w:tcW w:w="1406" w:type="pct"/>
            <w:shd w:val="clear" w:color="auto" w:fill="auto"/>
            <w:noWrap/>
            <w:vAlign w:val="center"/>
            <w:hideMark/>
          </w:tcPr>
          <w:p w14:paraId="2BDEF38D" w14:textId="77777777" w:rsidR="000B5FF5" w:rsidRPr="00600446" w:rsidRDefault="000B5FF5" w:rsidP="0000555D">
            <w:pPr>
              <w:jc w:val="center"/>
              <w:rPr>
                <w:rFonts w:ascii="宋体" w:hAnsi="宋体" w:cs="宋体"/>
                <w:color w:val="000000"/>
                <w:szCs w:val="21"/>
              </w:rPr>
            </w:pPr>
          </w:p>
        </w:tc>
      </w:tr>
      <w:tr w:rsidR="000B5FF5" w:rsidRPr="00600446" w14:paraId="4C3C94D7" w14:textId="77777777" w:rsidTr="0000555D">
        <w:trPr>
          <w:trHeight w:val="397"/>
          <w:jc w:val="center"/>
        </w:trPr>
        <w:tc>
          <w:tcPr>
            <w:tcW w:w="592" w:type="pct"/>
            <w:shd w:val="clear" w:color="auto" w:fill="auto"/>
            <w:vAlign w:val="center"/>
            <w:hideMark/>
          </w:tcPr>
          <w:p w14:paraId="58908355" w14:textId="77777777" w:rsidR="000B5FF5" w:rsidRPr="00723B4E" w:rsidRDefault="000B5FF5" w:rsidP="0000555D">
            <w:pPr>
              <w:jc w:val="center"/>
            </w:pPr>
            <w:r w:rsidRPr="00723B4E">
              <w:t>9</w:t>
            </w:r>
          </w:p>
        </w:tc>
        <w:tc>
          <w:tcPr>
            <w:tcW w:w="3002" w:type="pct"/>
            <w:shd w:val="clear" w:color="auto" w:fill="auto"/>
            <w:vAlign w:val="center"/>
          </w:tcPr>
          <w:p w14:paraId="3B0B2687" w14:textId="77777777" w:rsidR="000B5FF5" w:rsidRPr="00723B4E" w:rsidRDefault="000B5FF5" w:rsidP="0000555D">
            <w:pPr>
              <w:jc w:val="center"/>
            </w:pPr>
            <w:r w:rsidRPr="00723B4E">
              <w:t>尚纬股份有限公司</w:t>
            </w:r>
          </w:p>
        </w:tc>
        <w:tc>
          <w:tcPr>
            <w:tcW w:w="1406" w:type="pct"/>
            <w:shd w:val="clear" w:color="auto" w:fill="auto"/>
            <w:noWrap/>
            <w:vAlign w:val="center"/>
            <w:hideMark/>
          </w:tcPr>
          <w:p w14:paraId="35D1C9EF" w14:textId="77777777" w:rsidR="000B5FF5" w:rsidRPr="00600446" w:rsidRDefault="000B5FF5" w:rsidP="0000555D">
            <w:pPr>
              <w:jc w:val="center"/>
              <w:rPr>
                <w:rFonts w:ascii="宋体" w:hAnsi="宋体" w:cs="宋体"/>
                <w:color w:val="000000"/>
                <w:szCs w:val="21"/>
              </w:rPr>
            </w:pPr>
          </w:p>
        </w:tc>
      </w:tr>
      <w:tr w:rsidR="000B5FF5" w:rsidRPr="00600446" w14:paraId="3DDFF063" w14:textId="77777777" w:rsidTr="0000555D">
        <w:trPr>
          <w:trHeight w:val="397"/>
          <w:jc w:val="center"/>
        </w:trPr>
        <w:tc>
          <w:tcPr>
            <w:tcW w:w="592" w:type="pct"/>
            <w:shd w:val="clear" w:color="auto" w:fill="auto"/>
            <w:vAlign w:val="center"/>
            <w:hideMark/>
          </w:tcPr>
          <w:p w14:paraId="4B26CCBA" w14:textId="77777777" w:rsidR="000B5FF5" w:rsidRPr="00723B4E" w:rsidRDefault="000B5FF5" w:rsidP="0000555D">
            <w:pPr>
              <w:jc w:val="center"/>
            </w:pPr>
            <w:r w:rsidRPr="00723B4E">
              <w:t>10</w:t>
            </w:r>
          </w:p>
        </w:tc>
        <w:tc>
          <w:tcPr>
            <w:tcW w:w="3002" w:type="pct"/>
            <w:shd w:val="clear" w:color="auto" w:fill="auto"/>
            <w:vAlign w:val="center"/>
          </w:tcPr>
          <w:p w14:paraId="2A88E67F" w14:textId="77777777" w:rsidR="000B5FF5" w:rsidRPr="00723B4E" w:rsidRDefault="000B5FF5" w:rsidP="0000555D">
            <w:pPr>
              <w:jc w:val="center"/>
            </w:pPr>
            <w:r w:rsidRPr="00723B4E">
              <w:t>宁波东方电缆股份有限公司</w:t>
            </w:r>
          </w:p>
        </w:tc>
        <w:tc>
          <w:tcPr>
            <w:tcW w:w="1406" w:type="pct"/>
            <w:shd w:val="clear" w:color="auto" w:fill="auto"/>
            <w:noWrap/>
            <w:vAlign w:val="center"/>
            <w:hideMark/>
          </w:tcPr>
          <w:p w14:paraId="60FF5154" w14:textId="77777777" w:rsidR="000B5FF5" w:rsidRPr="00600446" w:rsidRDefault="000B5FF5" w:rsidP="0000555D">
            <w:pPr>
              <w:jc w:val="center"/>
              <w:rPr>
                <w:rFonts w:ascii="宋体" w:hAnsi="宋体" w:cs="宋体"/>
                <w:color w:val="000000"/>
                <w:szCs w:val="21"/>
              </w:rPr>
            </w:pPr>
          </w:p>
        </w:tc>
      </w:tr>
      <w:tr w:rsidR="000B5FF5" w:rsidRPr="00600446" w14:paraId="2A9D52B8" w14:textId="77777777" w:rsidTr="0000555D">
        <w:trPr>
          <w:trHeight w:val="397"/>
          <w:jc w:val="center"/>
        </w:trPr>
        <w:tc>
          <w:tcPr>
            <w:tcW w:w="592" w:type="pct"/>
            <w:shd w:val="clear" w:color="auto" w:fill="auto"/>
            <w:vAlign w:val="center"/>
            <w:hideMark/>
          </w:tcPr>
          <w:p w14:paraId="5315DCE1" w14:textId="77777777" w:rsidR="000B5FF5" w:rsidRPr="00723B4E" w:rsidRDefault="000B5FF5" w:rsidP="0000555D">
            <w:pPr>
              <w:jc w:val="center"/>
            </w:pPr>
            <w:r w:rsidRPr="00723B4E">
              <w:t>11</w:t>
            </w:r>
          </w:p>
        </w:tc>
        <w:tc>
          <w:tcPr>
            <w:tcW w:w="3002" w:type="pct"/>
            <w:shd w:val="clear" w:color="auto" w:fill="auto"/>
            <w:vAlign w:val="center"/>
          </w:tcPr>
          <w:p w14:paraId="08C7988E" w14:textId="77777777" w:rsidR="000B5FF5" w:rsidRPr="00723B4E" w:rsidRDefault="000B5FF5" w:rsidP="0000555D">
            <w:pPr>
              <w:jc w:val="center"/>
            </w:pPr>
            <w:r w:rsidRPr="00723B4E">
              <w:t>上海起帆电缆股份有限公司</w:t>
            </w:r>
          </w:p>
        </w:tc>
        <w:tc>
          <w:tcPr>
            <w:tcW w:w="1406" w:type="pct"/>
            <w:shd w:val="clear" w:color="auto" w:fill="auto"/>
            <w:noWrap/>
            <w:vAlign w:val="center"/>
            <w:hideMark/>
          </w:tcPr>
          <w:p w14:paraId="6C3439E1" w14:textId="77777777" w:rsidR="000B5FF5" w:rsidRPr="00600446" w:rsidRDefault="000B5FF5" w:rsidP="0000555D">
            <w:pPr>
              <w:jc w:val="center"/>
              <w:rPr>
                <w:rFonts w:ascii="宋体" w:hAnsi="宋体" w:cs="宋体"/>
                <w:color w:val="000000"/>
                <w:szCs w:val="21"/>
              </w:rPr>
            </w:pPr>
          </w:p>
        </w:tc>
      </w:tr>
      <w:tr w:rsidR="000B5FF5" w:rsidRPr="00600446" w14:paraId="63B51381" w14:textId="77777777" w:rsidTr="0000555D">
        <w:trPr>
          <w:trHeight w:val="397"/>
          <w:jc w:val="center"/>
        </w:trPr>
        <w:tc>
          <w:tcPr>
            <w:tcW w:w="592" w:type="pct"/>
            <w:shd w:val="clear" w:color="auto" w:fill="auto"/>
            <w:vAlign w:val="center"/>
            <w:hideMark/>
          </w:tcPr>
          <w:p w14:paraId="707B188F" w14:textId="77777777" w:rsidR="000B5FF5" w:rsidRPr="00723B4E" w:rsidRDefault="000B5FF5" w:rsidP="0000555D">
            <w:pPr>
              <w:jc w:val="center"/>
            </w:pPr>
            <w:r w:rsidRPr="00723B4E">
              <w:t>12</w:t>
            </w:r>
          </w:p>
        </w:tc>
        <w:tc>
          <w:tcPr>
            <w:tcW w:w="3002" w:type="pct"/>
            <w:shd w:val="clear" w:color="auto" w:fill="auto"/>
            <w:vAlign w:val="center"/>
          </w:tcPr>
          <w:p w14:paraId="3D6A1D3C" w14:textId="77777777" w:rsidR="000B5FF5" w:rsidRPr="00723B4E" w:rsidRDefault="000B5FF5" w:rsidP="0000555D">
            <w:pPr>
              <w:jc w:val="center"/>
            </w:pPr>
            <w:r w:rsidRPr="00723B4E">
              <w:t>无锡市明珠电缆有限公司</w:t>
            </w:r>
          </w:p>
        </w:tc>
        <w:tc>
          <w:tcPr>
            <w:tcW w:w="1406" w:type="pct"/>
            <w:shd w:val="clear" w:color="auto" w:fill="auto"/>
            <w:noWrap/>
            <w:vAlign w:val="center"/>
            <w:hideMark/>
          </w:tcPr>
          <w:p w14:paraId="2AF0673B" w14:textId="77777777" w:rsidR="000B5FF5" w:rsidRPr="00600446" w:rsidRDefault="000B5FF5" w:rsidP="0000555D">
            <w:pPr>
              <w:jc w:val="center"/>
              <w:rPr>
                <w:rFonts w:ascii="宋体" w:hAnsi="宋体" w:cs="宋体"/>
                <w:color w:val="000000"/>
                <w:szCs w:val="21"/>
              </w:rPr>
            </w:pPr>
          </w:p>
        </w:tc>
      </w:tr>
      <w:tr w:rsidR="000B5FF5" w:rsidRPr="00600446" w14:paraId="19CE1FAD" w14:textId="77777777" w:rsidTr="0000555D">
        <w:trPr>
          <w:trHeight w:val="397"/>
          <w:jc w:val="center"/>
        </w:trPr>
        <w:tc>
          <w:tcPr>
            <w:tcW w:w="592" w:type="pct"/>
            <w:shd w:val="clear" w:color="auto" w:fill="auto"/>
            <w:vAlign w:val="center"/>
            <w:hideMark/>
          </w:tcPr>
          <w:p w14:paraId="34BA2A3C" w14:textId="77777777" w:rsidR="000B5FF5" w:rsidRPr="00723B4E" w:rsidRDefault="000B5FF5" w:rsidP="0000555D">
            <w:pPr>
              <w:jc w:val="center"/>
            </w:pPr>
            <w:r w:rsidRPr="00723B4E">
              <w:t>13</w:t>
            </w:r>
          </w:p>
        </w:tc>
        <w:tc>
          <w:tcPr>
            <w:tcW w:w="3002" w:type="pct"/>
            <w:shd w:val="clear" w:color="auto" w:fill="auto"/>
            <w:vAlign w:val="center"/>
          </w:tcPr>
          <w:p w14:paraId="64F308A0" w14:textId="77777777" w:rsidR="000B5FF5" w:rsidRPr="00723B4E" w:rsidRDefault="000B5FF5" w:rsidP="0000555D">
            <w:pPr>
              <w:jc w:val="center"/>
            </w:pPr>
            <w:r w:rsidRPr="00723B4E">
              <w:t>天环线缆集团有限公司</w:t>
            </w:r>
          </w:p>
        </w:tc>
        <w:tc>
          <w:tcPr>
            <w:tcW w:w="1406" w:type="pct"/>
            <w:shd w:val="clear" w:color="auto" w:fill="auto"/>
            <w:noWrap/>
            <w:vAlign w:val="center"/>
            <w:hideMark/>
          </w:tcPr>
          <w:p w14:paraId="5A9ED13E" w14:textId="77777777" w:rsidR="000B5FF5" w:rsidRPr="00600446" w:rsidRDefault="000B5FF5" w:rsidP="0000555D">
            <w:pPr>
              <w:jc w:val="center"/>
              <w:rPr>
                <w:rFonts w:ascii="宋体" w:hAnsi="宋体" w:cs="宋体"/>
                <w:color w:val="000000"/>
                <w:szCs w:val="21"/>
              </w:rPr>
            </w:pPr>
          </w:p>
        </w:tc>
      </w:tr>
      <w:tr w:rsidR="000B5FF5" w:rsidRPr="00600446" w14:paraId="1EAD961B" w14:textId="77777777" w:rsidTr="0000555D">
        <w:trPr>
          <w:trHeight w:val="397"/>
          <w:jc w:val="center"/>
        </w:trPr>
        <w:tc>
          <w:tcPr>
            <w:tcW w:w="592" w:type="pct"/>
            <w:shd w:val="clear" w:color="auto" w:fill="auto"/>
            <w:vAlign w:val="center"/>
            <w:hideMark/>
          </w:tcPr>
          <w:p w14:paraId="13A1F5C2" w14:textId="77777777" w:rsidR="000B5FF5" w:rsidRPr="00723B4E" w:rsidRDefault="000B5FF5" w:rsidP="0000555D">
            <w:pPr>
              <w:jc w:val="center"/>
            </w:pPr>
            <w:r w:rsidRPr="00723B4E">
              <w:t>14</w:t>
            </w:r>
          </w:p>
        </w:tc>
        <w:tc>
          <w:tcPr>
            <w:tcW w:w="3002" w:type="pct"/>
            <w:shd w:val="clear" w:color="auto" w:fill="auto"/>
            <w:vAlign w:val="center"/>
          </w:tcPr>
          <w:p w14:paraId="475DD903" w14:textId="77777777" w:rsidR="000B5FF5" w:rsidRPr="00723B4E" w:rsidRDefault="000B5FF5" w:rsidP="0000555D">
            <w:pPr>
              <w:jc w:val="center"/>
            </w:pPr>
            <w:r w:rsidRPr="00723B4E">
              <w:t>西部电缆股份有限公司</w:t>
            </w:r>
          </w:p>
        </w:tc>
        <w:tc>
          <w:tcPr>
            <w:tcW w:w="1406" w:type="pct"/>
            <w:shd w:val="clear" w:color="auto" w:fill="auto"/>
            <w:noWrap/>
            <w:vAlign w:val="center"/>
            <w:hideMark/>
          </w:tcPr>
          <w:p w14:paraId="765B1124" w14:textId="77777777" w:rsidR="000B5FF5" w:rsidRPr="00600446" w:rsidRDefault="000B5FF5" w:rsidP="0000555D">
            <w:pPr>
              <w:jc w:val="center"/>
              <w:rPr>
                <w:rFonts w:ascii="宋体" w:hAnsi="宋体" w:cs="宋体"/>
                <w:color w:val="000000"/>
                <w:szCs w:val="21"/>
              </w:rPr>
            </w:pPr>
          </w:p>
        </w:tc>
      </w:tr>
      <w:tr w:rsidR="000B5FF5" w:rsidRPr="00600446" w14:paraId="07873BB5" w14:textId="77777777" w:rsidTr="0000555D">
        <w:trPr>
          <w:trHeight w:val="397"/>
          <w:jc w:val="center"/>
        </w:trPr>
        <w:tc>
          <w:tcPr>
            <w:tcW w:w="592" w:type="pct"/>
            <w:shd w:val="clear" w:color="auto" w:fill="auto"/>
            <w:vAlign w:val="center"/>
            <w:hideMark/>
          </w:tcPr>
          <w:p w14:paraId="04643F63" w14:textId="77777777" w:rsidR="000B5FF5" w:rsidRPr="00723B4E" w:rsidRDefault="000B5FF5" w:rsidP="0000555D">
            <w:pPr>
              <w:jc w:val="center"/>
            </w:pPr>
            <w:r w:rsidRPr="00723B4E">
              <w:t>15</w:t>
            </w:r>
          </w:p>
        </w:tc>
        <w:tc>
          <w:tcPr>
            <w:tcW w:w="3002" w:type="pct"/>
            <w:shd w:val="clear" w:color="auto" w:fill="auto"/>
            <w:vAlign w:val="center"/>
          </w:tcPr>
          <w:p w14:paraId="14E06793" w14:textId="77777777" w:rsidR="000B5FF5" w:rsidRPr="00723B4E" w:rsidRDefault="000B5FF5" w:rsidP="0000555D">
            <w:pPr>
              <w:jc w:val="center"/>
            </w:pPr>
            <w:r w:rsidRPr="00723B4E">
              <w:t>西隆电缆有限公司</w:t>
            </w:r>
          </w:p>
        </w:tc>
        <w:tc>
          <w:tcPr>
            <w:tcW w:w="1406" w:type="pct"/>
            <w:shd w:val="clear" w:color="auto" w:fill="auto"/>
            <w:noWrap/>
            <w:vAlign w:val="center"/>
            <w:hideMark/>
          </w:tcPr>
          <w:p w14:paraId="7FF22520" w14:textId="77777777" w:rsidR="000B5FF5" w:rsidRPr="00600446" w:rsidRDefault="000B5FF5" w:rsidP="0000555D">
            <w:pPr>
              <w:jc w:val="center"/>
              <w:rPr>
                <w:rFonts w:ascii="宋体" w:hAnsi="宋体" w:cs="宋体"/>
                <w:color w:val="000000"/>
                <w:szCs w:val="21"/>
              </w:rPr>
            </w:pPr>
          </w:p>
        </w:tc>
      </w:tr>
      <w:tr w:rsidR="000B5FF5" w:rsidRPr="00600446" w14:paraId="3049A53E" w14:textId="77777777" w:rsidTr="0000555D">
        <w:trPr>
          <w:trHeight w:val="397"/>
          <w:jc w:val="center"/>
        </w:trPr>
        <w:tc>
          <w:tcPr>
            <w:tcW w:w="592" w:type="pct"/>
            <w:shd w:val="clear" w:color="auto" w:fill="auto"/>
            <w:vAlign w:val="center"/>
            <w:hideMark/>
          </w:tcPr>
          <w:p w14:paraId="6A0A44A0" w14:textId="77777777" w:rsidR="000B5FF5" w:rsidRPr="00723B4E" w:rsidRDefault="000B5FF5" w:rsidP="0000555D">
            <w:pPr>
              <w:jc w:val="center"/>
            </w:pPr>
            <w:r w:rsidRPr="00723B4E">
              <w:t>16</w:t>
            </w:r>
          </w:p>
        </w:tc>
        <w:tc>
          <w:tcPr>
            <w:tcW w:w="3002" w:type="pct"/>
            <w:shd w:val="clear" w:color="auto" w:fill="auto"/>
            <w:vAlign w:val="center"/>
          </w:tcPr>
          <w:p w14:paraId="26F79EF8" w14:textId="77777777" w:rsidR="000B5FF5" w:rsidRPr="00723B4E" w:rsidRDefault="000B5FF5" w:rsidP="0000555D">
            <w:pPr>
              <w:jc w:val="center"/>
            </w:pPr>
            <w:r w:rsidRPr="00723B4E">
              <w:t>上海市高桥电缆厂有限公司</w:t>
            </w:r>
          </w:p>
        </w:tc>
        <w:tc>
          <w:tcPr>
            <w:tcW w:w="1406" w:type="pct"/>
            <w:shd w:val="clear" w:color="auto" w:fill="auto"/>
            <w:noWrap/>
            <w:vAlign w:val="center"/>
            <w:hideMark/>
          </w:tcPr>
          <w:p w14:paraId="049A58B4" w14:textId="77777777" w:rsidR="000B5FF5" w:rsidRPr="00600446" w:rsidRDefault="000B5FF5" w:rsidP="0000555D">
            <w:pPr>
              <w:jc w:val="center"/>
              <w:rPr>
                <w:rFonts w:ascii="宋体" w:hAnsi="宋体" w:cs="宋体"/>
                <w:color w:val="000000"/>
                <w:szCs w:val="21"/>
              </w:rPr>
            </w:pPr>
          </w:p>
        </w:tc>
      </w:tr>
      <w:tr w:rsidR="000B5FF5" w:rsidRPr="00600446" w14:paraId="29AD6EC9" w14:textId="77777777" w:rsidTr="0000555D">
        <w:trPr>
          <w:trHeight w:val="397"/>
          <w:jc w:val="center"/>
        </w:trPr>
        <w:tc>
          <w:tcPr>
            <w:tcW w:w="592" w:type="pct"/>
            <w:shd w:val="clear" w:color="auto" w:fill="auto"/>
            <w:vAlign w:val="center"/>
            <w:hideMark/>
          </w:tcPr>
          <w:p w14:paraId="145509AD" w14:textId="77777777" w:rsidR="000B5FF5" w:rsidRPr="00723B4E" w:rsidRDefault="000B5FF5" w:rsidP="0000555D">
            <w:pPr>
              <w:jc w:val="center"/>
            </w:pPr>
            <w:r w:rsidRPr="00723B4E">
              <w:t>17</w:t>
            </w:r>
          </w:p>
        </w:tc>
        <w:tc>
          <w:tcPr>
            <w:tcW w:w="3002" w:type="pct"/>
            <w:shd w:val="clear" w:color="auto" w:fill="auto"/>
            <w:vAlign w:val="center"/>
          </w:tcPr>
          <w:p w14:paraId="1D60F6A2" w14:textId="77777777" w:rsidR="000B5FF5" w:rsidRPr="00723B4E" w:rsidRDefault="000B5FF5" w:rsidP="0000555D">
            <w:pPr>
              <w:jc w:val="center"/>
            </w:pPr>
            <w:r w:rsidRPr="00723B4E">
              <w:t>特变电工山东鲁能泰山电缆有限公司</w:t>
            </w:r>
          </w:p>
        </w:tc>
        <w:tc>
          <w:tcPr>
            <w:tcW w:w="1406" w:type="pct"/>
            <w:shd w:val="clear" w:color="auto" w:fill="auto"/>
            <w:noWrap/>
            <w:vAlign w:val="center"/>
            <w:hideMark/>
          </w:tcPr>
          <w:p w14:paraId="2BE274F4" w14:textId="77777777" w:rsidR="000B5FF5" w:rsidRPr="00600446" w:rsidRDefault="000B5FF5" w:rsidP="0000555D">
            <w:pPr>
              <w:jc w:val="center"/>
              <w:rPr>
                <w:rFonts w:ascii="宋体" w:hAnsi="宋体" w:cs="宋体"/>
                <w:color w:val="000000"/>
                <w:szCs w:val="21"/>
              </w:rPr>
            </w:pPr>
          </w:p>
        </w:tc>
      </w:tr>
      <w:tr w:rsidR="000B5FF5" w:rsidRPr="00600446" w14:paraId="1C7B00C6" w14:textId="77777777" w:rsidTr="0000555D">
        <w:trPr>
          <w:trHeight w:val="397"/>
          <w:jc w:val="center"/>
        </w:trPr>
        <w:tc>
          <w:tcPr>
            <w:tcW w:w="592" w:type="pct"/>
            <w:shd w:val="clear" w:color="auto" w:fill="auto"/>
            <w:vAlign w:val="center"/>
            <w:hideMark/>
          </w:tcPr>
          <w:p w14:paraId="7D7FED0F" w14:textId="77777777" w:rsidR="000B5FF5" w:rsidRPr="00723B4E" w:rsidRDefault="000B5FF5" w:rsidP="0000555D">
            <w:pPr>
              <w:jc w:val="center"/>
            </w:pPr>
            <w:r w:rsidRPr="00723B4E">
              <w:t>18</w:t>
            </w:r>
          </w:p>
        </w:tc>
        <w:tc>
          <w:tcPr>
            <w:tcW w:w="3002" w:type="pct"/>
            <w:shd w:val="clear" w:color="auto" w:fill="auto"/>
            <w:vAlign w:val="center"/>
          </w:tcPr>
          <w:p w14:paraId="2FB642B3" w14:textId="77777777" w:rsidR="000B5FF5" w:rsidRPr="00723B4E" w:rsidRDefault="000B5FF5" w:rsidP="0000555D">
            <w:pPr>
              <w:jc w:val="center"/>
            </w:pPr>
            <w:r w:rsidRPr="00723B4E">
              <w:t>广东新亚光电缆实业有限公司</w:t>
            </w:r>
          </w:p>
        </w:tc>
        <w:tc>
          <w:tcPr>
            <w:tcW w:w="1406" w:type="pct"/>
            <w:shd w:val="clear" w:color="auto" w:fill="auto"/>
            <w:noWrap/>
            <w:vAlign w:val="center"/>
            <w:hideMark/>
          </w:tcPr>
          <w:p w14:paraId="7E299661" w14:textId="77777777" w:rsidR="000B5FF5" w:rsidRPr="00600446" w:rsidRDefault="000B5FF5" w:rsidP="0000555D">
            <w:pPr>
              <w:jc w:val="center"/>
              <w:rPr>
                <w:rFonts w:ascii="宋体" w:hAnsi="宋体" w:cs="宋体"/>
                <w:color w:val="000000"/>
                <w:szCs w:val="21"/>
              </w:rPr>
            </w:pPr>
          </w:p>
        </w:tc>
      </w:tr>
      <w:tr w:rsidR="000B5FF5" w:rsidRPr="00600446" w14:paraId="58119997" w14:textId="77777777" w:rsidTr="0000555D">
        <w:trPr>
          <w:trHeight w:val="397"/>
          <w:jc w:val="center"/>
        </w:trPr>
        <w:tc>
          <w:tcPr>
            <w:tcW w:w="592" w:type="pct"/>
            <w:shd w:val="clear" w:color="auto" w:fill="auto"/>
            <w:vAlign w:val="center"/>
            <w:hideMark/>
          </w:tcPr>
          <w:p w14:paraId="35D97762" w14:textId="77777777" w:rsidR="000B5FF5" w:rsidRPr="00723B4E" w:rsidRDefault="000B5FF5" w:rsidP="0000555D">
            <w:pPr>
              <w:jc w:val="center"/>
            </w:pPr>
            <w:r w:rsidRPr="00723B4E">
              <w:t>19</w:t>
            </w:r>
          </w:p>
        </w:tc>
        <w:tc>
          <w:tcPr>
            <w:tcW w:w="3002" w:type="pct"/>
            <w:shd w:val="clear" w:color="auto" w:fill="auto"/>
            <w:vAlign w:val="center"/>
          </w:tcPr>
          <w:p w14:paraId="72C5C111" w14:textId="77777777" w:rsidR="000B5FF5" w:rsidRPr="00723B4E" w:rsidRDefault="000B5FF5" w:rsidP="0000555D">
            <w:pPr>
              <w:jc w:val="center"/>
            </w:pPr>
            <w:r w:rsidRPr="00723B4E">
              <w:t>江苏上上电缆集团有限公司</w:t>
            </w:r>
          </w:p>
        </w:tc>
        <w:tc>
          <w:tcPr>
            <w:tcW w:w="1406" w:type="pct"/>
            <w:shd w:val="clear" w:color="auto" w:fill="auto"/>
            <w:noWrap/>
            <w:vAlign w:val="center"/>
            <w:hideMark/>
          </w:tcPr>
          <w:p w14:paraId="278C9A8B" w14:textId="77777777" w:rsidR="000B5FF5" w:rsidRPr="00600446" w:rsidRDefault="000B5FF5" w:rsidP="0000555D">
            <w:pPr>
              <w:jc w:val="center"/>
              <w:rPr>
                <w:rFonts w:ascii="宋体" w:hAnsi="宋体" w:cs="宋体"/>
                <w:color w:val="000000"/>
                <w:szCs w:val="21"/>
              </w:rPr>
            </w:pPr>
          </w:p>
        </w:tc>
      </w:tr>
      <w:tr w:rsidR="000B5FF5" w:rsidRPr="00600446" w14:paraId="0F6F17B4" w14:textId="77777777" w:rsidTr="0000555D">
        <w:trPr>
          <w:trHeight w:val="397"/>
          <w:jc w:val="center"/>
        </w:trPr>
        <w:tc>
          <w:tcPr>
            <w:tcW w:w="592" w:type="pct"/>
            <w:shd w:val="clear" w:color="auto" w:fill="auto"/>
            <w:vAlign w:val="center"/>
            <w:hideMark/>
          </w:tcPr>
          <w:p w14:paraId="363E208E" w14:textId="77777777" w:rsidR="000B5FF5" w:rsidRPr="00723B4E" w:rsidRDefault="000B5FF5" w:rsidP="0000555D">
            <w:pPr>
              <w:jc w:val="center"/>
            </w:pPr>
            <w:r w:rsidRPr="00723B4E">
              <w:t>20</w:t>
            </w:r>
          </w:p>
        </w:tc>
        <w:tc>
          <w:tcPr>
            <w:tcW w:w="3002" w:type="pct"/>
            <w:shd w:val="clear" w:color="auto" w:fill="auto"/>
            <w:vAlign w:val="center"/>
          </w:tcPr>
          <w:p w14:paraId="0873B43E" w14:textId="77777777" w:rsidR="000B5FF5" w:rsidRPr="00723B4E" w:rsidRDefault="000B5FF5" w:rsidP="0000555D">
            <w:pPr>
              <w:jc w:val="center"/>
            </w:pPr>
            <w:r w:rsidRPr="00723B4E">
              <w:t>新宝丰电线电缆有限公司</w:t>
            </w:r>
          </w:p>
        </w:tc>
        <w:tc>
          <w:tcPr>
            <w:tcW w:w="1406" w:type="pct"/>
            <w:shd w:val="clear" w:color="auto" w:fill="auto"/>
            <w:noWrap/>
            <w:vAlign w:val="center"/>
            <w:hideMark/>
          </w:tcPr>
          <w:p w14:paraId="59D65B08" w14:textId="77777777" w:rsidR="000B5FF5" w:rsidRPr="00600446" w:rsidRDefault="000B5FF5" w:rsidP="0000555D">
            <w:pPr>
              <w:jc w:val="center"/>
              <w:rPr>
                <w:rFonts w:ascii="宋体" w:hAnsi="宋体" w:cs="宋体"/>
                <w:color w:val="000000"/>
                <w:szCs w:val="21"/>
              </w:rPr>
            </w:pPr>
          </w:p>
        </w:tc>
      </w:tr>
      <w:tr w:rsidR="000B5FF5" w:rsidRPr="00600446" w14:paraId="47A660B5" w14:textId="77777777" w:rsidTr="0000555D">
        <w:trPr>
          <w:trHeight w:val="397"/>
          <w:jc w:val="center"/>
        </w:trPr>
        <w:tc>
          <w:tcPr>
            <w:tcW w:w="592" w:type="pct"/>
            <w:shd w:val="clear" w:color="auto" w:fill="auto"/>
            <w:vAlign w:val="center"/>
            <w:hideMark/>
          </w:tcPr>
          <w:p w14:paraId="33ED070B" w14:textId="77777777" w:rsidR="000B5FF5" w:rsidRPr="00723B4E" w:rsidRDefault="000B5FF5" w:rsidP="0000555D">
            <w:pPr>
              <w:jc w:val="center"/>
            </w:pPr>
            <w:r w:rsidRPr="00723B4E">
              <w:t>21</w:t>
            </w:r>
          </w:p>
        </w:tc>
        <w:tc>
          <w:tcPr>
            <w:tcW w:w="3002" w:type="pct"/>
            <w:shd w:val="clear" w:color="auto" w:fill="auto"/>
            <w:vAlign w:val="center"/>
          </w:tcPr>
          <w:p w14:paraId="273402BF" w14:textId="77777777" w:rsidR="000B5FF5" w:rsidRPr="00723B4E" w:rsidRDefault="000B5FF5" w:rsidP="0000555D">
            <w:pPr>
              <w:jc w:val="center"/>
            </w:pPr>
            <w:r w:rsidRPr="00723B4E">
              <w:t>锐洋集团东北电缆有限公司</w:t>
            </w:r>
          </w:p>
        </w:tc>
        <w:tc>
          <w:tcPr>
            <w:tcW w:w="1406" w:type="pct"/>
            <w:shd w:val="clear" w:color="auto" w:fill="auto"/>
            <w:noWrap/>
            <w:vAlign w:val="center"/>
            <w:hideMark/>
          </w:tcPr>
          <w:p w14:paraId="115A1362" w14:textId="77777777" w:rsidR="000B5FF5" w:rsidRPr="00600446" w:rsidRDefault="000B5FF5" w:rsidP="0000555D">
            <w:pPr>
              <w:jc w:val="center"/>
              <w:rPr>
                <w:rFonts w:ascii="宋体" w:hAnsi="宋体" w:cs="宋体"/>
                <w:color w:val="000000"/>
                <w:szCs w:val="21"/>
              </w:rPr>
            </w:pPr>
          </w:p>
        </w:tc>
      </w:tr>
      <w:tr w:rsidR="000B5FF5" w:rsidRPr="00600446" w14:paraId="0522E677" w14:textId="77777777" w:rsidTr="0000555D">
        <w:trPr>
          <w:trHeight w:val="397"/>
          <w:jc w:val="center"/>
        </w:trPr>
        <w:tc>
          <w:tcPr>
            <w:tcW w:w="592" w:type="pct"/>
            <w:shd w:val="clear" w:color="auto" w:fill="auto"/>
            <w:vAlign w:val="center"/>
            <w:hideMark/>
          </w:tcPr>
          <w:p w14:paraId="54D8CBE1" w14:textId="77777777" w:rsidR="000B5FF5" w:rsidRPr="00723B4E" w:rsidRDefault="000B5FF5" w:rsidP="0000555D">
            <w:pPr>
              <w:jc w:val="center"/>
            </w:pPr>
            <w:r w:rsidRPr="00723B4E">
              <w:t>22</w:t>
            </w:r>
          </w:p>
        </w:tc>
        <w:tc>
          <w:tcPr>
            <w:tcW w:w="3002" w:type="pct"/>
            <w:shd w:val="clear" w:color="auto" w:fill="auto"/>
            <w:vAlign w:val="center"/>
          </w:tcPr>
          <w:p w14:paraId="1C12658F" w14:textId="77777777" w:rsidR="000B5FF5" w:rsidRPr="00723B4E" w:rsidRDefault="000B5FF5" w:rsidP="0000555D">
            <w:pPr>
              <w:jc w:val="center"/>
            </w:pPr>
            <w:r w:rsidRPr="00723B4E">
              <w:t>国运电缆</w:t>
            </w:r>
            <w:r w:rsidRPr="00723B4E">
              <w:t>(</w:t>
            </w:r>
            <w:r w:rsidRPr="00723B4E">
              <w:t>天津</w:t>
            </w:r>
            <w:r w:rsidRPr="00723B4E">
              <w:t>)</w:t>
            </w:r>
            <w:r w:rsidRPr="00723B4E">
              <w:t>有限公司</w:t>
            </w:r>
          </w:p>
        </w:tc>
        <w:tc>
          <w:tcPr>
            <w:tcW w:w="1406" w:type="pct"/>
            <w:shd w:val="clear" w:color="auto" w:fill="auto"/>
            <w:noWrap/>
            <w:vAlign w:val="center"/>
            <w:hideMark/>
          </w:tcPr>
          <w:p w14:paraId="08CEEB3B" w14:textId="77777777" w:rsidR="000B5FF5" w:rsidRPr="00600446" w:rsidRDefault="000B5FF5" w:rsidP="0000555D">
            <w:pPr>
              <w:jc w:val="center"/>
              <w:rPr>
                <w:rFonts w:ascii="宋体" w:hAnsi="宋体" w:cs="宋体"/>
                <w:color w:val="000000"/>
                <w:szCs w:val="21"/>
              </w:rPr>
            </w:pPr>
          </w:p>
        </w:tc>
      </w:tr>
      <w:tr w:rsidR="000B5FF5" w:rsidRPr="00600446" w14:paraId="36AB51F3" w14:textId="77777777" w:rsidTr="0000555D">
        <w:trPr>
          <w:trHeight w:val="397"/>
          <w:jc w:val="center"/>
        </w:trPr>
        <w:tc>
          <w:tcPr>
            <w:tcW w:w="592" w:type="pct"/>
            <w:shd w:val="clear" w:color="auto" w:fill="auto"/>
            <w:vAlign w:val="center"/>
            <w:hideMark/>
          </w:tcPr>
          <w:p w14:paraId="26F02744" w14:textId="77777777" w:rsidR="000B5FF5" w:rsidRPr="00723B4E" w:rsidRDefault="000B5FF5" w:rsidP="0000555D">
            <w:pPr>
              <w:jc w:val="center"/>
            </w:pPr>
            <w:r w:rsidRPr="00723B4E">
              <w:t>23</w:t>
            </w:r>
          </w:p>
        </w:tc>
        <w:tc>
          <w:tcPr>
            <w:tcW w:w="3002" w:type="pct"/>
            <w:shd w:val="clear" w:color="auto" w:fill="auto"/>
            <w:vAlign w:val="center"/>
          </w:tcPr>
          <w:p w14:paraId="661F32D8" w14:textId="77777777" w:rsidR="000B5FF5" w:rsidRPr="00723B4E" w:rsidRDefault="000B5FF5" w:rsidP="0000555D">
            <w:pPr>
              <w:jc w:val="center"/>
            </w:pPr>
            <w:r w:rsidRPr="00723B4E">
              <w:t>恒飞电缆股份有限公司</w:t>
            </w:r>
          </w:p>
        </w:tc>
        <w:tc>
          <w:tcPr>
            <w:tcW w:w="1406" w:type="pct"/>
            <w:shd w:val="clear" w:color="auto" w:fill="auto"/>
            <w:noWrap/>
            <w:vAlign w:val="center"/>
            <w:hideMark/>
          </w:tcPr>
          <w:p w14:paraId="55EE6BD3" w14:textId="77777777" w:rsidR="000B5FF5" w:rsidRPr="00600446" w:rsidRDefault="000B5FF5" w:rsidP="0000555D">
            <w:pPr>
              <w:jc w:val="center"/>
              <w:rPr>
                <w:rFonts w:ascii="宋体" w:hAnsi="宋体" w:cs="宋体"/>
                <w:color w:val="000000"/>
                <w:szCs w:val="21"/>
              </w:rPr>
            </w:pPr>
          </w:p>
        </w:tc>
      </w:tr>
      <w:tr w:rsidR="000B5FF5" w:rsidRPr="00600446" w14:paraId="46AC2D42" w14:textId="77777777" w:rsidTr="0000555D">
        <w:trPr>
          <w:trHeight w:val="397"/>
          <w:jc w:val="center"/>
        </w:trPr>
        <w:tc>
          <w:tcPr>
            <w:tcW w:w="592" w:type="pct"/>
            <w:shd w:val="clear" w:color="auto" w:fill="auto"/>
            <w:vAlign w:val="center"/>
            <w:hideMark/>
          </w:tcPr>
          <w:p w14:paraId="65739803" w14:textId="77777777" w:rsidR="000B5FF5" w:rsidRPr="00723B4E" w:rsidRDefault="000B5FF5" w:rsidP="0000555D">
            <w:pPr>
              <w:jc w:val="center"/>
            </w:pPr>
            <w:r w:rsidRPr="00723B4E">
              <w:t>24</w:t>
            </w:r>
          </w:p>
        </w:tc>
        <w:tc>
          <w:tcPr>
            <w:tcW w:w="3002" w:type="pct"/>
            <w:shd w:val="clear" w:color="auto" w:fill="auto"/>
            <w:vAlign w:val="center"/>
          </w:tcPr>
          <w:p w14:paraId="1E9BA8E6" w14:textId="77777777" w:rsidR="000B5FF5" w:rsidRPr="00723B4E" w:rsidRDefault="000B5FF5" w:rsidP="0000555D">
            <w:pPr>
              <w:jc w:val="center"/>
            </w:pPr>
            <w:r w:rsidRPr="00723B4E">
              <w:t>安徽蒙特尔电缆集团有限公司</w:t>
            </w:r>
          </w:p>
        </w:tc>
        <w:tc>
          <w:tcPr>
            <w:tcW w:w="1406" w:type="pct"/>
            <w:shd w:val="clear" w:color="auto" w:fill="auto"/>
            <w:noWrap/>
            <w:vAlign w:val="center"/>
            <w:hideMark/>
          </w:tcPr>
          <w:p w14:paraId="54AB320E" w14:textId="77777777" w:rsidR="000B5FF5" w:rsidRPr="00600446" w:rsidRDefault="000B5FF5" w:rsidP="0000555D">
            <w:pPr>
              <w:jc w:val="center"/>
              <w:rPr>
                <w:rFonts w:ascii="宋体" w:hAnsi="宋体" w:cs="宋体"/>
                <w:color w:val="000000"/>
                <w:szCs w:val="21"/>
              </w:rPr>
            </w:pPr>
          </w:p>
        </w:tc>
      </w:tr>
      <w:tr w:rsidR="000B5FF5" w:rsidRPr="00600446" w14:paraId="0392ADA2" w14:textId="77777777" w:rsidTr="0000555D">
        <w:trPr>
          <w:trHeight w:val="397"/>
          <w:jc w:val="center"/>
        </w:trPr>
        <w:tc>
          <w:tcPr>
            <w:tcW w:w="592" w:type="pct"/>
            <w:shd w:val="clear" w:color="auto" w:fill="auto"/>
            <w:vAlign w:val="center"/>
            <w:hideMark/>
          </w:tcPr>
          <w:p w14:paraId="56512593" w14:textId="77777777" w:rsidR="000B5FF5" w:rsidRPr="00723B4E" w:rsidRDefault="000B5FF5" w:rsidP="0000555D">
            <w:pPr>
              <w:jc w:val="center"/>
            </w:pPr>
            <w:r w:rsidRPr="00723B4E">
              <w:t>25</w:t>
            </w:r>
          </w:p>
        </w:tc>
        <w:tc>
          <w:tcPr>
            <w:tcW w:w="3002" w:type="pct"/>
            <w:shd w:val="clear" w:color="auto" w:fill="auto"/>
            <w:vAlign w:val="center"/>
          </w:tcPr>
          <w:p w14:paraId="021B6820" w14:textId="77777777" w:rsidR="000B5FF5" w:rsidRPr="00723B4E" w:rsidRDefault="000B5FF5" w:rsidP="0000555D">
            <w:pPr>
              <w:jc w:val="center"/>
            </w:pPr>
            <w:r w:rsidRPr="00723B4E">
              <w:t>江苏亨通电力电缆有限公司</w:t>
            </w:r>
          </w:p>
        </w:tc>
        <w:tc>
          <w:tcPr>
            <w:tcW w:w="1406" w:type="pct"/>
            <w:shd w:val="clear" w:color="auto" w:fill="auto"/>
            <w:noWrap/>
            <w:vAlign w:val="center"/>
            <w:hideMark/>
          </w:tcPr>
          <w:p w14:paraId="7076406E" w14:textId="77777777" w:rsidR="000B5FF5" w:rsidRPr="00600446" w:rsidRDefault="000B5FF5" w:rsidP="0000555D">
            <w:pPr>
              <w:jc w:val="center"/>
              <w:rPr>
                <w:rFonts w:ascii="宋体" w:hAnsi="宋体" w:cs="宋体"/>
                <w:color w:val="000000"/>
                <w:szCs w:val="21"/>
              </w:rPr>
            </w:pPr>
          </w:p>
        </w:tc>
      </w:tr>
      <w:tr w:rsidR="000B5FF5" w:rsidRPr="00600446" w14:paraId="0DB5CBA8" w14:textId="77777777" w:rsidTr="0000555D">
        <w:trPr>
          <w:trHeight w:val="397"/>
          <w:jc w:val="center"/>
        </w:trPr>
        <w:tc>
          <w:tcPr>
            <w:tcW w:w="592" w:type="pct"/>
            <w:shd w:val="clear" w:color="auto" w:fill="auto"/>
            <w:vAlign w:val="center"/>
            <w:hideMark/>
          </w:tcPr>
          <w:p w14:paraId="2D1BD906" w14:textId="77777777" w:rsidR="000B5FF5" w:rsidRPr="00723B4E" w:rsidRDefault="000B5FF5" w:rsidP="0000555D">
            <w:pPr>
              <w:jc w:val="center"/>
            </w:pPr>
            <w:r w:rsidRPr="00723B4E">
              <w:t>26</w:t>
            </w:r>
          </w:p>
        </w:tc>
        <w:tc>
          <w:tcPr>
            <w:tcW w:w="3002" w:type="pct"/>
            <w:shd w:val="clear" w:color="auto" w:fill="auto"/>
            <w:vAlign w:val="center"/>
          </w:tcPr>
          <w:p w14:paraId="2061855C" w14:textId="77777777" w:rsidR="000B5FF5" w:rsidRPr="00723B4E" w:rsidRDefault="000B5FF5" w:rsidP="0000555D">
            <w:pPr>
              <w:jc w:val="center"/>
            </w:pPr>
            <w:r w:rsidRPr="00723B4E">
              <w:t>江苏中煤电缆有限公司</w:t>
            </w:r>
          </w:p>
        </w:tc>
        <w:tc>
          <w:tcPr>
            <w:tcW w:w="1406" w:type="pct"/>
            <w:shd w:val="clear" w:color="auto" w:fill="auto"/>
            <w:noWrap/>
            <w:vAlign w:val="center"/>
            <w:hideMark/>
          </w:tcPr>
          <w:p w14:paraId="5845ED84" w14:textId="77777777" w:rsidR="000B5FF5" w:rsidRPr="00600446" w:rsidRDefault="000B5FF5" w:rsidP="0000555D">
            <w:pPr>
              <w:jc w:val="center"/>
              <w:rPr>
                <w:rFonts w:ascii="宋体" w:hAnsi="宋体" w:cs="宋体"/>
                <w:color w:val="000000"/>
                <w:szCs w:val="21"/>
              </w:rPr>
            </w:pPr>
          </w:p>
        </w:tc>
      </w:tr>
      <w:tr w:rsidR="000B5FF5" w:rsidRPr="00600446" w14:paraId="0A16C575" w14:textId="77777777" w:rsidTr="0000555D">
        <w:trPr>
          <w:trHeight w:val="397"/>
          <w:jc w:val="center"/>
        </w:trPr>
        <w:tc>
          <w:tcPr>
            <w:tcW w:w="592" w:type="pct"/>
            <w:shd w:val="clear" w:color="auto" w:fill="auto"/>
            <w:vAlign w:val="center"/>
            <w:hideMark/>
          </w:tcPr>
          <w:p w14:paraId="12529253" w14:textId="77777777" w:rsidR="000B5FF5" w:rsidRPr="00723B4E" w:rsidRDefault="000B5FF5" w:rsidP="0000555D">
            <w:pPr>
              <w:jc w:val="center"/>
            </w:pPr>
            <w:r w:rsidRPr="00723B4E">
              <w:t>27</w:t>
            </w:r>
          </w:p>
        </w:tc>
        <w:tc>
          <w:tcPr>
            <w:tcW w:w="3002" w:type="pct"/>
            <w:shd w:val="clear" w:color="auto" w:fill="auto"/>
            <w:vAlign w:val="center"/>
          </w:tcPr>
          <w:p w14:paraId="04C426AA" w14:textId="77777777" w:rsidR="000B5FF5" w:rsidRPr="00723B4E" w:rsidRDefault="000B5FF5" w:rsidP="0000555D">
            <w:pPr>
              <w:jc w:val="center"/>
            </w:pPr>
            <w:r w:rsidRPr="00723B4E">
              <w:t>青岛汉缆股份有限公司</w:t>
            </w:r>
          </w:p>
        </w:tc>
        <w:tc>
          <w:tcPr>
            <w:tcW w:w="1406" w:type="pct"/>
            <w:shd w:val="clear" w:color="auto" w:fill="auto"/>
            <w:noWrap/>
            <w:vAlign w:val="center"/>
            <w:hideMark/>
          </w:tcPr>
          <w:p w14:paraId="740BF72F" w14:textId="77777777" w:rsidR="000B5FF5" w:rsidRPr="00600446" w:rsidRDefault="000B5FF5" w:rsidP="0000555D">
            <w:pPr>
              <w:jc w:val="center"/>
              <w:rPr>
                <w:rFonts w:ascii="宋体" w:hAnsi="宋体" w:cs="宋体"/>
                <w:color w:val="000000"/>
                <w:szCs w:val="21"/>
              </w:rPr>
            </w:pPr>
          </w:p>
        </w:tc>
      </w:tr>
      <w:tr w:rsidR="000B5FF5" w:rsidRPr="00600446" w14:paraId="52297E9A" w14:textId="77777777" w:rsidTr="0000555D">
        <w:trPr>
          <w:trHeight w:val="397"/>
          <w:jc w:val="center"/>
        </w:trPr>
        <w:tc>
          <w:tcPr>
            <w:tcW w:w="592" w:type="pct"/>
            <w:shd w:val="clear" w:color="auto" w:fill="auto"/>
            <w:vAlign w:val="center"/>
            <w:hideMark/>
          </w:tcPr>
          <w:p w14:paraId="26A1C4E4" w14:textId="77777777" w:rsidR="000B5FF5" w:rsidRPr="00723B4E" w:rsidRDefault="000B5FF5" w:rsidP="0000555D">
            <w:pPr>
              <w:jc w:val="center"/>
            </w:pPr>
            <w:r w:rsidRPr="00723B4E">
              <w:t>28</w:t>
            </w:r>
          </w:p>
        </w:tc>
        <w:tc>
          <w:tcPr>
            <w:tcW w:w="3002" w:type="pct"/>
            <w:shd w:val="clear" w:color="auto" w:fill="auto"/>
            <w:vAlign w:val="center"/>
          </w:tcPr>
          <w:p w14:paraId="270B18D3" w14:textId="77777777" w:rsidR="000B5FF5" w:rsidRPr="00723B4E" w:rsidRDefault="000B5FF5" w:rsidP="0000555D">
            <w:pPr>
              <w:jc w:val="center"/>
            </w:pPr>
            <w:r w:rsidRPr="00723B4E">
              <w:t>安徽华菱电缆集团有限公司</w:t>
            </w:r>
          </w:p>
        </w:tc>
        <w:tc>
          <w:tcPr>
            <w:tcW w:w="1406" w:type="pct"/>
            <w:shd w:val="clear" w:color="auto" w:fill="auto"/>
            <w:noWrap/>
            <w:vAlign w:val="center"/>
            <w:hideMark/>
          </w:tcPr>
          <w:p w14:paraId="6FC420C1" w14:textId="77777777" w:rsidR="000B5FF5" w:rsidRPr="00600446" w:rsidRDefault="000B5FF5" w:rsidP="0000555D">
            <w:pPr>
              <w:jc w:val="center"/>
              <w:rPr>
                <w:rFonts w:ascii="宋体" w:hAnsi="宋体" w:cs="宋体"/>
                <w:color w:val="000000"/>
                <w:szCs w:val="21"/>
              </w:rPr>
            </w:pPr>
          </w:p>
        </w:tc>
      </w:tr>
      <w:tr w:rsidR="000B5FF5" w:rsidRPr="00600446" w14:paraId="795A7F5F" w14:textId="77777777" w:rsidTr="0000555D">
        <w:trPr>
          <w:trHeight w:val="397"/>
          <w:jc w:val="center"/>
        </w:trPr>
        <w:tc>
          <w:tcPr>
            <w:tcW w:w="592" w:type="pct"/>
            <w:shd w:val="clear" w:color="auto" w:fill="auto"/>
            <w:vAlign w:val="center"/>
            <w:hideMark/>
          </w:tcPr>
          <w:p w14:paraId="1CEAC8C4" w14:textId="77777777" w:rsidR="000B5FF5" w:rsidRPr="00723B4E" w:rsidRDefault="000B5FF5" w:rsidP="0000555D">
            <w:pPr>
              <w:jc w:val="center"/>
            </w:pPr>
            <w:r w:rsidRPr="00723B4E">
              <w:t>29</w:t>
            </w:r>
          </w:p>
        </w:tc>
        <w:tc>
          <w:tcPr>
            <w:tcW w:w="3002" w:type="pct"/>
            <w:shd w:val="clear" w:color="auto" w:fill="auto"/>
            <w:vAlign w:val="center"/>
          </w:tcPr>
          <w:p w14:paraId="7624D37A" w14:textId="77777777" w:rsidR="000B5FF5" w:rsidRPr="00723B4E" w:rsidRDefault="000B5FF5" w:rsidP="0000555D">
            <w:pPr>
              <w:jc w:val="center"/>
            </w:pPr>
            <w:r w:rsidRPr="00723B4E">
              <w:t>山东阳谷电缆集团有限公司</w:t>
            </w:r>
          </w:p>
        </w:tc>
        <w:tc>
          <w:tcPr>
            <w:tcW w:w="1406" w:type="pct"/>
            <w:shd w:val="clear" w:color="auto" w:fill="auto"/>
            <w:noWrap/>
            <w:vAlign w:val="center"/>
            <w:hideMark/>
          </w:tcPr>
          <w:p w14:paraId="7DD1EC13" w14:textId="77777777" w:rsidR="000B5FF5" w:rsidRPr="00600446" w:rsidRDefault="000B5FF5" w:rsidP="0000555D">
            <w:pPr>
              <w:jc w:val="center"/>
              <w:rPr>
                <w:rFonts w:ascii="宋体" w:hAnsi="宋体" w:cs="宋体"/>
                <w:color w:val="000000"/>
                <w:szCs w:val="21"/>
              </w:rPr>
            </w:pPr>
          </w:p>
        </w:tc>
      </w:tr>
      <w:tr w:rsidR="000B5FF5" w:rsidRPr="00600446" w14:paraId="4D84A7D3" w14:textId="77777777" w:rsidTr="0000555D">
        <w:trPr>
          <w:trHeight w:val="397"/>
          <w:jc w:val="center"/>
        </w:trPr>
        <w:tc>
          <w:tcPr>
            <w:tcW w:w="592" w:type="pct"/>
            <w:shd w:val="clear" w:color="auto" w:fill="auto"/>
            <w:vAlign w:val="center"/>
            <w:hideMark/>
          </w:tcPr>
          <w:p w14:paraId="1FD56410" w14:textId="77777777" w:rsidR="000B5FF5" w:rsidRPr="00723B4E" w:rsidRDefault="000B5FF5" w:rsidP="0000555D">
            <w:pPr>
              <w:jc w:val="center"/>
            </w:pPr>
            <w:r w:rsidRPr="00723B4E">
              <w:lastRenderedPageBreak/>
              <w:t>30</w:t>
            </w:r>
          </w:p>
        </w:tc>
        <w:tc>
          <w:tcPr>
            <w:tcW w:w="3002" w:type="pct"/>
            <w:shd w:val="clear" w:color="auto" w:fill="auto"/>
            <w:vAlign w:val="center"/>
          </w:tcPr>
          <w:p w14:paraId="586C79BA" w14:textId="77777777" w:rsidR="000B5FF5" w:rsidRPr="00723B4E" w:rsidRDefault="000B5FF5" w:rsidP="0000555D">
            <w:pPr>
              <w:jc w:val="center"/>
            </w:pPr>
            <w:r w:rsidRPr="00723B4E">
              <w:t>江苏东强股份有限公司</w:t>
            </w:r>
          </w:p>
        </w:tc>
        <w:tc>
          <w:tcPr>
            <w:tcW w:w="1406" w:type="pct"/>
            <w:shd w:val="clear" w:color="auto" w:fill="auto"/>
            <w:noWrap/>
            <w:vAlign w:val="center"/>
            <w:hideMark/>
          </w:tcPr>
          <w:p w14:paraId="5486AC16" w14:textId="77777777" w:rsidR="000B5FF5" w:rsidRPr="00600446" w:rsidRDefault="000B5FF5" w:rsidP="0000555D">
            <w:pPr>
              <w:jc w:val="center"/>
              <w:rPr>
                <w:rFonts w:ascii="宋体" w:hAnsi="宋体" w:cs="宋体"/>
                <w:color w:val="000000"/>
                <w:szCs w:val="21"/>
              </w:rPr>
            </w:pPr>
          </w:p>
        </w:tc>
      </w:tr>
      <w:tr w:rsidR="000B5FF5" w:rsidRPr="00600446" w14:paraId="761F4E0E" w14:textId="77777777" w:rsidTr="0000555D">
        <w:trPr>
          <w:trHeight w:val="397"/>
          <w:jc w:val="center"/>
        </w:trPr>
        <w:tc>
          <w:tcPr>
            <w:tcW w:w="592" w:type="pct"/>
            <w:shd w:val="clear" w:color="auto" w:fill="auto"/>
            <w:vAlign w:val="center"/>
            <w:hideMark/>
          </w:tcPr>
          <w:p w14:paraId="75272FB4" w14:textId="77777777" w:rsidR="000B5FF5" w:rsidRPr="00723B4E" w:rsidRDefault="000B5FF5" w:rsidP="0000555D">
            <w:pPr>
              <w:jc w:val="center"/>
            </w:pPr>
            <w:r w:rsidRPr="00723B4E">
              <w:t>31</w:t>
            </w:r>
          </w:p>
        </w:tc>
        <w:tc>
          <w:tcPr>
            <w:tcW w:w="3002" w:type="pct"/>
            <w:shd w:val="clear" w:color="auto" w:fill="auto"/>
            <w:vAlign w:val="center"/>
          </w:tcPr>
          <w:p w14:paraId="7B5DF55D" w14:textId="77777777" w:rsidR="000B5FF5" w:rsidRPr="00723B4E" w:rsidRDefault="000B5FF5" w:rsidP="0000555D">
            <w:pPr>
              <w:jc w:val="center"/>
            </w:pPr>
            <w:r w:rsidRPr="00723B4E">
              <w:t>江苏长峰电缆有限公司</w:t>
            </w:r>
          </w:p>
        </w:tc>
        <w:tc>
          <w:tcPr>
            <w:tcW w:w="1406" w:type="pct"/>
            <w:shd w:val="clear" w:color="auto" w:fill="auto"/>
            <w:noWrap/>
            <w:vAlign w:val="center"/>
            <w:hideMark/>
          </w:tcPr>
          <w:p w14:paraId="5E9ADD0E" w14:textId="77777777" w:rsidR="000B5FF5" w:rsidRPr="00600446" w:rsidRDefault="000B5FF5" w:rsidP="0000555D">
            <w:pPr>
              <w:jc w:val="center"/>
              <w:rPr>
                <w:rFonts w:ascii="宋体" w:hAnsi="宋体" w:cs="宋体"/>
                <w:color w:val="000000"/>
                <w:szCs w:val="21"/>
              </w:rPr>
            </w:pPr>
          </w:p>
        </w:tc>
      </w:tr>
      <w:tr w:rsidR="000B5FF5" w:rsidRPr="00600446" w14:paraId="111C2D7C" w14:textId="77777777" w:rsidTr="0000555D">
        <w:trPr>
          <w:trHeight w:val="397"/>
          <w:jc w:val="center"/>
        </w:trPr>
        <w:tc>
          <w:tcPr>
            <w:tcW w:w="592" w:type="pct"/>
            <w:shd w:val="clear" w:color="auto" w:fill="auto"/>
            <w:vAlign w:val="center"/>
            <w:hideMark/>
          </w:tcPr>
          <w:p w14:paraId="2A026579" w14:textId="77777777" w:rsidR="000B5FF5" w:rsidRPr="00723B4E" w:rsidRDefault="000B5FF5" w:rsidP="0000555D">
            <w:pPr>
              <w:jc w:val="center"/>
            </w:pPr>
            <w:r w:rsidRPr="00723B4E">
              <w:t>32</w:t>
            </w:r>
          </w:p>
        </w:tc>
        <w:tc>
          <w:tcPr>
            <w:tcW w:w="3002" w:type="pct"/>
            <w:shd w:val="clear" w:color="auto" w:fill="auto"/>
            <w:vAlign w:val="center"/>
          </w:tcPr>
          <w:p w14:paraId="38FBAC7F" w14:textId="77777777" w:rsidR="000B5FF5" w:rsidRPr="00723B4E" w:rsidRDefault="000B5FF5" w:rsidP="0000555D">
            <w:pPr>
              <w:jc w:val="center"/>
            </w:pPr>
            <w:r w:rsidRPr="00723B4E">
              <w:t>四川新蓉电缆有限责任公司</w:t>
            </w:r>
          </w:p>
        </w:tc>
        <w:tc>
          <w:tcPr>
            <w:tcW w:w="1406" w:type="pct"/>
            <w:shd w:val="clear" w:color="auto" w:fill="auto"/>
            <w:noWrap/>
            <w:vAlign w:val="center"/>
            <w:hideMark/>
          </w:tcPr>
          <w:p w14:paraId="2A15604D" w14:textId="77777777" w:rsidR="000B5FF5" w:rsidRPr="00600446" w:rsidRDefault="000B5FF5" w:rsidP="0000555D">
            <w:pPr>
              <w:jc w:val="center"/>
              <w:rPr>
                <w:rFonts w:ascii="宋体" w:hAnsi="宋体" w:cs="宋体"/>
                <w:color w:val="000000"/>
                <w:szCs w:val="21"/>
              </w:rPr>
            </w:pPr>
          </w:p>
        </w:tc>
      </w:tr>
      <w:tr w:rsidR="000B5FF5" w:rsidRPr="00600446" w14:paraId="2275B317" w14:textId="77777777" w:rsidTr="0000555D">
        <w:trPr>
          <w:trHeight w:val="397"/>
          <w:jc w:val="center"/>
        </w:trPr>
        <w:tc>
          <w:tcPr>
            <w:tcW w:w="592" w:type="pct"/>
            <w:shd w:val="clear" w:color="auto" w:fill="auto"/>
            <w:vAlign w:val="center"/>
            <w:hideMark/>
          </w:tcPr>
          <w:p w14:paraId="0109BAC7" w14:textId="77777777" w:rsidR="000B5FF5" w:rsidRPr="00723B4E" w:rsidRDefault="000B5FF5" w:rsidP="0000555D">
            <w:pPr>
              <w:jc w:val="center"/>
            </w:pPr>
            <w:r w:rsidRPr="00723B4E">
              <w:t>33</w:t>
            </w:r>
          </w:p>
        </w:tc>
        <w:tc>
          <w:tcPr>
            <w:tcW w:w="3002" w:type="pct"/>
            <w:shd w:val="clear" w:color="auto" w:fill="auto"/>
            <w:vAlign w:val="center"/>
          </w:tcPr>
          <w:p w14:paraId="6D4F17C4" w14:textId="77777777" w:rsidR="000B5FF5" w:rsidRPr="00723B4E" w:rsidRDefault="000B5FF5" w:rsidP="0000555D">
            <w:pPr>
              <w:jc w:val="center"/>
            </w:pPr>
            <w:r w:rsidRPr="00723B4E">
              <w:t>苏州市凯鼎特种电缆有限公司</w:t>
            </w:r>
          </w:p>
        </w:tc>
        <w:tc>
          <w:tcPr>
            <w:tcW w:w="1406" w:type="pct"/>
            <w:shd w:val="clear" w:color="auto" w:fill="auto"/>
            <w:noWrap/>
            <w:vAlign w:val="center"/>
            <w:hideMark/>
          </w:tcPr>
          <w:p w14:paraId="0E4FB23E" w14:textId="77777777" w:rsidR="000B5FF5" w:rsidRPr="00600446" w:rsidRDefault="000B5FF5" w:rsidP="0000555D">
            <w:pPr>
              <w:jc w:val="center"/>
              <w:rPr>
                <w:rFonts w:ascii="宋体" w:hAnsi="宋体" w:cs="宋体"/>
                <w:color w:val="000000"/>
                <w:szCs w:val="21"/>
              </w:rPr>
            </w:pPr>
          </w:p>
        </w:tc>
      </w:tr>
      <w:tr w:rsidR="000B5FF5" w:rsidRPr="00600446" w14:paraId="6DF6F94F" w14:textId="77777777" w:rsidTr="0000555D">
        <w:trPr>
          <w:trHeight w:val="397"/>
          <w:jc w:val="center"/>
        </w:trPr>
        <w:tc>
          <w:tcPr>
            <w:tcW w:w="592" w:type="pct"/>
            <w:shd w:val="clear" w:color="auto" w:fill="auto"/>
            <w:vAlign w:val="center"/>
            <w:hideMark/>
          </w:tcPr>
          <w:p w14:paraId="18644689" w14:textId="77777777" w:rsidR="000B5FF5" w:rsidRPr="00723B4E" w:rsidRDefault="000B5FF5" w:rsidP="0000555D">
            <w:pPr>
              <w:jc w:val="center"/>
            </w:pPr>
            <w:r w:rsidRPr="00723B4E">
              <w:t>34</w:t>
            </w:r>
          </w:p>
        </w:tc>
        <w:tc>
          <w:tcPr>
            <w:tcW w:w="3002" w:type="pct"/>
            <w:shd w:val="clear" w:color="auto" w:fill="auto"/>
            <w:vAlign w:val="center"/>
          </w:tcPr>
          <w:p w14:paraId="59F2ACB1" w14:textId="77777777" w:rsidR="000B5FF5" w:rsidRPr="00723B4E" w:rsidRDefault="000B5FF5" w:rsidP="0000555D">
            <w:pPr>
              <w:jc w:val="center"/>
            </w:pPr>
            <w:r w:rsidRPr="00723B4E">
              <w:t>通鼎互联信息股份有限公司</w:t>
            </w:r>
          </w:p>
        </w:tc>
        <w:tc>
          <w:tcPr>
            <w:tcW w:w="1406" w:type="pct"/>
            <w:shd w:val="clear" w:color="auto" w:fill="auto"/>
            <w:noWrap/>
            <w:vAlign w:val="center"/>
            <w:hideMark/>
          </w:tcPr>
          <w:p w14:paraId="4DD7E19C" w14:textId="77777777" w:rsidR="000B5FF5" w:rsidRPr="00600446" w:rsidRDefault="000B5FF5" w:rsidP="0000555D">
            <w:pPr>
              <w:jc w:val="center"/>
              <w:rPr>
                <w:rFonts w:ascii="宋体" w:hAnsi="宋体" w:cs="宋体"/>
                <w:color w:val="000000"/>
                <w:szCs w:val="21"/>
              </w:rPr>
            </w:pPr>
          </w:p>
        </w:tc>
      </w:tr>
      <w:tr w:rsidR="000B5FF5" w:rsidRPr="00600446" w14:paraId="3A0B1A49" w14:textId="77777777" w:rsidTr="0000555D">
        <w:trPr>
          <w:trHeight w:val="397"/>
          <w:jc w:val="center"/>
        </w:trPr>
        <w:tc>
          <w:tcPr>
            <w:tcW w:w="592" w:type="pct"/>
            <w:shd w:val="clear" w:color="auto" w:fill="auto"/>
            <w:vAlign w:val="center"/>
            <w:hideMark/>
          </w:tcPr>
          <w:p w14:paraId="36C72B29" w14:textId="77777777" w:rsidR="000B5FF5" w:rsidRPr="00723B4E" w:rsidRDefault="000B5FF5" w:rsidP="0000555D">
            <w:pPr>
              <w:jc w:val="center"/>
            </w:pPr>
            <w:r w:rsidRPr="00723B4E">
              <w:t>35</w:t>
            </w:r>
          </w:p>
        </w:tc>
        <w:tc>
          <w:tcPr>
            <w:tcW w:w="3002" w:type="pct"/>
            <w:shd w:val="clear" w:color="auto" w:fill="auto"/>
            <w:vAlign w:val="center"/>
          </w:tcPr>
          <w:p w14:paraId="11CF8742" w14:textId="77777777" w:rsidR="000B5FF5" w:rsidRPr="00723B4E" w:rsidRDefault="000B5FF5" w:rsidP="0000555D">
            <w:pPr>
              <w:jc w:val="center"/>
            </w:pPr>
            <w:r w:rsidRPr="00723B4E">
              <w:t>河南豫欣电气科技有限公司</w:t>
            </w:r>
          </w:p>
        </w:tc>
        <w:tc>
          <w:tcPr>
            <w:tcW w:w="1406" w:type="pct"/>
            <w:shd w:val="clear" w:color="auto" w:fill="auto"/>
            <w:noWrap/>
            <w:vAlign w:val="center"/>
            <w:hideMark/>
          </w:tcPr>
          <w:p w14:paraId="6184ADC4" w14:textId="77777777" w:rsidR="000B5FF5" w:rsidRPr="00600446" w:rsidRDefault="000B5FF5" w:rsidP="0000555D">
            <w:pPr>
              <w:jc w:val="center"/>
              <w:rPr>
                <w:rFonts w:ascii="宋体" w:hAnsi="宋体" w:cs="宋体"/>
                <w:color w:val="000000"/>
                <w:szCs w:val="21"/>
              </w:rPr>
            </w:pPr>
          </w:p>
        </w:tc>
      </w:tr>
      <w:tr w:rsidR="000B5FF5" w:rsidRPr="00600446" w14:paraId="1F9D0145" w14:textId="77777777" w:rsidTr="0000555D">
        <w:trPr>
          <w:trHeight w:val="397"/>
          <w:jc w:val="center"/>
        </w:trPr>
        <w:tc>
          <w:tcPr>
            <w:tcW w:w="592" w:type="pct"/>
            <w:shd w:val="clear" w:color="auto" w:fill="auto"/>
            <w:vAlign w:val="center"/>
            <w:hideMark/>
          </w:tcPr>
          <w:p w14:paraId="56FC3371" w14:textId="77777777" w:rsidR="000B5FF5" w:rsidRPr="00723B4E" w:rsidRDefault="000B5FF5" w:rsidP="0000555D">
            <w:pPr>
              <w:jc w:val="center"/>
            </w:pPr>
            <w:r w:rsidRPr="00723B4E">
              <w:t>36</w:t>
            </w:r>
          </w:p>
        </w:tc>
        <w:tc>
          <w:tcPr>
            <w:tcW w:w="3002" w:type="pct"/>
            <w:shd w:val="clear" w:color="auto" w:fill="auto"/>
            <w:vAlign w:val="center"/>
          </w:tcPr>
          <w:p w14:paraId="244E567C" w14:textId="77777777" w:rsidR="000B5FF5" w:rsidRPr="00723B4E" w:rsidRDefault="000B5FF5" w:rsidP="0000555D">
            <w:pPr>
              <w:jc w:val="center"/>
            </w:pPr>
            <w:r w:rsidRPr="00723B4E">
              <w:t>江苏中天科技股份有限公司</w:t>
            </w:r>
          </w:p>
        </w:tc>
        <w:tc>
          <w:tcPr>
            <w:tcW w:w="1406" w:type="pct"/>
            <w:shd w:val="clear" w:color="auto" w:fill="auto"/>
            <w:noWrap/>
            <w:vAlign w:val="center"/>
            <w:hideMark/>
          </w:tcPr>
          <w:p w14:paraId="6C58A41E" w14:textId="77777777" w:rsidR="000B5FF5" w:rsidRPr="00600446" w:rsidRDefault="000B5FF5" w:rsidP="0000555D">
            <w:pPr>
              <w:jc w:val="center"/>
              <w:rPr>
                <w:rFonts w:ascii="宋体" w:hAnsi="宋体" w:cs="宋体"/>
                <w:color w:val="000000"/>
                <w:szCs w:val="21"/>
              </w:rPr>
            </w:pPr>
          </w:p>
        </w:tc>
      </w:tr>
      <w:tr w:rsidR="000B5FF5" w:rsidRPr="00600446" w14:paraId="5C44734E" w14:textId="77777777" w:rsidTr="0000555D">
        <w:trPr>
          <w:trHeight w:val="397"/>
          <w:jc w:val="center"/>
        </w:trPr>
        <w:tc>
          <w:tcPr>
            <w:tcW w:w="592" w:type="pct"/>
            <w:shd w:val="clear" w:color="auto" w:fill="auto"/>
            <w:vAlign w:val="center"/>
            <w:hideMark/>
          </w:tcPr>
          <w:p w14:paraId="65467CF8" w14:textId="77777777" w:rsidR="000B5FF5" w:rsidRPr="00723B4E" w:rsidRDefault="000B5FF5" w:rsidP="0000555D">
            <w:pPr>
              <w:jc w:val="center"/>
            </w:pPr>
            <w:r w:rsidRPr="00723B4E">
              <w:t>37</w:t>
            </w:r>
          </w:p>
        </w:tc>
        <w:tc>
          <w:tcPr>
            <w:tcW w:w="3002" w:type="pct"/>
            <w:shd w:val="clear" w:color="auto" w:fill="auto"/>
            <w:vAlign w:val="center"/>
          </w:tcPr>
          <w:p w14:paraId="5C352C2E" w14:textId="77777777" w:rsidR="000B5FF5" w:rsidRPr="00723B4E" w:rsidRDefault="000B5FF5" w:rsidP="0000555D">
            <w:pPr>
              <w:jc w:val="center"/>
            </w:pPr>
            <w:r w:rsidRPr="00723B4E">
              <w:t>中国人民解放军第六四零九工厂抚顺电缆厂</w:t>
            </w:r>
          </w:p>
        </w:tc>
        <w:tc>
          <w:tcPr>
            <w:tcW w:w="1406" w:type="pct"/>
            <w:shd w:val="clear" w:color="auto" w:fill="auto"/>
            <w:noWrap/>
            <w:vAlign w:val="center"/>
            <w:hideMark/>
          </w:tcPr>
          <w:p w14:paraId="7EECC4BD" w14:textId="77777777" w:rsidR="000B5FF5" w:rsidRPr="00600446" w:rsidRDefault="000B5FF5" w:rsidP="0000555D">
            <w:pPr>
              <w:jc w:val="center"/>
              <w:rPr>
                <w:rFonts w:ascii="宋体" w:hAnsi="宋体" w:cs="宋体"/>
                <w:color w:val="000000"/>
                <w:szCs w:val="21"/>
              </w:rPr>
            </w:pPr>
          </w:p>
        </w:tc>
      </w:tr>
      <w:tr w:rsidR="000B5FF5" w:rsidRPr="00600446" w14:paraId="4D466139" w14:textId="77777777" w:rsidTr="0000555D">
        <w:trPr>
          <w:trHeight w:val="397"/>
          <w:jc w:val="center"/>
        </w:trPr>
        <w:tc>
          <w:tcPr>
            <w:tcW w:w="592" w:type="pct"/>
            <w:shd w:val="clear" w:color="auto" w:fill="auto"/>
            <w:vAlign w:val="center"/>
            <w:hideMark/>
          </w:tcPr>
          <w:p w14:paraId="49085FDC" w14:textId="77777777" w:rsidR="000B5FF5" w:rsidRPr="00723B4E" w:rsidRDefault="000B5FF5" w:rsidP="0000555D">
            <w:pPr>
              <w:jc w:val="center"/>
            </w:pPr>
            <w:r w:rsidRPr="00723B4E">
              <w:t>38</w:t>
            </w:r>
          </w:p>
        </w:tc>
        <w:tc>
          <w:tcPr>
            <w:tcW w:w="3002" w:type="pct"/>
            <w:shd w:val="clear" w:color="auto" w:fill="auto"/>
            <w:vAlign w:val="center"/>
          </w:tcPr>
          <w:p w14:paraId="615263AB" w14:textId="77777777" w:rsidR="000B5FF5" w:rsidRPr="00723B4E" w:rsidRDefault="000B5FF5" w:rsidP="0000555D">
            <w:pPr>
              <w:jc w:val="center"/>
            </w:pPr>
            <w:r w:rsidRPr="00723B4E">
              <w:t>久盛电气股份有限公司</w:t>
            </w:r>
          </w:p>
        </w:tc>
        <w:tc>
          <w:tcPr>
            <w:tcW w:w="1406" w:type="pct"/>
            <w:shd w:val="clear" w:color="auto" w:fill="auto"/>
            <w:noWrap/>
            <w:vAlign w:val="center"/>
            <w:hideMark/>
          </w:tcPr>
          <w:p w14:paraId="30C694C7" w14:textId="77777777" w:rsidR="000B5FF5" w:rsidRPr="00600446" w:rsidRDefault="000B5FF5" w:rsidP="0000555D">
            <w:pPr>
              <w:jc w:val="center"/>
              <w:rPr>
                <w:rFonts w:ascii="宋体" w:hAnsi="宋体" w:cs="宋体"/>
                <w:color w:val="000000"/>
                <w:szCs w:val="21"/>
              </w:rPr>
            </w:pPr>
          </w:p>
        </w:tc>
      </w:tr>
      <w:tr w:rsidR="000B5FF5" w:rsidRPr="00600446" w14:paraId="2C2C1E07" w14:textId="77777777" w:rsidTr="0000555D">
        <w:trPr>
          <w:trHeight w:val="397"/>
          <w:jc w:val="center"/>
        </w:trPr>
        <w:tc>
          <w:tcPr>
            <w:tcW w:w="592" w:type="pct"/>
            <w:shd w:val="clear" w:color="auto" w:fill="auto"/>
            <w:vAlign w:val="center"/>
            <w:hideMark/>
          </w:tcPr>
          <w:p w14:paraId="200C93C3" w14:textId="77777777" w:rsidR="000B5FF5" w:rsidRPr="00723B4E" w:rsidRDefault="000B5FF5" w:rsidP="0000555D">
            <w:pPr>
              <w:jc w:val="center"/>
            </w:pPr>
            <w:r w:rsidRPr="00723B4E">
              <w:t>39</w:t>
            </w:r>
          </w:p>
        </w:tc>
        <w:tc>
          <w:tcPr>
            <w:tcW w:w="3002" w:type="pct"/>
            <w:shd w:val="clear" w:color="auto" w:fill="auto"/>
            <w:vAlign w:val="center"/>
          </w:tcPr>
          <w:p w14:paraId="1D8D6154" w14:textId="77777777" w:rsidR="000B5FF5" w:rsidRPr="00723B4E" w:rsidRDefault="000B5FF5" w:rsidP="0000555D">
            <w:pPr>
              <w:jc w:val="center"/>
            </w:pPr>
            <w:r w:rsidRPr="00723B4E">
              <w:t>江苏双登电力科技有限公司</w:t>
            </w:r>
          </w:p>
        </w:tc>
        <w:tc>
          <w:tcPr>
            <w:tcW w:w="1406" w:type="pct"/>
            <w:shd w:val="clear" w:color="auto" w:fill="auto"/>
            <w:noWrap/>
            <w:vAlign w:val="center"/>
            <w:hideMark/>
          </w:tcPr>
          <w:p w14:paraId="53DBA3EA" w14:textId="77777777" w:rsidR="000B5FF5" w:rsidRPr="00600446" w:rsidRDefault="000B5FF5" w:rsidP="0000555D">
            <w:pPr>
              <w:jc w:val="center"/>
              <w:rPr>
                <w:rFonts w:ascii="宋体" w:hAnsi="宋体" w:cs="宋体"/>
                <w:color w:val="000000"/>
                <w:szCs w:val="21"/>
              </w:rPr>
            </w:pPr>
          </w:p>
        </w:tc>
      </w:tr>
      <w:tr w:rsidR="000B5FF5" w:rsidRPr="00600446" w14:paraId="1F8F580B" w14:textId="77777777" w:rsidTr="0000555D">
        <w:trPr>
          <w:trHeight w:val="397"/>
          <w:jc w:val="center"/>
        </w:trPr>
        <w:tc>
          <w:tcPr>
            <w:tcW w:w="592" w:type="pct"/>
            <w:shd w:val="clear" w:color="auto" w:fill="auto"/>
            <w:vAlign w:val="center"/>
            <w:hideMark/>
          </w:tcPr>
          <w:p w14:paraId="3388BA1A" w14:textId="77777777" w:rsidR="000B5FF5" w:rsidRPr="00723B4E" w:rsidRDefault="000B5FF5" w:rsidP="0000555D">
            <w:pPr>
              <w:jc w:val="center"/>
            </w:pPr>
            <w:r w:rsidRPr="00723B4E">
              <w:t>40</w:t>
            </w:r>
          </w:p>
        </w:tc>
        <w:tc>
          <w:tcPr>
            <w:tcW w:w="3002" w:type="pct"/>
            <w:shd w:val="clear" w:color="auto" w:fill="auto"/>
            <w:vAlign w:val="center"/>
          </w:tcPr>
          <w:p w14:paraId="1F583CD5" w14:textId="77777777" w:rsidR="000B5FF5" w:rsidRPr="00723B4E" w:rsidRDefault="000B5FF5" w:rsidP="0000555D">
            <w:pPr>
              <w:jc w:val="center"/>
            </w:pPr>
            <w:r w:rsidRPr="00723B4E">
              <w:t>鲁能泰山曲阜电缆有限公司</w:t>
            </w:r>
          </w:p>
        </w:tc>
        <w:tc>
          <w:tcPr>
            <w:tcW w:w="1406" w:type="pct"/>
            <w:shd w:val="clear" w:color="auto" w:fill="auto"/>
            <w:noWrap/>
            <w:vAlign w:val="center"/>
            <w:hideMark/>
          </w:tcPr>
          <w:p w14:paraId="17227280" w14:textId="77777777" w:rsidR="000B5FF5" w:rsidRPr="00600446" w:rsidRDefault="000B5FF5" w:rsidP="0000555D">
            <w:pPr>
              <w:jc w:val="center"/>
              <w:rPr>
                <w:rFonts w:ascii="宋体" w:hAnsi="宋体" w:cs="宋体"/>
                <w:color w:val="000000"/>
                <w:szCs w:val="21"/>
              </w:rPr>
            </w:pPr>
          </w:p>
        </w:tc>
      </w:tr>
      <w:tr w:rsidR="000B5FF5" w:rsidRPr="00600446" w14:paraId="234A5E36" w14:textId="77777777" w:rsidTr="0000555D">
        <w:trPr>
          <w:trHeight w:val="397"/>
          <w:jc w:val="center"/>
        </w:trPr>
        <w:tc>
          <w:tcPr>
            <w:tcW w:w="592" w:type="pct"/>
            <w:shd w:val="clear" w:color="auto" w:fill="auto"/>
            <w:vAlign w:val="center"/>
          </w:tcPr>
          <w:p w14:paraId="593152AB" w14:textId="77777777" w:rsidR="000B5FF5" w:rsidRPr="00723B4E" w:rsidRDefault="000B5FF5" w:rsidP="0000555D">
            <w:pPr>
              <w:jc w:val="center"/>
            </w:pPr>
            <w:r w:rsidRPr="00723B4E">
              <w:t>41</w:t>
            </w:r>
          </w:p>
        </w:tc>
        <w:tc>
          <w:tcPr>
            <w:tcW w:w="3002" w:type="pct"/>
            <w:shd w:val="clear" w:color="auto" w:fill="auto"/>
            <w:vAlign w:val="center"/>
          </w:tcPr>
          <w:p w14:paraId="543D5E8F" w14:textId="77777777" w:rsidR="000B5FF5" w:rsidRPr="00723B4E" w:rsidRDefault="000B5FF5" w:rsidP="0000555D">
            <w:pPr>
              <w:jc w:val="center"/>
            </w:pPr>
            <w:r w:rsidRPr="00723B4E">
              <w:t>益跃宏电缆有限公司</w:t>
            </w:r>
          </w:p>
        </w:tc>
        <w:tc>
          <w:tcPr>
            <w:tcW w:w="1406" w:type="pct"/>
            <w:shd w:val="clear" w:color="auto" w:fill="auto"/>
            <w:noWrap/>
            <w:vAlign w:val="center"/>
          </w:tcPr>
          <w:p w14:paraId="51617821" w14:textId="77777777" w:rsidR="000B5FF5" w:rsidRPr="00600446" w:rsidRDefault="000B5FF5" w:rsidP="0000555D">
            <w:pPr>
              <w:jc w:val="center"/>
              <w:rPr>
                <w:rFonts w:ascii="宋体" w:hAnsi="宋体" w:cs="宋体"/>
                <w:color w:val="000000"/>
                <w:szCs w:val="21"/>
              </w:rPr>
            </w:pPr>
          </w:p>
        </w:tc>
      </w:tr>
      <w:tr w:rsidR="000B5FF5" w:rsidRPr="00600446" w14:paraId="31A0C1D8" w14:textId="77777777" w:rsidTr="0000555D">
        <w:trPr>
          <w:trHeight w:val="397"/>
          <w:jc w:val="center"/>
        </w:trPr>
        <w:tc>
          <w:tcPr>
            <w:tcW w:w="592" w:type="pct"/>
            <w:shd w:val="clear" w:color="auto" w:fill="auto"/>
            <w:vAlign w:val="center"/>
          </w:tcPr>
          <w:p w14:paraId="770CF762" w14:textId="77777777" w:rsidR="000B5FF5" w:rsidRPr="00723B4E" w:rsidRDefault="000B5FF5" w:rsidP="0000555D">
            <w:pPr>
              <w:jc w:val="center"/>
            </w:pPr>
            <w:r w:rsidRPr="00723B4E">
              <w:t>42</w:t>
            </w:r>
          </w:p>
        </w:tc>
        <w:tc>
          <w:tcPr>
            <w:tcW w:w="3002" w:type="pct"/>
            <w:shd w:val="clear" w:color="auto" w:fill="auto"/>
            <w:vAlign w:val="center"/>
          </w:tcPr>
          <w:p w14:paraId="477B6C87" w14:textId="77777777" w:rsidR="000B5FF5" w:rsidRPr="00723B4E" w:rsidRDefault="000B5FF5" w:rsidP="0000555D">
            <w:pPr>
              <w:jc w:val="center"/>
            </w:pPr>
            <w:r w:rsidRPr="00723B4E">
              <w:t>河北金力电缆有限公司</w:t>
            </w:r>
          </w:p>
        </w:tc>
        <w:tc>
          <w:tcPr>
            <w:tcW w:w="1406" w:type="pct"/>
            <w:shd w:val="clear" w:color="auto" w:fill="auto"/>
            <w:noWrap/>
            <w:vAlign w:val="center"/>
          </w:tcPr>
          <w:p w14:paraId="64FF4FAE" w14:textId="77777777" w:rsidR="000B5FF5" w:rsidRPr="00600446" w:rsidRDefault="000B5FF5" w:rsidP="0000555D">
            <w:pPr>
              <w:jc w:val="center"/>
              <w:rPr>
                <w:rFonts w:ascii="宋体" w:hAnsi="宋体" w:cs="宋体"/>
                <w:color w:val="000000"/>
                <w:szCs w:val="21"/>
              </w:rPr>
            </w:pPr>
          </w:p>
        </w:tc>
      </w:tr>
      <w:tr w:rsidR="000B5FF5" w:rsidRPr="00600446" w14:paraId="32579FBB" w14:textId="77777777" w:rsidTr="0000555D">
        <w:trPr>
          <w:trHeight w:val="397"/>
          <w:jc w:val="center"/>
        </w:trPr>
        <w:tc>
          <w:tcPr>
            <w:tcW w:w="592" w:type="pct"/>
            <w:shd w:val="clear" w:color="auto" w:fill="auto"/>
            <w:vAlign w:val="center"/>
          </w:tcPr>
          <w:p w14:paraId="7F394A11" w14:textId="77777777" w:rsidR="000B5FF5" w:rsidRPr="00723B4E" w:rsidRDefault="000B5FF5" w:rsidP="0000555D">
            <w:pPr>
              <w:jc w:val="center"/>
            </w:pPr>
            <w:r w:rsidRPr="00723B4E">
              <w:t>43</w:t>
            </w:r>
          </w:p>
        </w:tc>
        <w:tc>
          <w:tcPr>
            <w:tcW w:w="3002" w:type="pct"/>
            <w:shd w:val="clear" w:color="auto" w:fill="auto"/>
            <w:vAlign w:val="center"/>
          </w:tcPr>
          <w:p w14:paraId="53DB5CC5" w14:textId="77777777" w:rsidR="000B5FF5" w:rsidRPr="00723B4E" w:rsidRDefault="000B5FF5" w:rsidP="0000555D">
            <w:pPr>
              <w:jc w:val="center"/>
            </w:pPr>
            <w:r w:rsidRPr="00723B4E">
              <w:t>京缆电缆有限公司</w:t>
            </w:r>
          </w:p>
        </w:tc>
        <w:tc>
          <w:tcPr>
            <w:tcW w:w="1406" w:type="pct"/>
            <w:shd w:val="clear" w:color="auto" w:fill="auto"/>
            <w:noWrap/>
            <w:vAlign w:val="center"/>
          </w:tcPr>
          <w:p w14:paraId="2182CF4E" w14:textId="77777777" w:rsidR="000B5FF5" w:rsidRPr="00600446" w:rsidRDefault="000B5FF5" w:rsidP="0000555D">
            <w:pPr>
              <w:jc w:val="center"/>
              <w:rPr>
                <w:rFonts w:ascii="宋体" w:hAnsi="宋体" w:cs="宋体"/>
                <w:color w:val="000000"/>
                <w:szCs w:val="21"/>
              </w:rPr>
            </w:pPr>
          </w:p>
        </w:tc>
      </w:tr>
      <w:tr w:rsidR="000B5FF5" w:rsidRPr="00600446" w14:paraId="4E483B6C" w14:textId="77777777" w:rsidTr="0000555D">
        <w:trPr>
          <w:trHeight w:val="397"/>
          <w:jc w:val="center"/>
        </w:trPr>
        <w:tc>
          <w:tcPr>
            <w:tcW w:w="592" w:type="pct"/>
            <w:shd w:val="clear" w:color="auto" w:fill="auto"/>
            <w:vAlign w:val="center"/>
          </w:tcPr>
          <w:p w14:paraId="66978BD8" w14:textId="77777777" w:rsidR="000B5FF5" w:rsidRPr="00723B4E" w:rsidRDefault="000B5FF5" w:rsidP="0000555D">
            <w:pPr>
              <w:jc w:val="center"/>
            </w:pPr>
            <w:r w:rsidRPr="00723B4E">
              <w:t>44</w:t>
            </w:r>
          </w:p>
        </w:tc>
        <w:tc>
          <w:tcPr>
            <w:tcW w:w="3002" w:type="pct"/>
            <w:shd w:val="clear" w:color="auto" w:fill="auto"/>
            <w:vAlign w:val="center"/>
          </w:tcPr>
          <w:p w14:paraId="5EDCBF2C" w14:textId="77777777" w:rsidR="000B5FF5" w:rsidRPr="00723B4E" w:rsidRDefault="000B5FF5" w:rsidP="0000555D">
            <w:pPr>
              <w:jc w:val="center"/>
            </w:pPr>
            <w:r w:rsidRPr="00723B4E">
              <w:t>宁波球冠电缆股份有限公司</w:t>
            </w:r>
          </w:p>
        </w:tc>
        <w:tc>
          <w:tcPr>
            <w:tcW w:w="1406" w:type="pct"/>
            <w:shd w:val="clear" w:color="auto" w:fill="auto"/>
            <w:noWrap/>
            <w:vAlign w:val="center"/>
          </w:tcPr>
          <w:p w14:paraId="559EF5CA" w14:textId="77777777" w:rsidR="000B5FF5" w:rsidRPr="00600446" w:rsidRDefault="000B5FF5" w:rsidP="0000555D">
            <w:pPr>
              <w:jc w:val="center"/>
              <w:rPr>
                <w:rFonts w:ascii="宋体" w:hAnsi="宋体" w:cs="宋体"/>
                <w:color w:val="000000"/>
                <w:szCs w:val="21"/>
              </w:rPr>
            </w:pPr>
          </w:p>
        </w:tc>
      </w:tr>
      <w:tr w:rsidR="000B5FF5" w:rsidRPr="00600446" w14:paraId="6FDEEF2D" w14:textId="77777777" w:rsidTr="0000555D">
        <w:trPr>
          <w:trHeight w:val="397"/>
          <w:jc w:val="center"/>
        </w:trPr>
        <w:tc>
          <w:tcPr>
            <w:tcW w:w="592" w:type="pct"/>
            <w:shd w:val="clear" w:color="auto" w:fill="auto"/>
            <w:vAlign w:val="center"/>
          </w:tcPr>
          <w:p w14:paraId="441C6D6F" w14:textId="77777777" w:rsidR="000B5FF5" w:rsidRPr="00723B4E" w:rsidRDefault="000B5FF5" w:rsidP="0000555D">
            <w:pPr>
              <w:jc w:val="center"/>
            </w:pPr>
            <w:r w:rsidRPr="00723B4E">
              <w:t>45</w:t>
            </w:r>
          </w:p>
        </w:tc>
        <w:tc>
          <w:tcPr>
            <w:tcW w:w="3002" w:type="pct"/>
            <w:shd w:val="clear" w:color="auto" w:fill="auto"/>
            <w:vAlign w:val="center"/>
          </w:tcPr>
          <w:p w14:paraId="119F14F1" w14:textId="77777777" w:rsidR="000B5FF5" w:rsidRPr="00723B4E" w:rsidRDefault="000B5FF5" w:rsidP="0000555D">
            <w:pPr>
              <w:jc w:val="center"/>
            </w:pPr>
            <w:r w:rsidRPr="00723B4E">
              <w:t>兰州众邦电线电缆集团有限公司</w:t>
            </w:r>
          </w:p>
        </w:tc>
        <w:tc>
          <w:tcPr>
            <w:tcW w:w="1406" w:type="pct"/>
            <w:shd w:val="clear" w:color="auto" w:fill="auto"/>
            <w:noWrap/>
            <w:vAlign w:val="center"/>
          </w:tcPr>
          <w:p w14:paraId="1EF31E52" w14:textId="77777777" w:rsidR="000B5FF5" w:rsidRPr="00600446" w:rsidRDefault="000B5FF5" w:rsidP="0000555D">
            <w:pPr>
              <w:jc w:val="center"/>
              <w:rPr>
                <w:rFonts w:ascii="宋体" w:hAnsi="宋体" w:cs="宋体"/>
                <w:color w:val="000000"/>
                <w:szCs w:val="21"/>
              </w:rPr>
            </w:pPr>
          </w:p>
        </w:tc>
      </w:tr>
      <w:tr w:rsidR="000B5FF5" w:rsidRPr="00600446" w14:paraId="196862C7" w14:textId="77777777" w:rsidTr="0000555D">
        <w:trPr>
          <w:trHeight w:val="397"/>
          <w:jc w:val="center"/>
        </w:trPr>
        <w:tc>
          <w:tcPr>
            <w:tcW w:w="592" w:type="pct"/>
            <w:shd w:val="clear" w:color="auto" w:fill="auto"/>
            <w:vAlign w:val="center"/>
          </w:tcPr>
          <w:p w14:paraId="568A84D0" w14:textId="77777777" w:rsidR="000B5FF5" w:rsidRPr="00723B4E" w:rsidRDefault="000B5FF5" w:rsidP="0000555D">
            <w:pPr>
              <w:jc w:val="center"/>
            </w:pPr>
            <w:r w:rsidRPr="00723B4E">
              <w:t>46</w:t>
            </w:r>
          </w:p>
        </w:tc>
        <w:tc>
          <w:tcPr>
            <w:tcW w:w="3002" w:type="pct"/>
            <w:shd w:val="clear" w:color="auto" w:fill="auto"/>
            <w:vAlign w:val="center"/>
          </w:tcPr>
          <w:p w14:paraId="1B15F5F5" w14:textId="77777777" w:rsidR="000B5FF5" w:rsidRPr="00723B4E" w:rsidRDefault="000B5FF5" w:rsidP="0000555D">
            <w:pPr>
              <w:jc w:val="center"/>
            </w:pPr>
            <w:r w:rsidRPr="00723B4E">
              <w:t>湖北航天电缆有限公司</w:t>
            </w:r>
          </w:p>
        </w:tc>
        <w:tc>
          <w:tcPr>
            <w:tcW w:w="1406" w:type="pct"/>
            <w:shd w:val="clear" w:color="auto" w:fill="auto"/>
            <w:noWrap/>
            <w:vAlign w:val="center"/>
          </w:tcPr>
          <w:p w14:paraId="34897C0A" w14:textId="77777777" w:rsidR="000B5FF5" w:rsidRPr="00C70FA5" w:rsidRDefault="000B5FF5" w:rsidP="0000555D">
            <w:pPr>
              <w:jc w:val="center"/>
              <w:rPr>
                <w:rFonts w:ascii="宋体" w:hAnsi="宋体" w:cs="宋体"/>
                <w:color w:val="000000"/>
                <w:szCs w:val="21"/>
              </w:rPr>
            </w:pPr>
          </w:p>
        </w:tc>
      </w:tr>
      <w:tr w:rsidR="000B5FF5" w:rsidRPr="00600446" w14:paraId="34648C33" w14:textId="77777777" w:rsidTr="0000555D">
        <w:trPr>
          <w:trHeight w:val="397"/>
          <w:jc w:val="center"/>
        </w:trPr>
        <w:tc>
          <w:tcPr>
            <w:tcW w:w="592" w:type="pct"/>
            <w:shd w:val="clear" w:color="auto" w:fill="auto"/>
            <w:vAlign w:val="center"/>
          </w:tcPr>
          <w:p w14:paraId="54A22949" w14:textId="77777777" w:rsidR="000B5FF5" w:rsidRPr="00723B4E" w:rsidRDefault="000B5FF5" w:rsidP="0000555D">
            <w:pPr>
              <w:jc w:val="center"/>
            </w:pPr>
            <w:r w:rsidRPr="00723B4E">
              <w:t>47</w:t>
            </w:r>
          </w:p>
        </w:tc>
        <w:tc>
          <w:tcPr>
            <w:tcW w:w="3002" w:type="pct"/>
            <w:shd w:val="clear" w:color="auto" w:fill="auto"/>
            <w:vAlign w:val="center"/>
          </w:tcPr>
          <w:p w14:paraId="6C16A9D0" w14:textId="77777777" w:rsidR="000B5FF5" w:rsidRPr="00723B4E" w:rsidRDefault="000B5FF5" w:rsidP="0000555D">
            <w:pPr>
              <w:jc w:val="center"/>
            </w:pPr>
            <w:r w:rsidRPr="00723B4E">
              <w:t>航天电工集团有限公司</w:t>
            </w:r>
          </w:p>
        </w:tc>
        <w:tc>
          <w:tcPr>
            <w:tcW w:w="1406" w:type="pct"/>
            <w:shd w:val="clear" w:color="auto" w:fill="auto"/>
            <w:noWrap/>
            <w:vAlign w:val="center"/>
          </w:tcPr>
          <w:p w14:paraId="3C7D77AA" w14:textId="77777777" w:rsidR="000B5FF5" w:rsidRPr="00600446" w:rsidRDefault="000B5FF5" w:rsidP="0000555D">
            <w:pPr>
              <w:jc w:val="center"/>
              <w:rPr>
                <w:rFonts w:ascii="宋体" w:hAnsi="宋体" w:cs="宋体"/>
                <w:color w:val="000000"/>
                <w:szCs w:val="21"/>
              </w:rPr>
            </w:pPr>
          </w:p>
        </w:tc>
      </w:tr>
      <w:tr w:rsidR="000B5FF5" w:rsidRPr="00600446" w14:paraId="7F515CCC" w14:textId="77777777" w:rsidTr="0000555D">
        <w:trPr>
          <w:trHeight w:val="397"/>
          <w:jc w:val="center"/>
        </w:trPr>
        <w:tc>
          <w:tcPr>
            <w:tcW w:w="592" w:type="pct"/>
            <w:shd w:val="clear" w:color="auto" w:fill="auto"/>
            <w:vAlign w:val="center"/>
          </w:tcPr>
          <w:p w14:paraId="10635965" w14:textId="77777777" w:rsidR="000B5FF5" w:rsidRPr="00723B4E" w:rsidRDefault="000B5FF5" w:rsidP="0000555D">
            <w:pPr>
              <w:jc w:val="center"/>
            </w:pPr>
            <w:r w:rsidRPr="00723B4E">
              <w:t>48</w:t>
            </w:r>
          </w:p>
        </w:tc>
        <w:tc>
          <w:tcPr>
            <w:tcW w:w="3002" w:type="pct"/>
            <w:shd w:val="clear" w:color="auto" w:fill="auto"/>
            <w:vAlign w:val="center"/>
          </w:tcPr>
          <w:p w14:paraId="4E693B80" w14:textId="77777777" w:rsidR="000B5FF5" w:rsidRPr="00723B4E" w:rsidRDefault="000B5FF5" w:rsidP="0000555D">
            <w:pPr>
              <w:jc w:val="center"/>
            </w:pPr>
            <w:r w:rsidRPr="00723B4E">
              <w:t>常丰线缆有限公司</w:t>
            </w:r>
          </w:p>
        </w:tc>
        <w:tc>
          <w:tcPr>
            <w:tcW w:w="1406" w:type="pct"/>
            <w:shd w:val="clear" w:color="auto" w:fill="auto"/>
            <w:noWrap/>
            <w:vAlign w:val="center"/>
          </w:tcPr>
          <w:p w14:paraId="361C861A" w14:textId="77777777" w:rsidR="000B5FF5" w:rsidRPr="00600446" w:rsidRDefault="000B5FF5" w:rsidP="0000555D">
            <w:pPr>
              <w:jc w:val="center"/>
              <w:rPr>
                <w:rFonts w:ascii="宋体" w:hAnsi="宋体" w:cs="宋体"/>
                <w:color w:val="000000"/>
                <w:szCs w:val="21"/>
              </w:rPr>
            </w:pPr>
          </w:p>
        </w:tc>
      </w:tr>
      <w:tr w:rsidR="000B5FF5" w:rsidRPr="00600446" w14:paraId="24BD84C5" w14:textId="77777777" w:rsidTr="0000555D">
        <w:trPr>
          <w:trHeight w:val="397"/>
          <w:jc w:val="center"/>
        </w:trPr>
        <w:tc>
          <w:tcPr>
            <w:tcW w:w="592" w:type="pct"/>
            <w:shd w:val="clear" w:color="auto" w:fill="auto"/>
            <w:vAlign w:val="center"/>
          </w:tcPr>
          <w:p w14:paraId="6F61F7A4" w14:textId="77777777" w:rsidR="000B5FF5" w:rsidRPr="00723B4E" w:rsidRDefault="000B5FF5" w:rsidP="0000555D">
            <w:pPr>
              <w:jc w:val="center"/>
            </w:pPr>
            <w:r w:rsidRPr="00723B4E">
              <w:t>49</w:t>
            </w:r>
          </w:p>
        </w:tc>
        <w:tc>
          <w:tcPr>
            <w:tcW w:w="3002" w:type="pct"/>
            <w:shd w:val="clear" w:color="auto" w:fill="auto"/>
            <w:vAlign w:val="center"/>
          </w:tcPr>
          <w:p w14:paraId="1C664066" w14:textId="77777777" w:rsidR="000B5FF5" w:rsidRPr="00723B4E" w:rsidRDefault="000B5FF5" w:rsidP="0000555D">
            <w:pPr>
              <w:jc w:val="center"/>
            </w:pPr>
            <w:r w:rsidRPr="00723B4E">
              <w:t>天马远东电缆有限公司</w:t>
            </w:r>
          </w:p>
        </w:tc>
        <w:tc>
          <w:tcPr>
            <w:tcW w:w="1406" w:type="pct"/>
            <w:shd w:val="clear" w:color="auto" w:fill="auto"/>
            <w:noWrap/>
            <w:vAlign w:val="center"/>
          </w:tcPr>
          <w:p w14:paraId="19C1393C" w14:textId="77777777" w:rsidR="000B5FF5" w:rsidRPr="00600446" w:rsidRDefault="000B5FF5" w:rsidP="0000555D">
            <w:pPr>
              <w:jc w:val="center"/>
              <w:rPr>
                <w:rFonts w:ascii="宋体" w:hAnsi="宋体" w:cs="宋体"/>
                <w:color w:val="000000"/>
                <w:szCs w:val="21"/>
              </w:rPr>
            </w:pPr>
          </w:p>
        </w:tc>
      </w:tr>
      <w:tr w:rsidR="000B5FF5" w:rsidRPr="00600446" w14:paraId="58915F07" w14:textId="77777777" w:rsidTr="0000555D">
        <w:trPr>
          <w:trHeight w:val="397"/>
          <w:jc w:val="center"/>
        </w:trPr>
        <w:tc>
          <w:tcPr>
            <w:tcW w:w="592" w:type="pct"/>
            <w:shd w:val="clear" w:color="auto" w:fill="auto"/>
            <w:vAlign w:val="center"/>
          </w:tcPr>
          <w:p w14:paraId="159B4878" w14:textId="77777777" w:rsidR="000B5FF5" w:rsidRPr="00723B4E" w:rsidRDefault="000B5FF5" w:rsidP="0000555D">
            <w:pPr>
              <w:jc w:val="center"/>
            </w:pPr>
            <w:r w:rsidRPr="00723B4E">
              <w:t>50</w:t>
            </w:r>
          </w:p>
        </w:tc>
        <w:tc>
          <w:tcPr>
            <w:tcW w:w="3002" w:type="pct"/>
            <w:shd w:val="clear" w:color="auto" w:fill="auto"/>
            <w:vAlign w:val="center"/>
          </w:tcPr>
          <w:p w14:paraId="0137E157" w14:textId="77777777" w:rsidR="000B5FF5" w:rsidRPr="00723B4E" w:rsidRDefault="000B5FF5" w:rsidP="0000555D">
            <w:pPr>
              <w:jc w:val="center"/>
            </w:pPr>
            <w:r w:rsidRPr="00723B4E">
              <w:t>特变电工</w:t>
            </w:r>
            <w:r w:rsidRPr="00723B4E">
              <w:t>(</w:t>
            </w:r>
            <w:r w:rsidRPr="00723B4E">
              <w:t>德阳</w:t>
            </w:r>
            <w:r w:rsidRPr="00723B4E">
              <w:t>)</w:t>
            </w:r>
            <w:r w:rsidRPr="00723B4E">
              <w:t>电缆股份有限公司</w:t>
            </w:r>
          </w:p>
        </w:tc>
        <w:tc>
          <w:tcPr>
            <w:tcW w:w="1406" w:type="pct"/>
            <w:shd w:val="clear" w:color="auto" w:fill="auto"/>
            <w:noWrap/>
            <w:vAlign w:val="center"/>
          </w:tcPr>
          <w:p w14:paraId="57CC6D7E" w14:textId="77777777" w:rsidR="000B5FF5" w:rsidRPr="00600446" w:rsidRDefault="000B5FF5" w:rsidP="0000555D">
            <w:pPr>
              <w:jc w:val="center"/>
              <w:rPr>
                <w:rFonts w:ascii="宋体" w:hAnsi="宋体" w:cs="宋体"/>
                <w:color w:val="000000"/>
                <w:szCs w:val="21"/>
              </w:rPr>
            </w:pPr>
          </w:p>
        </w:tc>
      </w:tr>
      <w:tr w:rsidR="000B5FF5" w:rsidRPr="00600446" w14:paraId="14166D31" w14:textId="77777777" w:rsidTr="0000555D">
        <w:trPr>
          <w:trHeight w:val="397"/>
          <w:jc w:val="center"/>
        </w:trPr>
        <w:tc>
          <w:tcPr>
            <w:tcW w:w="592" w:type="pct"/>
            <w:shd w:val="clear" w:color="auto" w:fill="auto"/>
            <w:vAlign w:val="center"/>
          </w:tcPr>
          <w:p w14:paraId="5BF77631" w14:textId="77777777" w:rsidR="000B5FF5" w:rsidRPr="00723B4E" w:rsidRDefault="000B5FF5" w:rsidP="0000555D">
            <w:pPr>
              <w:jc w:val="center"/>
            </w:pPr>
            <w:r w:rsidRPr="00723B4E">
              <w:t>51</w:t>
            </w:r>
          </w:p>
        </w:tc>
        <w:tc>
          <w:tcPr>
            <w:tcW w:w="3002" w:type="pct"/>
            <w:shd w:val="clear" w:color="auto" w:fill="auto"/>
            <w:vAlign w:val="center"/>
          </w:tcPr>
          <w:p w14:paraId="3F7E3029" w14:textId="77777777" w:rsidR="000B5FF5" w:rsidRPr="00723B4E" w:rsidRDefault="000B5FF5" w:rsidP="0000555D">
            <w:pPr>
              <w:jc w:val="center"/>
            </w:pPr>
            <w:r w:rsidRPr="00723B4E">
              <w:t>北京天成瑞源电缆有限公司</w:t>
            </w:r>
          </w:p>
        </w:tc>
        <w:tc>
          <w:tcPr>
            <w:tcW w:w="1406" w:type="pct"/>
            <w:shd w:val="clear" w:color="auto" w:fill="auto"/>
            <w:noWrap/>
            <w:vAlign w:val="center"/>
          </w:tcPr>
          <w:p w14:paraId="670A601F" w14:textId="77777777" w:rsidR="000B5FF5" w:rsidRPr="00600446" w:rsidRDefault="000B5FF5" w:rsidP="0000555D">
            <w:pPr>
              <w:jc w:val="center"/>
              <w:rPr>
                <w:rFonts w:ascii="宋体" w:hAnsi="宋体" w:cs="宋体"/>
                <w:color w:val="000000"/>
                <w:szCs w:val="21"/>
              </w:rPr>
            </w:pPr>
          </w:p>
        </w:tc>
      </w:tr>
      <w:tr w:rsidR="000B5FF5" w:rsidRPr="00600446" w14:paraId="4539924C" w14:textId="77777777" w:rsidTr="0000555D">
        <w:trPr>
          <w:trHeight w:val="397"/>
          <w:jc w:val="center"/>
        </w:trPr>
        <w:tc>
          <w:tcPr>
            <w:tcW w:w="592" w:type="pct"/>
            <w:shd w:val="clear" w:color="auto" w:fill="auto"/>
            <w:vAlign w:val="center"/>
          </w:tcPr>
          <w:p w14:paraId="3B67A1CE" w14:textId="77777777" w:rsidR="000B5FF5" w:rsidRPr="00723B4E" w:rsidRDefault="000B5FF5" w:rsidP="0000555D">
            <w:pPr>
              <w:jc w:val="center"/>
            </w:pPr>
            <w:r w:rsidRPr="00723B4E">
              <w:t>52</w:t>
            </w:r>
          </w:p>
        </w:tc>
        <w:tc>
          <w:tcPr>
            <w:tcW w:w="3002" w:type="pct"/>
            <w:shd w:val="clear" w:color="auto" w:fill="auto"/>
            <w:vAlign w:val="center"/>
          </w:tcPr>
          <w:p w14:paraId="11B72DBC" w14:textId="77777777" w:rsidR="000B5FF5" w:rsidRPr="00723B4E" w:rsidRDefault="000B5FF5" w:rsidP="0000555D">
            <w:pPr>
              <w:jc w:val="center"/>
            </w:pPr>
            <w:r w:rsidRPr="00723B4E">
              <w:t>新亚特电缆股份有限公司</w:t>
            </w:r>
          </w:p>
        </w:tc>
        <w:tc>
          <w:tcPr>
            <w:tcW w:w="1406" w:type="pct"/>
            <w:shd w:val="clear" w:color="auto" w:fill="auto"/>
            <w:noWrap/>
            <w:vAlign w:val="center"/>
          </w:tcPr>
          <w:p w14:paraId="3B624D3B" w14:textId="77777777" w:rsidR="000B5FF5" w:rsidRPr="00600446" w:rsidRDefault="000B5FF5" w:rsidP="0000555D">
            <w:pPr>
              <w:jc w:val="center"/>
              <w:rPr>
                <w:rFonts w:ascii="宋体" w:hAnsi="宋体" w:cs="宋体"/>
                <w:color w:val="000000"/>
                <w:szCs w:val="21"/>
              </w:rPr>
            </w:pPr>
          </w:p>
        </w:tc>
      </w:tr>
      <w:tr w:rsidR="000B5FF5" w:rsidRPr="00600446" w14:paraId="0A9D45C5" w14:textId="77777777" w:rsidTr="0000555D">
        <w:trPr>
          <w:trHeight w:val="397"/>
          <w:jc w:val="center"/>
        </w:trPr>
        <w:tc>
          <w:tcPr>
            <w:tcW w:w="592" w:type="pct"/>
            <w:shd w:val="clear" w:color="auto" w:fill="auto"/>
            <w:vAlign w:val="center"/>
          </w:tcPr>
          <w:p w14:paraId="4CAE3A7C" w14:textId="77777777" w:rsidR="000B5FF5" w:rsidRPr="00723B4E" w:rsidRDefault="000B5FF5" w:rsidP="0000555D">
            <w:pPr>
              <w:jc w:val="center"/>
            </w:pPr>
            <w:r w:rsidRPr="00723B4E">
              <w:t>53</w:t>
            </w:r>
          </w:p>
        </w:tc>
        <w:tc>
          <w:tcPr>
            <w:tcW w:w="3002" w:type="pct"/>
            <w:shd w:val="clear" w:color="auto" w:fill="auto"/>
            <w:vAlign w:val="center"/>
          </w:tcPr>
          <w:p w14:paraId="53068ED2" w14:textId="77777777" w:rsidR="000B5FF5" w:rsidRPr="00723B4E" w:rsidRDefault="000B5FF5" w:rsidP="0000555D">
            <w:pPr>
              <w:jc w:val="center"/>
            </w:pPr>
            <w:r w:rsidRPr="00723B4E">
              <w:t>安徽太平洋电缆股份有限公司</w:t>
            </w:r>
          </w:p>
        </w:tc>
        <w:tc>
          <w:tcPr>
            <w:tcW w:w="1406" w:type="pct"/>
            <w:shd w:val="clear" w:color="auto" w:fill="auto"/>
            <w:noWrap/>
            <w:vAlign w:val="center"/>
          </w:tcPr>
          <w:p w14:paraId="3DA1FE15" w14:textId="77777777" w:rsidR="000B5FF5" w:rsidRPr="00600446" w:rsidRDefault="000B5FF5" w:rsidP="0000555D">
            <w:pPr>
              <w:jc w:val="center"/>
              <w:rPr>
                <w:rFonts w:ascii="宋体" w:hAnsi="宋体" w:cs="宋体"/>
                <w:color w:val="000000"/>
                <w:szCs w:val="21"/>
              </w:rPr>
            </w:pPr>
          </w:p>
        </w:tc>
      </w:tr>
      <w:tr w:rsidR="000B5FF5" w:rsidRPr="00600446" w14:paraId="5730AB24" w14:textId="77777777" w:rsidTr="0000555D">
        <w:trPr>
          <w:trHeight w:val="397"/>
          <w:jc w:val="center"/>
        </w:trPr>
        <w:tc>
          <w:tcPr>
            <w:tcW w:w="592" w:type="pct"/>
            <w:shd w:val="clear" w:color="auto" w:fill="auto"/>
            <w:vAlign w:val="center"/>
          </w:tcPr>
          <w:p w14:paraId="4E8A5DBF" w14:textId="77777777" w:rsidR="000B5FF5" w:rsidRPr="00723B4E" w:rsidRDefault="000B5FF5" w:rsidP="0000555D">
            <w:pPr>
              <w:jc w:val="center"/>
            </w:pPr>
            <w:r w:rsidRPr="00723B4E">
              <w:t>54</w:t>
            </w:r>
          </w:p>
        </w:tc>
        <w:tc>
          <w:tcPr>
            <w:tcW w:w="3002" w:type="pct"/>
            <w:shd w:val="clear" w:color="auto" w:fill="auto"/>
            <w:vAlign w:val="center"/>
          </w:tcPr>
          <w:p w14:paraId="2D3B57A8" w14:textId="77777777" w:rsidR="000B5FF5" w:rsidRPr="00723B4E" w:rsidRDefault="000B5FF5" w:rsidP="0000555D">
            <w:pPr>
              <w:jc w:val="center"/>
            </w:pPr>
            <w:r w:rsidRPr="00723B4E">
              <w:t>江苏江扬电缆有限公司</w:t>
            </w:r>
          </w:p>
        </w:tc>
        <w:tc>
          <w:tcPr>
            <w:tcW w:w="1406" w:type="pct"/>
            <w:shd w:val="clear" w:color="auto" w:fill="auto"/>
            <w:noWrap/>
            <w:vAlign w:val="center"/>
          </w:tcPr>
          <w:p w14:paraId="589E97C1" w14:textId="77777777" w:rsidR="000B5FF5" w:rsidRPr="00600446" w:rsidRDefault="000B5FF5" w:rsidP="0000555D">
            <w:pPr>
              <w:jc w:val="center"/>
              <w:rPr>
                <w:rFonts w:ascii="宋体" w:hAnsi="宋体" w:cs="宋体"/>
                <w:color w:val="000000"/>
                <w:szCs w:val="21"/>
              </w:rPr>
            </w:pPr>
          </w:p>
        </w:tc>
      </w:tr>
      <w:tr w:rsidR="000B5FF5" w:rsidRPr="00600446" w14:paraId="5DBC5796" w14:textId="77777777" w:rsidTr="0000555D">
        <w:trPr>
          <w:trHeight w:val="397"/>
          <w:jc w:val="center"/>
        </w:trPr>
        <w:tc>
          <w:tcPr>
            <w:tcW w:w="592" w:type="pct"/>
            <w:shd w:val="clear" w:color="auto" w:fill="auto"/>
            <w:vAlign w:val="center"/>
          </w:tcPr>
          <w:p w14:paraId="012270BA" w14:textId="77777777" w:rsidR="000B5FF5" w:rsidRPr="00723B4E" w:rsidRDefault="000B5FF5" w:rsidP="0000555D">
            <w:pPr>
              <w:jc w:val="center"/>
            </w:pPr>
            <w:r w:rsidRPr="00723B4E">
              <w:t>55</w:t>
            </w:r>
          </w:p>
        </w:tc>
        <w:tc>
          <w:tcPr>
            <w:tcW w:w="3002" w:type="pct"/>
            <w:shd w:val="clear" w:color="auto" w:fill="auto"/>
            <w:vAlign w:val="center"/>
          </w:tcPr>
          <w:p w14:paraId="214B5196" w14:textId="77777777" w:rsidR="000B5FF5" w:rsidRPr="00723B4E" w:rsidRDefault="000B5FF5" w:rsidP="0000555D">
            <w:pPr>
              <w:jc w:val="center"/>
            </w:pPr>
            <w:r w:rsidRPr="00723B4E">
              <w:t>安徽复兴电缆集团有限公司</w:t>
            </w:r>
          </w:p>
        </w:tc>
        <w:tc>
          <w:tcPr>
            <w:tcW w:w="1406" w:type="pct"/>
            <w:shd w:val="clear" w:color="auto" w:fill="auto"/>
            <w:noWrap/>
            <w:vAlign w:val="center"/>
          </w:tcPr>
          <w:p w14:paraId="61859BF1" w14:textId="77777777" w:rsidR="000B5FF5" w:rsidRPr="00600446" w:rsidRDefault="000B5FF5" w:rsidP="0000555D">
            <w:pPr>
              <w:jc w:val="center"/>
              <w:rPr>
                <w:rFonts w:ascii="宋体" w:hAnsi="宋体" w:cs="宋体"/>
                <w:color w:val="000000"/>
                <w:szCs w:val="21"/>
              </w:rPr>
            </w:pPr>
          </w:p>
        </w:tc>
      </w:tr>
      <w:tr w:rsidR="000B5FF5" w:rsidRPr="00600446" w14:paraId="78B33D9F" w14:textId="77777777" w:rsidTr="0000555D">
        <w:trPr>
          <w:trHeight w:val="397"/>
          <w:jc w:val="center"/>
        </w:trPr>
        <w:tc>
          <w:tcPr>
            <w:tcW w:w="592" w:type="pct"/>
            <w:shd w:val="clear" w:color="auto" w:fill="auto"/>
            <w:vAlign w:val="center"/>
          </w:tcPr>
          <w:p w14:paraId="1D78EE5C" w14:textId="77777777" w:rsidR="000B5FF5" w:rsidRPr="00723B4E" w:rsidRDefault="000B5FF5" w:rsidP="0000555D">
            <w:pPr>
              <w:jc w:val="center"/>
            </w:pPr>
            <w:r w:rsidRPr="00723B4E">
              <w:t>56</w:t>
            </w:r>
          </w:p>
        </w:tc>
        <w:tc>
          <w:tcPr>
            <w:tcW w:w="3002" w:type="pct"/>
            <w:shd w:val="clear" w:color="auto" w:fill="auto"/>
            <w:vAlign w:val="center"/>
          </w:tcPr>
          <w:p w14:paraId="435D033B" w14:textId="77777777" w:rsidR="000B5FF5" w:rsidRPr="00723B4E" w:rsidRDefault="000B5FF5" w:rsidP="0000555D">
            <w:pPr>
              <w:jc w:val="center"/>
            </w:pPr>
            <w:r w:rsidRPr="00723B4E">
              <w:t>山东华凌电缆有限公司</w:t>
            </w:r>
          </w:p>
        </w:tc>
        <w:tc>
          <w:tcPr>
            <w:tcW w:w="1406" w:type="pct"/>
            <w:shd w:val="clear" w:color="auto" w:fill="auto"/>
            <w:noWrap/>
            <w:vAlign w:val="center"/>
          </w:tcPr>
          <w:p w14:paraId="6251D708" w14:textId="77777777" w:rsidR="000B5FF5" w:rsidRPr="00600446" w:rsidRDefault="000B5FF5" w:rsidP="0000555D">
            <w:pPr>
              <w:jc w:val="center"/>
              <w:rPr>
                <w:rFonts w:ascii="宋体" w:hAnsi="宋体" w:cs="宋体"/>
                <w:color w:val="000000"/>
                <w:szCs w:val="21"/>
              </w:rPr>
            </w:pPr>
          </w:p>
        </w:tc>
      </w:tr>
      <w:tr w:rsidR="000B5FF5" w:rsidRPr="00600446" w14:paraId="6AF81628" w14:textId="77777777" w:rsidTr="0000555D">
        <w:trPr>
          <w:trHeight w:val="397"/>
          <w:jc w:val="center"/>
        </w:trPr>
        <w:tc>
          <w:tcPr>
            <w:tcW w:w="592" w:type="pct"/>
            <w:shd w:val="clear" w:color="auto" w:fill="auto"/>
            <w:vAlign w:val="center"/>
          </w:tcPr>
          <w:p w14:paraId="0F4FF64C" w14:textId="77777777" w:rsidR="000B5FF5" w:rsidRPr="00723B4E" w:rsidRDefault="000B5FF5" w:rsidP="0000555D">
            <w:pPr>
              <w:jc w:val="center"/>
            </w:pPr>
            <w:r w:rsidRPr="00723B4E">
              <w:t>57</w:t>
            </w:r>
          </w:p>
        </w:tc>
        <w:tc>
          <w:tcPr>
            <w:tcW w:w="3002" w:type="pct"/>
            <w:shd w:val="clear" w:color="auto" w:fill="auto"/>
            <w:vAlign w:val="center"/>
          </w:tcPr>
          <w:p w14:paraId="09A88D11" w14:textId="77777777" w:rsidR="000B5FF5" w:rsidRPr="00723B4E" w:rsidRDefault="000B5FF5" w:rsidP="0000555D">
            <w:pPr>
              <w:jc w:val="center"/>
            </w:pPr>
            <w:r w:rsidRPr="00723B4E">
              <w:t>山东华能线缆有限公司</w:t>
            </w:r>
          </w:p>
        </w:tc>
        <w:tc>
          <w:tcPr>
            <w:tcW w:w="1406" w:type="pct"/>
            <w:shd w:val="clear" w:color="auto" w:fill="auto"/>
            <w:noWrap/>
            <w:vAlign w:val="center"/>
          </w:tcPr>
          <w:p w14:paraId="22387548" w14:textId="77777777" w:rsidR="000B5FF5" w:rsidRPr="00600446" w:rsidRDefault="000B5FF5" w:rsidP="0000555D">
            <w:pPr>
              <w:jc w:val="center"/>
              <w:rPr>
                <w:rFonts w:ascii="宋体" w:hAnsi="宋体" w:cs="宋体"/>
                <w:color w:val="000000"/>
                <w:szCs w:val="21"/>
              </w:rPr>
            </w:pPr>
          </w:p>
        </w:tc>
      </w:tr>
      <w:tr w:rsidR="000B5FF5" w:rsidRPr="00600446" w14:paraId="32C688D2" w14:textId="77777777" w:rsidTr="0000555D">
        <w:trPr>
          <w:trHeight w:val="397"/>
          <w:jc w:val="center"/>
        </w:trPr>
        <w:tc>
          <w:tcPr>
            <w:tcW w:w="592" w:type="pct"/>
            <w:shd w:val="clear" w:color="auto" w:fill="auto"/>
            <w:vAlign w:val="center"/>
          </w:tcPr>
          <w:p w14:paraId="4A76F5EA" w14:textId="77777777" w:rsidR="000B5FF5" w:rsidRPr="00723B4E" w:rsidRDefault="000B5FF5" w:rsidP="0000555D">
            <w:pPr>
              <w:jc w:val="center"/>
            </w:pPr>
            <w:r w:rsidRPr="00723B4E">
              <w:t>58</w:t>
            </w:r>
          </w:p>
        </w:tc>
        <w:tc>
          <w:tcPr>
            <w:tcW w:w="3002" w:type="pct"/>
            <w:shd w:val="clear" w:color="auto" w:fill="auto"/>
            <w:vAlign w:val="center"/>
          </w:tcPr>
          <w:p w14:paraId="50C4F5BD" w14:textId="77777777" w:rsidR="000B5FF5" w:rsidRPr="00723B4E" w:rsidRDefault="000B5FF5" w:rsidP="0000555D">
            <w:pPr>
              <w:jc w:val="center"/>
            </w:pPr>
            <w:r w:rsidRPr="00723B4E">
              <w:t>上海南大集团有限公司</w:t>
            </w:r>
          </w:p>
        </w:tc>
        <w:tc>
          <w:tcPr>
            <w:tcW w:w="1406" w:type="pct"/>
            <w:shd w:val="clear" w:color="auto" w:fill="auto"/>
            <w:noWrap/>
            <w:vAlign w:val="center"/>
          </w:tcPr>
          <w:p w14:paraId="2F14246F" w14:textId="77777777" w:rsidR="000B5FF5" w:rsidRPr="00600446" w:rsidRDefault="000B5FF5" w:rsidP="0000555D">
            <w:pPr>
              <w:jc w:val="center"/>
              <w:rPr>
                <w:rFonts w:ascii="宋体" w:hAnsi="宋体" w:cs="宋体"/>
                <w:color w:val="000000"/>
                <w:szCs w:val="21"/>
              </w:rPr>
            </w:pPr>
          </w:p>
        </w:tc>
      </w:tr>
      <w:tr w:rsidR="000B5FF5" w:rsidRPr="00600446" w14:paraId="791E74F9" w14:textId="77777777" w:rsidTr="0000555D">
        <w:trPr>
          <w:trHeight w:val="397"/>
          <w:jc w:val="center"/>
        </w:trPr>
        <w:tc>
          <w:tcPr>
            <w:tcW w:w="592" w:type="pct"/>
            <w:shd w:val="clear" w:color="auto" w:fill="auto"/>
            <w:vAlign w:val="center"/>
          </w:tcPr>
          <w:p w14:paraId="057BB99C" w14:textId="77777777" w:rsidR="000B5FF5" w:rsidRPr="00723B4E" w:rsidRDefault="000B5FF5" w:rsidP="0000555D">
            <w:pPr>
              <w:jc w:val="center"/>
            </w:pPr>
            <w:r w:rsidRPr="00723B4E">
              <w:t>59</w:t>
            </w:r>
          </w:p>
        </w:tc>
        <w:tc>
          <w:tcPr>
            <w:tcW w:w="3002" w:type="pct"/>
            <w:shd w:val="clear" w:color="auto" w:fill="auto"/>
            <w:vAlign w:val="center"/>
          </w:tcPr>
          <w:p w14:paraId="768C3690" w14:textId="77777777" w:rsidR="000B5FF5" w:rsidRPr="00723B4E" w:rsidRDefault="000B5FF5" w:rsidP="0000555D">
            <w:pPr>
              <w:jc w:val="center"/>
            </w:pPr>
            <w:r w:rsidRPr="00723B4E">
              <w:t>云南多宝电缆集团股份有限公司</w:t>
            </w:r>
          </w:p>
        </w:tc>
        <w:tc>
          <w:tcPr>
            <w:tcW w:w="1406" w:type="pct"/>
            <w:shd w:val="clear" w:color="auto" w:fill="auto"/>
            <w:noWrap/>
            <w:vAlign w:val="center"/>
          </w:tcPr>
          <w:p w14:paraId="7C16288C" w14:textId="77777777" w:rsidR="000B5FF5" w:rsidRPr="00600446" w:rsidRDefault="000B5FF5" w:rsidP="0000555D">
            <w:pPr>
              <w:jc w:val="center"/>
              <w:rPr>
                <w:rFonts w:ascii="宋体" w:hAnsi="宋体" w:cs="宋体"/>
                <w:color w:val="000000"/>
                <w:szCs w:val="21"/>
              </w:rPr>
            </w:pPr>
          </w:p>
        </w:tc>
      </w:tr>
      <w:tr w:rsidR="000B5FF5" w:rsidRPr="00600446" w14:paraId="466D4F7C" w14:textId="77777777" w:rsidTr="0000555D">
        <w:trPr>
          <w:trHeight w:val="397"/>
          <w:jc w:val="center"/>
        </w:trPr>
        <w:tc>
          <w:tcPr>
            <w:tcW w:w="592" w:type="pct"/>
            <w:shd w:val="clear" w:color="auto" w:fill="auto"/>
            <w:vAlign w:val="center"/>
          </w:tcPr>
          <w:p w14:paraId="207A66E0" w14:textId="77777777" w:rsidR="000B5FF5" w:rsidRPr="00723B4E" w:rsidRDefault="000B5FF5" w:rsidP="0000555D">
            <w:pPr>
              <w:jc w:val="center"/>
            </w:pPr>
            <w:r w:rsidRPr="00723B4E">
              <w:t>60</w:t>
            </w:r>
          </w:p>
        </w:tc>
        <w:tc>
          <w:tcPr>
            <w:tcW w:w="3002" w:type="pct"/>
            <w:shd w:val="clear" w:color="auto" w:fill="auto"/>
            <w:vAlign w:val="center"/>
          </w:tcPr>
          <w:p w14:paraId="12C960F1" w14:textId="77777777" w:rsidR="000B5FF5" w:rsidRPr="00723B4E" w:rsidRDefault="000B5FF5" w:rsidP="0000555D">
            <w:pPr>
              <w:jc w:val="center"/>
            </w:pPr>
            <w:r w:rsidRPr="00723B4E">
              <w:t>超达电线电缆有限公司</w:t>
            </w:r>
          </w:p>
        </w:tc>
        <w:tc>
          <w:tcPr>
            <w:tcW w:w="1406" w:type="pct"/>
            <w:shd w:val="clear" w:color="auto" w:fill="auto"/>
            <w:noWrap/>
            <w:vAlign w:val="center"/>
          </w:tcPr>
          <w:p w14:paraId="5298AE8E" w14:textId="77777777" w:rsidR="000B5FF5" w:rsidRPr="00600446" w:rsidRDefault="000B5FF5" w:rsidP="0000555D">
            <w:pPr>
              <w:jc w:val="center"/>
              <w:rPr>
                <w:rFonts w:ascii="宋体" w:hAnsi="宋体" w:cs="宋体"/>
                <w:color w:val="000000"/>
                <w:szCs w:val="21"/>
              </w:rPr>
            </w:pPr>
          </w:p>
        </w:tc>
      </w:tr>
      <w:tr w:rsidR="000B5FF5" w:rsidRPr="00600446" w14:paraId="3B4C5C93" w14:textId="77777777" w:rsidTr="0000555D">
        <w:trPr>
          <w:trHeight w:val="397"/>
          <w:jc w:val="center"/>
        </w:trPr>
        <w:tc>
          <w:tcPr>
            <w:tcW w:w="592" w:type="pct"/>
            <w:shd w:val="clear" w:color="auto" w:fill="auto"/>
            <w:vAlign w:val="center"/>
          </w:tcPr>
          <w:p w14:paraId="6A8F0FFA" w14:textId="77777777" w:rsidR="000B5FF5" w:rsidRPr="00723B4E" w:rsidRDefault="000B5FF5" w:rsidP="0000555D">
            <w:pPr>
              <w:jc w:val="center"/>
            </w:pPr>
            <w:r w:rsidRPr="00723B4E">
              <w:t>61</w:t>
            </w:r>
          </w:p>
        </w:tc>
        <w:tc>
          <w:tcPr>
            <w:tcW w:w="3002" w:type="pct"/>
            <w:shd w:val="clear" w:color="auto" w:fill="auto"/>
            <w:vAlign w:val="center"/>
          </w:tcPr>
          <w:p w14:paraId="0D64D20D" w14:textId="77777777" w:rsidR="000B5FF5" w:rsidRPr="00723B4E" w:rsidRDefault="000B5FF5" w:rsidP="0000555D">
            <w:pPr>
              <w:jc w:val="center"/>
            </w:pPr>
            <w:r w:rsidRPr="00723B4E">
              <w:t>湖南华菱线缆股份有限公司</w:t>
            </w:r>
          </w:p>
        </w:tc>
        <w:tc>
          <w:tcPr>
            <w:tcW w:w="1406" w:type="pct"/>
            <w:shd w:val="clear" w:color="auto" w:fill="auto"/>
            <w:noWrap/>
            <w:vAlign w:val="center"/>
          </w:tcPr>
          <w:p w14:paraId="6FDAE33C" w14:textId="77777777" w:rsidR="000B5FF5" w:rsidRPr="00600446" w:rsidRDefault="000B5FF5" w:rsidP="0000555D">
            <w:pPr>
              <w:jc w:val="center"/>
              <w:rPr>
                <w:rFonts w:ascii="宋体" w:hAnsi="宋体" w:cs="宋体"/>
                <w:color w:val="000000"/>
                <w:szCs w:val="21"/>
              </w:rPr>
            </w:pPr>
          </w:p>
        </w:tc>
      </w:tr>
      <w:tr w:rsidR="000B5FF5" w:rsidRPr="00600446" w14:paraId="7F4CE19B" w14:textId="77777777" w:rsidTr="0000555D">
        <w:trPr>
          <w:trHeight w:val="397"/>
          <w:jc w:val="center"/>
        </w:trPr>
        <w:tc>
          <w:tcPr>
            <w:tcW w:w="592" w:type="pct"/>
            <w:shd w:val="clear" w:color="auto" w:fill="auto"/>
            <w:vAlign w:val="center"/>
          </w:tcPr>
          <w:p w14:paraId="7B883CE7" w14:textId="77777777" w:rsidR="000B5FF5" w:rsidRPr="00723B4E" w:rsidRDefault="000B5FF5" w:rsidP="0000555D">
            <w:pPr>
              <w:jc w:val="center"/>
            </w:pPr>
            <w:r w:rsidRPr="00723B4E">
              <w:t>62</w:t>
            </w:r>
          </w:p>
        </w:tc>
        <w:tc>
          <w:tcPr>
            <w:tcW w:w="3002" w:type="pct"/>
            <w:shd w:val="clear" w:color="auto" w:fill="auto"/>
            <w:vAlign w:val="center"/>
          </w:tcPr>
          <w:p w14:paraId="34957164" w14:textId="77777777" w:rsidR="000B5FF5" w:rsidRPr="00723B4E" w:rsidRDefault="000B5FF5" w:rsidP="0000555D">
            <w:pPr>
              <w:jc w:val="center"/>
            </w:pPr>
            <w:r w:rsidRPr="00723B4E">
              <w:t>安徽新科电缆集团股份有限公司</w:t>
            </w:r>
          </w:p>
        </w:tc>
        <w:tc>
          <w:tcPr>
            <w:tcW w:w="1406" w:type="pct"/>
            <w:shd w:val="clear" w:color="auto" w:fill="auto"/>
            <w:noWrap/>
            <w:vAlign w:val="center"/>
          </w:tcPr>
          <w:p w14:paraId="642BCC63" w14:textId="77777777" w:rsidR="000B5FF5" w:rsidRPr="00600446" w:rsidRDefault="000B5FF5" w:rsidP="0000555D">
            <w:pPr>
              <w:jc w:val="center"/>
              <w:rPr>
                <w:rFonts w:ascii="宋体" w:hAnsi="宋体" w:cs="宋体"/>
                <w:color w:val="000000"/>
                <w:szCs w:val="21"/>
              </w:rPr>
            </w:pPr>
          </w:p>
        </w:tc>
      </w:tr>
      <w:tr w:rsidR="000B5FF5" w:rsidRPr="00600446" w14:paraId="1BE1CE26" w14:textId="77777777" w:rsidTr="0000555D">
        <w:trPr>
          <w:trHeight w:val="397"/>
          <w:jc w:val="center"/>
        </w:trPr>
        <w:tc>
          <w:tcPr>
            <w:tcW w:w="592" w:type="pct"/>
            <w:shd w:val="clear" w:color="auto" w:fill="auto"/>
            <w:vAlign w:val="center"/>
          </w:tcPr>
          <w:p w14:paraId="4377E9E0" w14:textId="77777777" w:rsidR="000B5FF5" w:rsidRPr="00723B4E" w:rsidRDefault="000B5FF5" w:rsidP="0000555D">
            <w:pPr>
              <w:jc w:val="center"/>
            </w:pPr>
            <w:r w:rsidRPr="00723B4E">
              <w:lastRenderedPageBreak/>
              <w:t>63</w:t>
            </w:r>
          </w:p>
        </w:tc>
        <w:tc>
          <w:tcPr>
            <w:tcW w:w="3002" w:type="pct"/>
            <w:shd w:val="clear" w:color="auto" w:fill="auto"/>
            <w:vAlign w:val="center"/>
          </w:tcPr>
          <w:p w14:paraId="6A5405DF" w14:textId="77777777" w:rsidR="000B5FF5" w:rsidRPr="00723B4E" w:rsidRDefault="000B5FF5" w:rsidP="0000555D">
            <w:pPr>
              <w:jc w:val="center"/>
            </w:pPr>
            <w:r w:rsidRPr="00723B4E">
              <w:t>福建南平太阳电缆股份有限公司</w:t>
            </w:r>
          </w:p>
        </w:tc>
        <w:tc>
          <w:tcPr>
            <w:tcW w:w="1406" w:type="pct"/>
            <w:shd w:val="clear" w:color="auto" w:fill="auto"/>
            <w:noWrap/>
            <w:vAlign w:val="center"/>
          </w:tcPr>
          <w:p w14:paraId="34723180" w14:textId="77777777" w:rsidR="000B5FF5" w:rsidRPr="00600446" w:rsidRDefault="000B5FF5" w:rsidP="0000555D">
            <w:pPr>
              <w:jc w:val="center"/>
              <w:rPr>
                <w:rFonts w:ascii="宋体" w:hAnsi="宋体" w:cs="宋体"/>
                <w:color w:val="000000"/>
                <w:szCs w:val="21"/>
              </w:rPr>
            </w:pPr>
          </w:p>
        </w:tc>
      </w:tr>
      <w:tr w:rsidR="000B5FF5" w:rsidRPr="00600446" w14:paraId="4298B84D" w14:textId="77777777" w:rsidTr="0000555D">
        <w:trPr>
          <w:trHeight w:val="397"/>
          <w:jc w:val="center"/>
        </w:trPr>
        <w:tc>
          <w:tcPr>
            <w:tcW w:w="592" w:type="pct"/>
            <w:shd w:val="clear" w:color="auto" w:fill="auto"/>
            <w:vAlign w:val="center"/>
          </w:tcPr>
          <w:p w14:paraId="40AE48B1" w14:textId="77777777" w:rsidR="000B5FF5" w:rsidRPr="00723B4E" w:rsidRDefault="000B5FF5" w:rsidP="0000555D">
            <w:pPr>
              <w:jc w:val="center"/>
            </w:pPr>
            <w:r w:rsidRPr="00723B4E">
              <w:t>64</w:t>
            </w:r>
          </w:p>
        </w:tc>
        <w:tc>
          <w:tcPr>
            <w:tcW w:w="3002" w:type="pct"/>
            <w:shd w:val="clear" w:color="auto" w:fill="auto"/>
            <w:vAlign w:val="center"/>
          </w:tcPr>
          <w:p w14:paraId="792793AD" w14:textId="77777777" w:rsidR="000B5FF5" w:rsidRPr="00723B4E" w:rsidRDefault="000B5FF5" w:rsidP="0000555D">
            <w:pPr>
              <w:jc w:val="center"/>
            </w:pPr>
            <w:r w:rsidRPr="00723B4E">
              <w:t>安徽渡江电缆集团有限公司</w:t>
            </w:r>
          </w:p>
        </w:tc>
        <w:tc>
          <w:tcPr>
            <w:tcW w:w="1406" w:type="pct"/>
            <w:shd w:val="clear" w:color="auto" w:fill="auto"/>
            <w:noWrap/>
            <w:vAlign w:val="center"/>
          </w:tcPr>
          <w:p w14:paraId="7E594AD5" w14:textId="77777777" w:rsidR="000B5FF5" w:rsidRPr="00600446" w:rsidRDefault="000B5FF5" w:rsidP="0000555D">
            <w:pPr>
              <w:jc w:val="center"/>
              <w:rPr>
                <w:rFonts w:ascii="宋体" w:hAnsi="宋体" w:cs="宋体"/>
                <w:color w:val="000000"/>
                <w:szCs w:val="21"/>
              </w:rPr>
            </w:pPr>
          </w:p>
        </w:tc>
      </w:tr>
      <w:tr w:rsidR="000B5FF5" w:rsidRPr="00600446" w14:paraId="17CE3B7F" w14:textId="77777777" w:rsidTr="0000555D">
        <w:trPr>
          <w:trHeight w:val="397"/>
          <w:jc w:val="center"/>
        </w:trPr>
        <w:tc>
          <w:tcPr>
            <w:tcW w:w="592" w:type="pct"/>
            <w:shd w:val="clear" w:color="auto" w:fill="auto"/>
            <w:vAlign w:val="center"/>
          </w:tcPr>
          <w:p w14:paraId="77E3439A" w14:textId="77777777" w:rsidR="000B5FF5" w:rsidRPr="00723B4E" w:rsidRDefault="000B5FF5" w:rsidP="0000555D">
            <w:pPr>
              <w:jc w:val="center"/>
            </w:pPr>
            <w:r w:rsidRPr="00723B4E">
              <w:t>65</w:t>
            </w:r>
          </w:p>
        </w:tc>
        <w:tc>
          <w:tcPr>
            <w:tcW w:w="3002" w:type="pct"/>
            <w:shd w:val="clear" w:color="auto" w:fill="auto"/>
            <w:vAlign w:val="center"/>
          </w:tcPr>
          <w:p w14:paraId="64A55EC8" w14:textId="77777777" w:rsidR="000B5FF5" w:rsidRPr="00723B4E" w:rsidRDefault="000B5FF5" w:rsidP="0000555D">
            <w:pPr>
              <w:jc w:val="center"/>
            </w:pPr>
            <w:r w:rsidRPr="00723B4E">
              <w:t>辽宁中兴线缆有限公司</w:t>
            </w:r>
          </w:p>
        </w:tc>
        <w:tc>
          <w:tcPr>
            <w:tcW w:w="1406" w:type="pct"/>
            <w:shd w:val="clear" w:color="auto" w:fill="auto"/>
            <w:noWrap/>
            <w:vAlign w:val="center"/>
          </w:tcPr>
          <w:p w14:paraId="373217F7" w14:textId="77777777" w:rsidR="000B5FF5" w:rsidRPr="00600446" w:rsidRDefault="000B5FF5" w:rsidP="0000555D">
            <w:pPr>
              <w:jc w:val="center"/>
              <w:rPr>
                <w:rFonts w:ascii="宋体" w:hAnsi="宋体" w:cs="宋体"/>
                <w:color w:val="000000"/>
                <w:szCs w:val="21"/>
              </w:rPr>
            </w:pPr>
          </w:p>
        </w:tc>
      </w:tr>
      <w:tr w:rsidR="000B5FF5" w:rsidRPr="00600446" w14:paraId="16340B49" w14:textId="77777777" w:rsidTr="0000555D">
        <w:trPr>
          <w:trHeight w:val="397"/>
          <w:jc w:val="center"/>
        </w:trPr>
        <w:tc>
          <w:tcPr>
            <w:tcW w:w="592" w:type="pct"/>
            <w:shd w:val="clear" w:color="auto" w:fill="auto"/>
            <w:vAlign w:val="center"/>
          </w:tcPr>
          <w:p w14:paraId="5DCD25AA" w14:textId="77777777" w:rsidR="000B5FF5" w:rsidRPr="00723B4E" w:rsidRDefault="000B5FF5" w:rsidP="0000555D">
            <w:pPr>
              <w:jc w:val="center"/>
            </w:pPr>
            <w:r w:rsidRPr="00723B4E">
              <w:t>66</w:t>
            </w:r>
          </w:p>
        </w:tc>
        <w:tc>
          <w:tcPr>
            <w:tcW w:w="3002" w:type="pct"/>
            <w:shd w:val="clear" w:color="auto" w:fill="auto"/>
            <w:vAlign w:val="center"/>
          </w:tcPr>
          <w:p w14:paraId="222AE33F" w14:textId="77777777" w:rsidR="000B5FF5" w:rsidRPr="00723B4E" w:rsidRDefault="000B5FF5" w:rsidP="0000555D">
            <w:pPr>
              <w:jc w:val="center"/>
            </w:pPr>
            <w:r w:rsidRPr="00723B4E">
              <w:t>昆明电缆集团股份有限公司</w:t>
            </w:r>
          </w:p>
        </w:tc>
        <w:tc>
          <w:tcPr>
            <w:tcW w:w="1406" w:type="pct"/>
            <w:shd w:val="clear" w:color="auto" w:fill="auto"/>
            <w:noWrap/>
            <w:vAlign w:val="center"/>
          </w:tcPr>
          <w:p w14:paraId="625C9E5C" w14:textId="77777777" w:rsidR="000B5FF5" w:rsidRPr="00600446" w:rsidRDefault="000B5FF5" w:rsidP="0000555D">
            <w:pPr>
              <w:jc w:val="center"/>
              <w:rPr>
                <w:rFonts w:ascii="宋体" w:hAnsi="宋体" w:cs="宋体"/>
                <w:color w:val="000000"/>
                <w:szCs w:val="21"/>
              </w:rPr>
            </w:pPr>
          </w:p>
        </w:tc>
      </w:tr>
      <w:tr w:rsidR="000B5FF5" w:rsidRPr="00600446" w14:paraId="75608A5B" w14:textId="77777777" w:rsidTr="0000555D">
        <w:trPr>
          <w:trHeight w:val="397"/>
          <w:jc w:val="center"/>
        </w:trPr>
        <w:tc>
          <w:tcPr>
            <w:tcW w:w="592" w:type="pct"/>
            <w:shd w:val="clear" w:color="auto" w:fill="auto"/>
            <w:vAlign w:val="center"/>
          </w:tcPr>
          <w:p w14:paraId="65A1BD85" w14:textId="77777777" w:rsidR="000B5FF5" w:rsidRPr="00723B4E" w:rsidRDefault="000B5FF5" w:rsidP="0000555D">
            <w:pPr>
              <w:jc w:val="center"/>
            </w:pPr>
            <w:r w:rsidRPr="00723B4E">
              <w:t>67</w:t>
            </w:r>
          </w:p>
        </w:tc>
        <w:tc>
          <w:tcPr>
            <w:tcW w:w="3002" w:type="pct"/>
            <w:shd w:val="clear" w:color="auto" w:fill="auto"/>
            <w:vAlign w:val="center"/>
          </w:tcPr>
          <w:p w14:paraId="08F07488" w14:textId="77777777" w:rsidR="000B5FF5" w:rsidRPr="00723B4E" w:rsidRDefault="000B5FF5" w:rsidP="0000555D">
            <w:pPr>
              <w:jc w:val="center"/>
            </w:pPr>
            <w:r w:rsidRPr="00723B4E">
              <w:t>安徽特力电缆有限公司</w:t>
            </w:r>
          </w:p>
        </w:tc>
        <w:tc>
          <w:tcPr>
            <w:tcW w:w="1406" w:type="pct"/>
            <w:shd w:val="clear" w:color="auto" w:fill="auto"/>
            <w:noWrap/>
            <w:vAlign w:val="center"/>
          </w:tcPr>
          <w:p w14:paraId="0BB33763" w14:textId="77777777" w:rsidR="000B5FF5" w:rsidRPr="00600446" w:rsidRDefault="000B5FF5" w:rsidP="0000555D">
            <w:pPr>
              <w:jc w:val="center"/>
              <w:rPr>
                <w:rFonts w:ascii="宋体" w:hAnsi="宋体" w:cs="宋体"/>
                <w:color w:val="000000"/>
                <w:szCs w:val="21"/>
              </w:rPr>
            </w:pPr>
          </w:p>
        </w:tc>
      </w:tr>
      <w:tr w:rsidR="000B5FF5" w:rsidRPr="00600446" w14:paraId="21F2C5FF" w14:textId="77777777" w:rsidTr="0000555D">
        <w:trPr>
          <w:trHeight w:val="397"/>
          <w:jc w:val="center"/>
        </w:trPr>
        <w:tc>
          <w:tcPr>
            <w:tcW w:w="592" w:type="pct"/>
            <w:shd w:val="clear" w:color="auto" w:fill="auto"/>
            <w:vAlign w:val="center"/>
          </w:tcPr>
          <w:p w14:paraId="13A8CA82" w14:textId="77777777" w:rsidR="000B5FF5" w:rsidRPr="00723B4E" w:rsidRDefault="000B5FF5" w:rsidP="0000555D">
            <w:pPr>
              <w:jc w:val="center"/>
            </w:pPr>
            <w:r w:rsidRPr="00723B4E">
              <w:t>68</w:t>
            </w:r>
          </w:p>
        </w:tc>
        <w:tc>
          <w:tcPr>
            <w:tcW w:w="3002" w:type="pct"/>
            <w:shd w:val="clear" w:color="auto" w:fill="auto"/>
            <w:vAlign w:val="center"/>
          </w:tcPr>
          <w:p w14:paraId="4D6DA409" w14:textId="77777777" w:rsidR="000B5FF5" w:rsidRPr="00723B4E" w:rsidRDefault="000B5FF5" w:rsidP="0000555D">
            <w:pPr>
              <w:jc w:val="center"/>
            </w:pPr>
            <w:r w:rsidRPr="00723B4E">
              <w:t>河北金桥线缆有限公司</w:t>
            </w:r>
          </w:p>
        </w:tc>
        <w:tc>
          <w:tcPr>
            <w:tcW w:w="1406" w:type="pct"/>
            <w:shd w:val="clear" w:color="auto" w:fill="auto"/>
            <w:noWrap/>
            <w:vAlign w:val="center"/>
          </w:tcPr>
          <w:p w14:paraId="023AB9B3" w14:textId="77777777" w:rsidR="000B5FF5" w:rsidRPr="00600446" w:rsidRDefault="000B5FF5" w:rsidP="0000555D">
            <w:pPr>
              <w:jc w:val="center"/>
              <w:rPr>
                <w:rFonts w:ascii="宋体" w:hAnsi="宋体" w:cs="宋体"/>
                <w:color w:val="000000"/>
                <w:szCs w:val="21"/>
              </w:rPr>
            </w:pPr>
          </w:p>
        </w:tc>
      </w:tr>
      <w:tr w:rsidR="000B5FF5" w:rsidRPr="00600446" w14:paraId="27F70E1C" w14:textId="77777777" w:rsidTr="0000555D">
        <w:trPr>
          <w:trHeight w:val="397"/>
          <w:jc w:val="center"/>
        </w:trPr>
        <w:tc>
          <w:tcPr>
            <w:tcW w:w="592" w:type="pct"/>
            <w:shd w:val="clear" w:color="auto" w:fill="auto"/>
            <w:vAlign w:val="center"/>
          </w:tcPr>
          <w:p w14:paraId="79A2836E" w14:textId="77777777" w:rsidR="000B5FF5" w:rsidRPr="00723B4E" w:rsidRDefault="000B5FF5" w:rsidP="0000555D">
            <w:pPr>
              <w:jc w:val="center"/>
            </w:pPr>
            <w:r w:rsidRPr="00723B4E">
              <w:t>69</w:t>
            </w:r>
          </w:p>
        </w:tc>
        <w:tc>
          <w:tcPr>
            <w:tcW w:w="3002" w:type="pct"/>
            <w:shd w:val="clear" w:color="auto" w:fill="auto"/>
            <w:vAlign w:val="center"/>
          </w:tcPr>
          <w:p w14:paraId="6A9901DA" w14:textId="77777777" w:rsidR="000B5FF5" w:rsidRPr="00723B4E" w:rsidRDefault="000B5FF5" w:rsidP="0000555D">
            <w:pPr>
              <w:jc w:val="center"/>
            </w:pPr>
            <w:r w:rsidRPr="00723B4E">
              <w:t>中辰电缆股份有限公司</w:t>
            </w:r>
          </w:p>
        </w:tc>
        <w:tc>
          <w:tcPr>
            <w:tcW w:w="1406" w:type="pct"/>
            <w:shd w:val="clear" w:color="auto" w:fill="auto"/>
            <w:noWrap/>
            <w:vAlign w:val="center"/>
          </w:tcPr>
          <w:p w14:paraId="0AE901CF" w14:textId="77777777" w:rsidR="000B5FF5" w:rsidRPr="00600446" w:rsidRDefault="000B5FF5" w:rsidP="0000555D">
            <w:pPr>
              <w:jc w:val="center"/>
              <w:rPr>
                <w:rFonts w:ascii="宋体" w:hAnsi="宋体" w:cs="宋体"/>
                <w:color w:val="000000"/>
                <w:szCs w:val="21"/>
              </w:rPr>
            </w:pPr>
          </w:p>
        </w:tc>
      </w:tr>
      <w:tr w:rsidR="000B5FF5" w:rsidRPr="00600446" w14:paraId="5170A3AB" w14:textId="77777777" w:rsidTr="0000555D">
        <w:trPr>
          <w:trHeight w:val="397"/>
          <w:jc w:val="center"/>
        </w:trPr>
        <w:tc>
          <w:tcPr>
            <w:tcW w:w="592" w:type="pct"/>
            <w:shd w:val="clear" w:color="auto" w:fill="auto"/>
            <w:vAlign w:val="center"/>
          </w:tcPr>
          <w:p w14:paraId="4BE50C95" w14:textId="77777777" w:rsidR="000B5FF5" w:rsidRPr="00723B4E" w:rsidRDefault="000B5FF5" w:rsidP="0000555D">
            <w:pPr>
              <w:jc w:val="center"/>
            </w:pPr>
            <w:r w:rsidRPr="00723B4E">
              <w:t>70</w:t>
            </w:r>
          </w:p>
        </w:tc>
        <w:tc>
          <w:tcPr>
            <w:tcW w:w="3002" w:type="pct"/>
            <w:shd w:val="clear" w:color="auto" w:fill="auto"/>
            <w:vAlign w:val="center"/>
          </w:tcPr>
          <w:p w14:paraId="2D2083C0" w14:textId="77777777" w:rsidR="000B5FF5" w:rsidRPr="00723B4E" w:rsidRDefault="000B5FF5" w:rsidP="0000555D">
            <w:pPr>
              <w:jc w:val="center"/>
            </w:pPr>
            <w:r w:rsidRPr="00723B4E">
              <w:t>湘潭市电线电缆有限公司</w:t>
            </w:r>
          </w:p>
        </w:tc>
        <w:tc>
          <w:tcPr>
            <w:tcW w:w="1406" w:type="pct"/>
            <w:shd w:val="clear" w:color="auto" w:fill="auto"/>
            <w:noWrap/>
            <w:vAlign w:val="center"/>
          </w:tcPr>
          <w:p w14:paraId="536B2B80" w14:textId="77777777" w:rsidR="000B5FF5" w:rsidRPr="00600446" w:rsidRDefault="000B5FF5" w:rsidP="0000555D">
            <w:pPr>
              <w:jc w:val="center"/>
              <w:rPr>
                <w:rFonts w:ascii="宋体" w:hAnsi="宋体" w:cs="宋体"/>
                <w:color w:val="000000"/>
                <w:szCs w:val="21"/>
              </w:rPr>
            </w:pPr>
          </w:p>
        </w:tc>
      </w:tr>
      <w:tr w:rsidR="000B5FF5" w:rsidRPr="00600446" w14:paraId="6A37B4A4" w14:textId="77777777" w:rsidTr="0000555D">
        <w:trPr>
          <w:trHeight w:val="397"/>
          <w:jc w:val="center"/>
        </w:trPr>
        <w:tc>
          <w:tcPr>
            <w:tcW w:w="592" w:type="pct"/>
            <w:shd w:val="clear" w:color="auto" w:fill="auto"/>
            <w:vAlign w:val="center"/>
          </w:tcPr>
          <w:p w14:paraId="6943AC9D" w14:textId="77777777" w:rsidR="000B5FF5" w:rsidRPr="00723B4E" w:rsidRDefault="000B5FF5" w:rsidP="0000555D">
            <w:pPr>
              <w:jc w:val="center"/>
            </w:pPr>
            <w:r w:rsidRPr="00723B4E">
              <w:t>71</w:t>
            </w:r>
          </w:p>
        </w:tc>
        <w:tc>
          <w:tcPr>
            <w:tcW w:w="3002" w:type="pct"/>
            <w:shd w:val="clear" w:color="auto" w:fill="auto"/>
            <w:vAlign w:val="center"/>
          </w:tcPr>
          <w:p w14:paraId="6441E68A" w14:textId="77777777" w:rsidR="000B5FF5" w:rsidRPr="00723B4E" w:rsidRDefault="000B5FF5" w:rsidP="0000555D">
            <w:pPr>
              <w:jc w:val="center"/>
            </w:pPr>
            <w:r w:rsidRPr="00723B4E">
              <w:t>河北华通线缆集团股份有限公司</w:t>
            </w:r>
          </w:p>
        </w:tc>
        <w:tc>
          <w:tcPr>
            <w:tcW w:w="1406" w:type="pct"/>
            <w:shd w:val="clear" w:color="auto" w:fill="auto"/>
            <w:noWrap/>
            <w:vAlign w:val="center"/>
          </w:tcPr>
          <w:p w14:paraId="4F361E5D" w14:textId="77777777" w:rsidR="000B5FF5" w:rsidRPr="00600446" w:rsidRDefault="000B5FF5" w:rsidP="0000555D">
            <w:pPr>
              <w:jc w:val="center"/>
              <w:rPr>
                <w:rFonts w:ascii="宋体" w:hAnsi="宋体" w:cs="宋体"/>
                <w:color w:val="000000"/>
                <w:szCs w:val="21"/>
              </w:rPr>
            </w:pPr>
          </w:p>
        </w:tc>
      </w:tr>
      <w:tr w:rsidR="000B5FF5" w:rsidRPr="00600446" w14:paraId="3F8C6E0C" w14:textId="77777777" w:rsidTr="0000555D">
        <w:trPr>
          <w:trHeight w:val="397"/>
          <w:jc w:val="center"/>
        </w:trPr>
        <w:tc>
          <w:tcPr>
            <w:tcW w:w="592" w:type="pct"/>
            <w:shd w:val="clear" w:color="auto" w:fill="auto"/>
            <w:vAlign w:val="center"/>
          </w:tcPr>
          <w:p w14:paraId="7619F621" w14:textId="77777777" w:rsidR="000B5FF5" w:rsidRPr="00723B4E" w:rsidRDefault="000B5FF5" w:rsidP="0000555D">
            <w:pPr>
              <w:jc w:val="center"/>
            </w:pPr>
            <w:r w:rsidRPr="00723B4E">
              <w:t>72</w:t>
            </w:r>
          </w:p>
        </w:tc>
        <w:tc>
          <w:tcPr>
            <w:tcW w:w="3002" w:type="pct"/>
            <w:shd w:val="clear" w:color="auto" w:fill="auto"/>
            <w:vAlign w:val="center"/>
          </w:tcPr>
          <w:p w14:paraId="5D04482C" w14:textId="77777777" w:rsidR="000B5FF5" w:rsidRPr="00723B4E" w:rsidRDefault="000B5FF5" w:rsidP="0000555D">
            <w:pPr>
              <w:jc w:val="center"/>
            </w:pPr>
            <w:r w:rsidRPr="00723B4E">
              <w:t>安徽华宇电缆集团有限公司</w:t>
            </w:r>
          </w:p>
        </w:tc>
        <w:tc>
          <w:tcPr>
            <w:tcW w:w="1406" w:type="pct"/>
            <w:shd w:val="clear" w:color="auto" w:fill="auto"/>
            <w:noWrap/>
            <w:vAlign w:val="center"/>
          </w:tcPr>
          <w:p w14:paraId="0851A750" w14:textId="77777777" w:rsidR="000B5FF5" w:rsidRPr="00600446" w:rsidRDefault="000B5FF5" w:rsidP="0000555D">
            <w:pPr>
              <w:jc w:val="center"/>
              <w:rPr>
                <w:rFonts w:ascii="宋体" w:hAnsi="宋体" w:cs="宋体"/>
                <w:color w:val="000000"/>
                <w:szCs w:val="21"/>
              </w:rPr>
            </w:pPr>
          </w:p>
        </w:tc>
      </w:tr>
      <w:tr w:rsidR="000B5FF5" w:rsidRPr="00600446" w14:paraId="062F5C82" w14:textId="77777777" w:rsidTr="0000555D">
        <w:trPr>
          <w:trHeight w:val="397"/>
          <w:jc w:val="center"/>
        </w:trPr>
        <w:tc>
          <w:tcPr>
            <w:tcW w:w="592" w:type="pct"/>
            <w:shd w:val="clear" w:color="auto" w:fill="auto"/>
            <w:vAlign w:val="center"/>
          </w:tcPr>
          <w:p w14:paraId="09668EDD" w14:textId="77777777" w:rsidR="000B5FF5" w:rsidRPr="00723B4E" w:rsidRDefault="000B5FF5" w:rsidP="0000555D">
            <w:pPr>
              <w:jc w:val="center"/>
            </w:pPr>
            <w:r w:rsidRPr="00723B4E">
              <w:t>73</w:t>
            </w:r>
          </w:p>
        </w:tc>
        <w:tc>
          <w:tcPr>
            <w:tcW w:w="3002" w:type="pct"/>
            <w:shd w:val="clear" w:color="auto" w:fill="auto"/>
            <w:vAlign w:val="center"/>
          </w:tcPr>
          <w:p w14:paraId="3E837938" w14:textId="77777777" w:rsidR="000B5FF5" w:rsidRPr="00723B4E" w:rsidRDefault="000B5FF5" w:rsidP="0000555D">
            <w:pPr>
              <w:jc w:val="center"/>
            </w:pPr>
            <w:r w:rsidRPr="00723B4E">
              <w:t>成都康达电缆有限公司</w:t>
            </w:r>
          </w:p>
        </w:tc>
        <w:tc>
          <w:tcPr>
            <w:tcW w:w="1406" w:type="pct"/>
            <w:shd w:val="clear" w:color="auto" w:fill="auto"/>
            <w:noWrap/>
            <w:vAlign w:val="center"/>
          </w:tcPr>
          <w:p w14:paraId="54CE3761" w14:textId="77777777" w:rsidR="000B5FF5" w:rsidRPr="00600446" w:rsidRDefault="000B5FF5" w:rsidP="0000555D">
            <w:pPr>
              <w:jc w:val="center"/>
              <w:rPr>
                <w:rFonts w:ascii="宋体" w:hAnsi="宋体" w:cs="宋体"/>
                <w:color w:val="000000"/>
                <w:szCs w:val="21"/>
              </w:rPr>
            </w:pPr>
          </w:p>
        </w:tc>
      </w:tr>
      <w:tr w:rsidR="000B5FF5" w:rsidRPr="00600446" w14:paraId="5D287E47" w14:textId="77777777" w:rsidTr="0000555D">
        <w:trPr>
          <w:trHeight w:val="397"/>
          <w:jc w:val="center"/>
        </w:trPr>
        <w:tc>
          <w:tcPr>
            <w:tcW w:w="592" w:type="pct"/>
            <w:shd w:val="clear" w:color="auto" w:fill="auto"/>
            <w:vAlign w:val="center"/>
          </w:tcPr>
          <w:p w14:paraId="61FC99A7" w14:textId="77777777" w:rsidR="000B5FF5" w:rsidRPr="00723B4E" w:rsidRDefault="000B5FF5" w:rsidP="0000555D">
            <w:pPr>
              <w:jc w:val="center"/>
            </w:pPr>
            <w:r w:rsidRPr="00723B4E">
              <w:t>74</w:t>
            </w:r>
          </w:p>
        </w:tc>
        <w:tc>
          <w:tcPr>
            <w:tcW w:w="3002" w:type="pct"/>
            <w:shd w:val="clear" w:color="auto" w:fill="auto"/>
            <w:vAlign w:val="center"/>
          </w:tcPr>
          <w:p w14:paraId="329F7EE0" w14:textId="77777777" w:rsidR="000B5FF5" w:rsidRPr="00723B4E" w:rsidRDefault="000B5FF5" w:rsidP="0000555D">
            <w:pPr>
              <w:jc w:val="center"/>
            </w:pPr>
            <w:r w:rsidRPr="00723B4E">
              <w:t>明达线缆集团有限公司</w:t>
            </w:r>
          </w:p>
        </w:tc>
        <w:tc>
          <w:tcPr>
            <w:tcW w:w="1406" w:type="pct"/>
            <w:shd w:val="clear" w:color="auto" w:fill="auto"/>
            <w:noWrap/>
            <w:vAlign w:val="center"/>
          </w:tcPr>
          <w:p w14:paraId="2BD31DBC" w14:textId="77777777" w:rsidR="000B5FF5" w:rsidRPr="00600446" w:rsidRDefault="000B5FF5" w:rsidP="0000555D">
            <w:pPr>
              <w:jc w:val="center"/>
              <w:rPr>
                <w:rFonts w:ascii="宋体" w:hAnsi="宋体" w:cs="宋体"/>
                <w:color w:val="000000"/>
                <w:szCs w:val="21"/>
              </w:rPr>
            </w:pPr>
          </w:p>
        </w:tc>
      </w:tr>
      <w:tr w:rsidR="000B5FF5" w:rsidRPr="00600446" w14:paraId="6A8AF552" w14:textId="77777777" w:rsidTr="0000555D">
        <w:trPr>
          <w:trHeight w:val="397"/>
          <w:jc w:val="center"/>
        </w:trPr>
        <w:tc>
          <w:tcPr>
            <w:tcW w:w="592" w:type="pct"/>
            <w:shd w:val="clear" w:color="auto" w:fill="auto"/>
            <w:vAlign w:val="center"/>
          </w:tcPr>
          <w:p w14:paraId="7581407B" w14:textId="77777777" w:rsidR="000B5FF5" w:rsidRPr="00723B4E" w:rsidRDefault="000B5FF5" w:rsidP="0000555D">
            <w:pPr>
              <w:jc w:val="center"/>
            </w:pPr>
            <w:r w:rsidRPr="00723B4E">
              <w:t>75</w:t>
            </w:r>
          </w:p>
        </w:tc>
        <w:tc>
          <w:tcPr>
            <w:tcW w:w="3002" w:type="pct"/>
            <w:shd w:val="clear" w:color="auto" w:fill="auto"/>
            <w:vAlign w:val="center"/>
          </w:tcPr>
          <w:p w14:paraId="7A93B4F4" w14:textId="77777777" w:rsidR="000B5FF5" w:rsidRPr="00723B4E" w:rsidRDefault="000B5FF5" w:rsidP="0000555D">
            <w:pPr>
              <w:jc w:val="center"/>
            </w:pPr>
            <w:r w:rsidRPr="00723B4E">
              <w:t>盛新线缆有限公司</w:t>
            </w:r>
          </w:p>
        </w:tc>
        <w:tc>
          <w:tcPr>
            <w:tcW w:w="1406" w:type="pct"/>
            <w:shd w:val="clear" w:color="auto" w:fill="auto"/>
            <w:noWrap/>
            <w:vAlign w:val="center"/>
          </w:tcPr>
          <w:p w14:paraId="0F91E1AA" w14:textId="77777777" w:rsidR="000B5FF5" w:rsidRPr="00600446" w:rsidRDefault="000B5FF5" w:rsidP="0000555D">
            <w:pPr>
              <w:jc w:val="center"/>
              <w:rPr>
                <w:rFonts w:ascii="宋体" w:hAnsi="宋体" w:cs="宋体"/>
                <w:color w:val="000000"/>
                <w:szCs w:val="21"/>
              </w:rPr>
            </w:pPr>
          </w:p>
        </w:tc>
      </w:tr>
      <w:tr w:rsidR="000B5FF5" w:rsidRPr="00600446" w14:paraId="5A7B102A" w14:textId="77777777" w:rsidTr="0000555D">
        <w:trPr>
          <w:trHeight w:val="397"/>
          <w:jc w:val="center"/>
        </w:trPr>
        <w:tc>
          <w:tcPr>
            <w:tcW w:w="592" w:type="pct"/>
            <w:shd w:val="clear" w:color="auto" w:fill="auto"/>
            <w:vAlign w:val="center"/>
          </w:tcPr>
          <w:p w14:paraId="6FF23E53" w14:textId="77777777" w:rsidR="000B5FF5" w:rsidRPr="00723B4E" w:rsidRDefault="000B5FF5" w:rsidP="0000555D">
            <w:pPr>
              <w:jc w:val="center"/>
            </w:pPr>
            <w:r w:rsidRPr="00723B4E">
              <w:t>76</w:t>
            </w:r>
          </w:p>
        </w:tc>
        <w:tc>
          <w:tcPr>
            <w:tcW w:w="3002" w:type="pct"/>
            <w:shd w:val="clear" w:color="auto" w:fill="auto"/>
            <w:vAlign w:val="center"/>
          </w:tcPr>
          <w:p w14:paraId="3B4DF9CD" w14:textId="77777777" w:rsidR="000B5FF5" w:rsidRPr="00723B4E" w:rsidRDefault="000B5FF5" w:rsidP="0000555D">
            <w:pPr>
              <w:jc w:val="center"/>
            </w:pPr>
            <w:r w:rsidRPr="00723B4E">
              <w:t>人民电缆集团有限公司</w:t>
            </w:r>
          </w:p>
        </w:tc>
        <w:tc>
          <w:tcPr>
            <w:tcW w:w="1406" w:type="pct"/>
            <w:shd w:val="clear" w:color="auto" w:fill="auto"/>
            <w:noWrap/>
            <w:vAlign w:val="center"/>
          </w:tcPr>
          <w:p w14:paraId="39750CDB" w14:textId="77777777" w:rsidR="000B5FF5" w:rsidRPr="00600446" w:rsidRDefault="000B5FF5" w:rsidP="0000555D">
            <w:pPr>
              <w:jc w:val="center"/>
              <w:rPr>
                <w:rFonts w:ascii="宋体" w:hAnsi="宋体" w:cs="宋体"/>
                <w:color w:val="000000"/>
                <w:szCs w:val="21"/>
              </w:rPr>
            </w:pPr>
          </w:p>
        </w:tc>
      </w:tr>
      <w:tr w:rsidR="000B5FF5" w:rsidRPr="00600446" w14:paraId="3601D125" w14:textId="77777777" w:rsidTr="0000555D">
        <w:trPr>
          <w:trHeight w:val="397"/>
          <w:jc w:val="center"/>
        </w:trPr>
        <w:tc>
          <w:tcPr>
            <w:tcW w:w="592" w:type="pct"/>
            <w:shd w:val="clear" w:color="auto" w:fill="auto"/>
            <w:vAlign w:val="center"/>
          </w:tcPr>
          <w:p w14:paraId="3E27F699" w14:textId="77777777" w:rsidR="000B5FF5" w:rsidRPr="00723B4E" w:rsidRDefault="000B5FF5" w:rsidP="0000555D">
            <w:pPr>
              <w:jc w:val="center"/>
            </w:pPr>
            <w:r w:rsidRPr="00723B4E">
              <w:t>77</w:t>
            </w:r>
          </w:p>
        </w:tc>
        <w:tc>
          <w:tcPr>
            <w:tcW w:w="3002" w:type="pct"/>
            <w:shd w:val="clear" w:color="auto" w:fill="auto"/>
            <w:vAlign w:val="center"/>
          </w:tcPr>
          <w:p w14:paraId="1E2C0F2B" w14:textId="77777777" w:rsidR="000B5FF5" w:rsidRPr="00723B4E" w:rsidRDefault="000B5FF5" w:rsidP="0000555D">
            <w:pPr>
              <w:jc w:val="center"/>
            </w:pPr>
            <w:r w:rsidRPr="00723B4E">
              <w:t>扬州曙光电缆股份有限公司</w:t>
            </w:r>
          </w:p>
        </w:tc>
        <w:tc>
          <w:tcPr>
            <w:tcW w:w="1406" w:type="pct"/>
            <w:shd w:val="clear" w:color="auto" w:fill="auto"/>
            <w:noWrap/>
            <w:vAlign w:val="center"/>
          </w:tcPr>
          <w:p w14:paraId="1B4EB852" w14:textId="77777777" w:rsidR="000B5FF5" w:rsidRPr="00600446" w:rsidRDefault="000B5FF5" w:rsidP="0000555D">
            <w:pPr>
              <w:jc w:val="center"/>
              <w:rPr>
                <w:rFonts w:ascii="宋体" w:hAnsi="宋体" w:cs="宋体"/>
                <w:color w:val="000000"/>
                <w:szCs w:val="21"/>
              </w:rPr>
            </w:pPr>
          </w:p>
        </w:tc>
      </w:tr>
      <w:tr w:rsidR="000B5FF5" w:rsidRPr="00600446" w14:paraId="329941A9" w14:textId="77777777" w:rsidTr="0000555D">
        <w:trPr>
          <w:trHeight w:val="397"/>
          <w:jc w:val="center"/>
        </w:trPr>
        <w:tc>
          <w:tcPr>
            <w:tcW w:w="592" w:type="pct"/>
            <w:shd w:val="clear" w:color="auto" w:fill="auto"/>
            <w:vAlign w:val="center"/>
          </w:tcPr>
          <w:p w14:paraId="7EC14A7C" w14:textId="77777777" w:rsidR="000B5FF5" w:rsidRPr="00723B4E" w:rsidRDefault="000B5FF5" w:rsidP="0000555D">
            <w:pPr>
              <w:jc w:val="center"/>
            </w:pPr>
            <w:r w:rsidRPr="00723B4E">
              <w:t>78</w:t>
            </w:r>
          </w:p>
        </w:tc>
        <w:tc>
          <w:tcPr>
            <w:tcW w:w="3002" w:type="pct"/>
            <w:shd w:val="clear" w:color="auto" w:fill="auto"/>
            <w:vAlign w:val="center"/>
          </w:tcPr>
          <w:p w14:paraId="58537347" w14:textId="77777777" w:rsidR="000B5FF5" w:rsidRPr="00723B4E" w:rsidRDefault="000B5FF5" w:rsidP="0000555D">
            <w:pPr>
              <w:jc w:val="center"/>
            </w:pPr>
            <w:r w:rsidRPr="00723B4E">
              <w:t>华旗线缆有限公司</w:t>
            </w:r>
          </w:p>
        </w:tc>
        <w:tc>
          <w:tcPr>
            <w:tcW w:w="1406" w:type="pct"/>
            <w:shd w:val="clear" w:color="auto" w:fill="auto"/>
            <w:noWrap/>
            <w:vAlign w:val="center"/>
          </w:tcPr>
          <w:p w14:paraId="147A4AEE" w14:textId="77777777" w:rsidR="000B5FF5" w:rsidRPr="00600446" w:rsidRDefault="000B5FF5" w:rsidP="0000555D">
            <w:pPr>
              <w:jc w:val="center"/>
              <w:rPr>
                <w:rFonts w:ascii="宋体" w:hAnsi="宋体" w:cs="宋体"/>
                <w:color w:val="000000"/>
                <w:szCs w:val="21"/>
              </w:rPr>
            </w:pPr>
          </w:p>
        </w:tc>
      </w:tr>
      <w:tr w:rsidR="000B5FF5" w:rsidRPr="00600446" w14:paraId="269E6B20" w14:textId="77777777" w:rsidTr="0000555D">
        <w:trPr>
          <w:trHeight w:val="397"/>
          <w:jc w:val="center"/>
        </w:trPr>
        <w:tc>
          <w:tcPr>
            <w:tcW w:w="592" w:type="pct"/>
            <w:shd w:val="clear" w:color="auto" w:fill="auto"/>
            <w:vAlign w:val="center"/>
          </w:tcPr>
          <w:p w14:paraId="3C78C8E3" w14:textId="77777777" w:rsidR="000B5FF5" w:rsidRPr="00723B4E" w:rsidRDefault="000B5FF5" w:rsidP="0000555D">
            <w:pPr>
              <w:jc w:val="center"/>
            </w:pPr>
            <w:r w:rsidRPr="00723B4E">
              <w:t>79</w:t>
            </w:r>
          </w:p>
        </w:tc>
        <w:tc>
          <w:tcPr>
            <w:tcW w:w="3002" w:type="pct"/>
            <w:shd w:val="clear" w:color="auto" w:fill="auto"/>
            <w:vAlign w:val="center"/>
          </w:tcPr>
          <w:p w14:paraId="00BF73CD" w14:textId="77777777" w:rsidR="000B5FF5" w:rsidRPr="00723B4E" w:rsidRDefault="000B5FF5" w:rsidP="0000555D">
            <w:pPr>
              <w:jc w:val="center"/>
            </w:pPr>
            <w:r w:rsidRPr="00723B4E">
              <w:t>西安西电光电缆有限责任公司</w:t>
            </w:r>
          </w:p>
        </w:tc>
        <w:tc>
          <w:tcPr>
            <w:tcW w:w="1406" w:type="pct"/>
            <w:shd w:val="clear" w:color="auto" w:fill="auto"/>
            <w:noWrap/>
            <w:vAlign w:val="center"/>
          </w:tcPr>
          <w:p w14:paraId="4BCA2FF3" w14:textId="77777777" w:rsidR="000B5FF5" w:rsidRPr="00600446" w:rsidRDefault="000B5FF5" w:rsidP="0000555D">
            <w:pPr>
              <w:jc w:val="center"/>
              <w:rPr>
                <w:rFonts w:ascii="宋体" w:hAnsi="宋体" w:cs="宋体"/>
                <w:color w:val="000000"/>
                <w:szCs w:val="21"/>
              </w:rPr>
            </w:pPr>
          </w:p>
        </w:tc>
      </w:tr>
      <w:tr w:rsidR="000B5FF5" w:rsidRPr="00600446" w14:paraId="01C30EBD" w14:textId="77777777" w:rsidTr="0000555D">
        <w:trPr>
          <w:trHeight w:val="397"/>
          <w:jc w:val="center"/>
        </w:trPr>
        <w:tc>
          <w:tcPr>
            <w:tcW w:w="592" w:type="pct"/>
            <w:shd w:val="clear" w:color="auto" w:fill="auto"/>
            <w:vAlign w:val="center"/>
          </w:tcPr>
          <w:p w14:paraId="26807482" w14:textId="77777777" w:rsidR="000B5FF5" w:rsidRPr="00723B4E" w:rsidRDefault="000B5FF5" w:rsidP="0000555D">
            <w:pPr>
              <w:jc w:val="center"/>
            </w:pPr>
            <w:r w:rsidRPr="00723B4E">
              <w:t>80</w:t>
            </w:r>
          </w:p>
        </w:tc>
        <w:tc>
          <w:tcPr>
            <w:tcW w:w="3002" w:type="pct"/>
            <w:shd w:val="clear" w:color="auto" w:fill="auto"/>
            <w:vAlign w:val="center"/>
          </w:tcPr>
          <w:p w14:paraId="29025673" w14:textId="77777777" w:rsidR="000B5FF5" w:rsidRPr="00723B4E" w:rsidRDefault="000B5FF5" w:rsidP="0000555D">
            <w:pPr>
              <w:jc w:val="center"/>
            </w:pPr>
            <w:r w:rsidRPr="00723B4E">
              <w:t>焦作汉河电缆有限公司</w:t>
            </w:r>
          </w:p>
        </w:tc>
        <w:tc>
          <w:tcPr>
            <w:tcW w:w="1406" w:type="pct"/>
            <w:shd w:val="clear" w:color="auto" w:fill="auto"/>
            <w:noWrap/>
            <w:vAlign w:val="center"/>
          </w:tcPr>
          <w:p w14:paraId="59BB4E98" w14:textId="77777777" w:rsidR="000B5FF5" w:rsidRPr="00600446" w:rsidRDefault="000B5FF5" w:rsidP="0000555D">
            <w:pPr>
              <w:jc w:val="center"/>
              <w:rPr>
                <w:rFonts w:ascii="宋体" w:hAnsi="宋体" w:cs="宋体"/>
                <w:color w:val="000000"/>
                <w:szCs w:val="21"/>
              </w:rPr>
            </w:pPr>
          </w:p>
        </w:tc>
      </w:tr>
      <w:tr w:rsidR="000B5FF5" w:rsidRPr="00600446" w14:paraId="05435BD9" w14:textId="77777777" w:rsidTr="0000555D">
        <w:trPr>
          <w:trHeight w:val="397"/>
          <w:jc w:val="center"/>
        </w:trPr>
        <w:tc>
          <w:tcPr>
            <w:tcW w:w="592" w:type="pct"/>
            <w:shd w:val="clear" w:color="auto" w:fill="auto"/>
            <w:vAlign w:val="center"/>
          </w:tcPr>
          <w:p w14:paraId="33192341" w14:textId="77777777" w:rsidR="000B5FF5" w:rsidRPr="00723B4E" w:rsidRDefault="000B5FF5" w:rsidP="0000555D">
            <w:pPr>
              <w:jc w:val="center"/>
            </w:pPr>
            <w:r w:rsidRPr="00723B4E">
              <w:t>81</w:t>
            </w:r>
          </w:p>
        </w:tc>
        <w:tc>
          <w:tcPr>
            <w:tcW w:w="3002" w:type="pct"/>
            <w:shd w:val="clear" w:color="auto" w:fill="auto"/>
            <w:vAlign w:val="center"/>
          </w:tcPr>
          <w:p w14:paraId="666A501A" w14:textId="77777777" w:rsidR="000B5FF5" w:rsidRPr="00723B4E" w:rsidRDefault="000B5FF5" w:rsidP="0000555D">
            <w:pPr>
              <w:jc w:val="center"/>
            </w:pPr>
            <w:r w:rsidRPr="00723B4E">
              <w:t>河北弘飞线缆集团有限公司</w:t>
            </w:r>
          </w:p>
        </w:tc>
        <w:tc>
          <w:tcPr>
            <w:tcW w:w="1406" w:type="pct"/>
            <w:shd w:val="clear" w:color="auto" w:fill="auto"/>
            <w:noWrap/>
            <w:vAlign w:val="center"/>
          </w:tcPr>
          <w:p w14:paraId="178FDDF9" w14:textId="77777777" w:rsidR="000B5FF5" w:rsidRPr="00600446" w:rsidRDefault="000B5FF5" w:rsidP="0000555D">
            <w:pPr>
              <w:jc w:val="center"/>
              <w:rPr>
                <w:rFonts w:ascii="宋体" w:hAnsi="宋体" w:cs="宋体"/>
                <w:color w:val="000000"/>
                <w:szCs w:val="21"/>
              </w:rPr>
            </w:pPr>
          </w:p>
        </w:tc>
      </w:tr>
      <w:tr w:rsidR="000B5FF5" w:rsidRPr="00600446" w14:paraId="24A1B153" w14:textId="77777777" w:rsidTr="0000555D">
        <w:trPr>
          <w:trHeight w:val="397"/>
          <w:jc w:val="center"/>
        </w:trPr>
        <w:tc>
          <w:tcPr>
            <w:tcW w:w="592" w:type="pct"/>
            <w:shd w:val="clear" w:color="auto" w:fill="auto"/>
            <w:vAlign w:val="center"/>
          </w:tcPr>
          <w:p w14:paraId="042744C4" w14:textId="77777777" w:rsidR="000B5FF5" w:rsidRPr="00723B4E" w:rsidRDefault="000B5FF5" w:rsidP="0000555D">
            <w:pPr>
              <w:jc w:val="center"/>
            </w:pPr>
            <w:r w:rsidRPr="00723B4E">
              <w:t>82</w:t>
            </w:r>
          </w:p>
        </w:tc>
        <w:tc>
          <w:tcPr>
            <w:tcW w:w="3002" w:type="pct"/>
            <w:shd w:val="clear" w:color="auto" w:fill="auto"/>
            <w:vAlign w:val="center"/>
          </w:tcPr>
          <w:p w14:paraId="7185B7C4" w14:textId="77777777" w:rsidR="000B5FF5" w:rsidRPr="00723B4E" w:rsidRDefault="000B5FF5" w:rsidP="0000555D">
            <w:pPr>
              <w:jc w:val="center"/>
            </w:pPr>
            <w:r w:rsidRPr="00723B4E">
              <w:t>上海浦东电线电缆（集团）有限公司</w:t>
            </w:r>
          </w:p>
        </w:tc>
        <w:tc>
          <w:tcPr>
            <w:tcW w:w="1406" w:type="pct"/>
            <w:shd w:val="clear" w:color="auto" w:fill="auto"/>
            <w:noWrap/>
            <w:vAlign w:val="center"/>
          </w:tcPr>
          <w:p w14:paraId="31E7CC9F" w14:textId="77777777" w:rsidR="000B5FF5" w:rsidRPr="00600446" w:rsidRDefault="000B5FF5" w:rsidP="0000555D">
            <w:pPr>
              <w:jc w:val="center"/>
              <w:rPr>
                <w:rFonts w:ascii="宋体" w:hAnsi="宋体" w:cs="宋体"/>
                <w:color w:val="000000"/>
                <w:szCs w:val="21"/>
              </w:rPr>
            </w:pPr>
          </w:p>
        </w:tc>
      </w:tr>
      <w:tr w:rsidR="000B5FF5" w:rsidRPr="00600446" w14:paraId="2D3647DF" w14:textId="77777777" w:rsidTr="0000555D">
        <w:trPr>
          <w:trHeight w:val="397"/>
          <w:jc w:val="center"/>
        </w:trPr>
        <w:tc>
          <w:tcPr>
            <w:tcW w:w="592" w:type="pct"/>
            <w:shd w:val="clear" w:color="auto" w:fill="auto"/>
            <w:vAlign w:val="center"/>
          </w:tcPr>
          <w:p w14:paraId="6A1C9484" w14:textId="77777777" w:rsidR="000B5FF5" w:rsidRPr="00723B4E" w:rsidRDefault="000B5FF5" w:rsidP="0000555D">
            <w:pPr>
              <w:jc w:val="center"/>
            </w:pPr>
            <w:r w:rsidRPr="00723B4E">
              <w:t>83</w:t>
            </w:r>
          </w:p>
        </w:tc>
        <w:tc>
          <w:tcPr>
            <w:tcW w:w="3002" w:type="pct"/>
            <w:shd w:val="clear" w:color="auto" w:fill="auto"/>
            <w:vAlign w:val="center"/>
          </w:tcPr>
          <w:p w14:paraId="657A8436" w14:textId="77777777" w:rsidR="000B5FF5" w:rsidRPr="00723B4E" w:rsidRDefault="000B5FF5" w:rsidP="0000555D">
            <w:pPr>
              <w:jc w:val="center"/>
            </w:pPr>
            <w:r w:rsidRPr="00723B4E">
              <w:t>江苏赛德电气有限公司</w:t>
            </w:r>
          </w:p>
        </w:tc>
        <w:tc>
          <w:tcPr>
            <w:tcW w:w="1406" w:type="pct"/>
            <w:shd w:val="clear" w:color="auto" w:fill="auto"/>
            <w:noWrap/>
            <w:vAlign w:val="center"/>
          </w:tcPr>
          <w:p w14:paraId="282EF9EA" w14:textId="77777777" w:rsidR="000B5FF5" w:rsidRPr="00600446" w:rsidRDefault="000B5FF5" w:rsidP="0000555D">
            <w:pPr>
              <w:jc w:val="center"/>
              <w:rPr>
                <w:rFonts w:ascii="宋体" w:hAnsi="宋体" w:cs="宋体"/>
                <w:color w:val="000000"/>
                <w:szCs w:val="21"/>
              </w:rPr>
            </w:pPr>
          </w:p>
        </w:tc>
      </w:tr>
      <w:tr w:rsidR="000B5FF5" w:rsidRPr="00600446" w14:paraId="60DBA7C7" w14:textId="77777777" w:rsidTr="0000555D">
        <w:trPr>
          <w:trHeight w:val="397"/>
          <w:jc w:val="center"/>
        </w:trPr>
        <w:tc>
          <w:tcPr>
            <w:tcW w:w="592" w:type="pct"/>
            <w:shd w:val="clear" w:color="auto" w:fill="auto"/>
            <w:vAlign w:val="center"/>
          </w:tcPr>
          <w:p w14:paraId="167002E4" w14:textId="77777777" w:rsidR="000B5FF5" w:rsidRPr="00723B4E" w:rsidRDefault="000B5FF5" w:rsidP="0000555D">
            <w:pPr>
              <w:jc w:val="center"/>
            </w:pPr>
            <w:r w:rsidRPr="00723B4E">
              <w:t>84</w:t>
            </w:r>
          </w:p>
        </w:tc>
        <w:tc>
          <w:tcPr>
            <w:tcW w:w="3002" w:type="pct"/>
            <w:shd w:val="clear" w:color="auto" w:fill="auto"/>
            <w:vAlign w:val="center"/>
          </w:tcPr>
          <w:p w14:paraId="622BA63D" w14:textId="77777777" w:rsidR="000B5FF5" w:rsidRPr="00723B4E" w:rsidRDefault="000B5FF5" w:rsidP="0000555D">
            <w:pPr>
              <w:jc w:val="center"/>
            </w:pPr>
            <w:r w:rsidRPr="00723B4E">
              <w:t>浙江正泰电缆有限公司</w:t>
            </w:r>
          </w:p>
        </w:tc>
        <w:tc>
          <w:tcPr>
            <w:tcW w:w="1406" w:type="pct"/>
            <w:shd w:val="clear" w:color="auto" w:fill="auto"/>
            <w:noWrap/>
            <w:vAlign w:val="center"/>
          </w:tcPr>
          <w:p w14:paraId="3F9561F4" w14:textId="77777777" w:rsidR="000B5FF5" w:rsidRPr="00600446" w:rsidRDefault="000B5FF5" w:rsidP="0000555D">
            <w:pPr>
              <w:jc w:val="center"/>
              <w:rPr>
                <w:rFonts w:ascii="宋体" w:hAnsi="宋体" w:cs="宋体"/>
                <w:color w:val="000000"/>
                <w:szCs w:val="21"/>
              </w:rPr>
            </w:pPr>
          </w:p>
        </w:tc>
      </w:tr>
      <w:tr w:rsidR="000B5FF5" w:rsidRPr="00600446" w14:paraId="636DE497" w14:textId="77777777" w:rsidTr="0000555D">
        <w:trPr>
          <w:trHeight w:val="397"/>
          <w:jc w:val="center"/>
        </w:trPr>
        <w:tc>
          <w:tcPr>
            <w:tcW w:w="592" w:type="pct"/>
            <w:shd w:val="clear" w:color="auto" w:fill="auto"/>
            <w:vAlign w:val="center"/>
          </w:tcPr>
          <w:p w14:paraId="65C06AD6" w14:textId="77777777" w:rsidR="000B5FF5" w:rsidRPr="00723B4E" w:rsidRDefault="000B5FF5" w:rsidP="0000555D">
            <w:pPr>
              <w:jc w:val="center"/>
            </w:pPr>
            <w:r w:rsidRPr="00723B4E">
              <w:t>85</w:t>
            </w:r>
          </w:p>
        </w:tc>
        <w:tc>
          <w:tcPr>
            <w:tcW w:w="3002" w:type="pct"/>
            <w:shd w:val="clear" w:color="auto" w:fill="auto"/>
            <w:vAlign w:val="center"/>
          </w:tcPr>
          <w:p w14:paraId="21CF8303" w14:textId="77777777" w:rsidR="000B5FF5" w:rsidRPr="00723B4E" w:rsidRDefault="000B5FF5" w:rsidP="0000555D">
            <w:pPr>
              <w:jc w:val="center"/>
            </w:pPr>
            <w:r w:rsidRPr="00723B4E">
              <w:t>江苏港通电缆有限公司</w:t>
            </w:r>
          </w:p>
        </w:tc>
        <w:tc>
          <w:tcPr>
            <w:tcW w:w="1406" w:type="pct"/>
            <w:shd w:val="clear" w:color="auto" w:fill="auto"/>
            <w:noWrap/>
            <w:vAlign w:val="center"/>
          </w:tcPr>
          <w:p w14:paraId="30E1D9D1" w14:textId="77777777" w:rsidR="000B5FF5" w:rsidRPr="00600446" w:rsidRDefault="000B5FF5" w:rsidP="0000555D">
            <w:pPr>
              <w:jc w:val="center"/>
              <w:rPr>
                <w:rFonts w:ascii="宋体" w:hAnsi="宋体" w:cs="宋体"/>
                <w:color w:val="000000"/>
                <w:szCs w:val="21"/>
              </w:rPr>
            </w:pPr>
          </w:p>
        </w:tc>
      </w:tr>
      <w:tr w:rsidR="000B5FF5" w:rsidRPr="00600446" w14:paraId="2DB577F9" w14:textId="77777777" w:rsidTr="0000555D">
        <w:trPr>
          <w:trHeight w:val="397"/>
          <w:jc w:val="center"/>
        </w:trPr>
        <w:tc>
          <w:tcPr>
            <w:tcW w:w="592" w:type="pct"/>
            <w:shd w:val="clear" w:color="auto" w:fill="auto"/>
            <w:vAlign w:val="center"/>
          </w:tcPr>
          <w:p w14:paraId="09E76181" w14:textId="77777777" w:rsidR="000B5FF5" w:rsidRPr="00723B4E" w:rsidRDefault="000B5FF5" w:rsidP="0000555D">
            <w:pPr>
              <w:jc w:val="center"/>
            </w:pPr>
            <w:r w:rsidRPr="00723B4E">
              <w:t>86</w:t>
            </w:r>
          </w:p>
        </w:tc>
        <w:tc>
          <w:tcPr>
            <w:tcW w:w="3002" w:type="pct"/>
            <w:shd w:val="clear" w:color="auto" w:fill="auto"/>
            <w:vAlign w:val="center"/>
          </w:tcPr>
          <w:p w14:paraId="0C9453E1" w14:textId="77777777" w:rsidR="000B5FF5" w:rsidRPr="00723B4E" w:rsidRDefault="000B5FF5" w:rsidP="0000555D">
            <w:pPr>
              <w:jc w:val="center"/>
            </w:pPr>
            <w:r w:rsidRPr="00723B4E">
              <w:t>成都德源电缆有限公司</w:t>
            </w:r>
          </w:p>
        </w:tc>
        <w:tc>
          <w:tcPr>
            <w:tcW w:w="1406" w:type="pct"/>
            <w:shd w:val="clear" w:color="auto" w:fill="auto"/>
            <w:noWrap/>
            <w:vAlign w:val="center"/>
          </w:tcPr>
          <w:p w14:paraId="31629330" w14:textId="77777777" w:rsidR="000B5FF5" w:rsidRPr="00600446" w:rsidRDefault="000B5FF5" w:rsidP="0000555D">
            <w:pPr>
              <w:jc w:val="center"/>
              <w:rPr>
                <w:rFonts w:ascii="宋体" w:hAnsi="宋体" w:cs="宋体"/>
                <w:color w:val="000000"/>
                <w:szCs w:val="21"/>
              </w:rPr>
            </w:pPr>
          </w:p>
        </w:tc>
      </w:tr>
      <w:tr w:rsidR="000B5FF5" w:rsidRPr="00600446" w14:paraId="7E911BB4" w14:textId="77777777" w:rsidTr="0000555D">
        <w:trPr>
          <w:trHeight w:val="397"/>
          <w:jc w:val="center"/>
        </w:trPr>
        <w:tc>
          <w:tcPr>
            <w:tcW w:w="592" w:type="pct"/>
            <w:shd w:val="clear" w:color="auto" w:fill="auto"/>
            <w:vAlign w:val="center"/>
          </w:tcPr>
          <w:p w14:paraId="25C855A3" w14:textId="77777777" w:rsidR="000B5FF5" w:rsidRPr="00723B4E" w:rsidRDefault="000B5FF5" w:rsidP="0000555D">
            <w:pPr>
              <w:jc w:val="center"/>
            </w:pPr>
            <w:r w:rsidRPr="00723B4E">
              <w:t>87</w:t>
            </w:r>
          </w:p>
        </w:tc>
        <w:tc>
          <w:tcPr>
            <w:tcW w:w="3002" w:type="pct"/>
            <w:shd w:val="clear" w:color="auto" w:fill="auto"/>
            <w:vAlign w:val="center"/>
          </w:tcPr>
          <w:p w14:paraId="118A2150" w14:textId="77777777" w:rsidR="000B5FF5" w:rsidRPr="00723B4E" w:rsidRDefault="000B5FF5" w:rsidP="0000555D">
            <w:pPr>
              <w:jc w:val="center"/>
            </w:pPr>
            <w:r w:rsidRPr="00723B4E">
              <w:t>建业电缆集团有限公司</w:t>
            </w:r>
          </w:p>
        </w:tc>
        <w:tc>
          <w:tcPr>
            <w:tcW w:w="1406" w:type="pct"/>
            <w:shd w:val="clear" w:color="auto" w:fill="auto"/>
            <w:noWrap/>
            <w:vAlign w:val="center"/>
          </w:tcPr>
          <w:p w14:paraId="7B2CBE65" w14:textId="77777777" w:rsidR="000B5FF5" w:rsidRPr="00600446" w:rsidRDefault="000B5FF5" w:rsidP="0000555D">
            <w:pPr>
              <w:jc w:val="center"/>
              <w:rPr>
                <w:rFonts w:ascii="宋体" w:hAnsi="宋体" w:cs="宋体"/>
                <w:color w:val="000000"/>
                <w:szCs w:val="21"/>
              </w:rPr>
            </w:pPr>
          </w:p>
        </w:tc>
      </w:tr>
      <w:tr w:rsidR="000B5FF5" w:rsidRPr="00600446" w14:paraId="46697DCE" w14:textId="77777777" w:rsidTr="0000555D">
        <w:trPr>
          <w:trHeight w:val="397"/>
          <w:jc w:val="center"/>
        </w:trPr>
        <w:tc>
          <w:tcPr>
            <w:tcW w:w="592" w:type="pct"/>
            <w:shd w:val="clear" w:color="auto" w:fill="auto"/>
            <w:vAlign w:val="center"/>
          </w:tcPr>
          <w:p w14:paraId="1FE0C1B4" w14:textId="77777777" w:rsidR="000B5FF5" w:rsidRPr="00723B4E" w:rsidRDefault="000B5FF5" w:rsidP="0000555D">
            <w:pPr>
              <w:jc w:val="center"/>
            </w:pPr>
            <w:r w:rsidRPr="00723B4E">
              <w:t>88</w:t>
            </w:r>
          </w:p>
        </w:tc>
        <w:tc>
          <w:tcPr>
            <w:tcW w:w="3002" w:type="pct"/>
            <w:shd w:val="clear" w:color="auto" w:fill="auto"/>
            <w:vAlign w:val="center"/>
          </w:tcPr>
          <w:p w14:paraId="0C73CCDE" w14:textId="77777777" w:rsidR="000B5FF5" w:rsidRPr="00723B4E" w:rsidRDefault="000B5FF5" w:rsidP="0000555D">
            <w:pPr>
              <w:jc w:val="center"/>
            </w:pPr>
            <w:r w:rsidRPr="00723B4E">
              <w:t>重庆渝丰电线电缆有限公司</w:t>
            </w:r>
          </w:p>
        </w:tc>
        <w:tc>
          <w:tcPr>
            <w:tcW w:w="1406" w:type="pct"/>
            <w:shd w:val="clear" w:color="auto" w:fill="auto"/>
            <w:noWrap/>
            <w:vAlign w:val="center"/>
          </w:tcPr>
          <w:p w14:paraId="51871626" w14:textId="77777777" w:rsidR="000B5FF5" w:rsidRPr="00600446" w:rsidRDefault="000B5FF5" w:rsidP="0000555D">
            <w:pPr>
              <w:jc w:val="center"/>
              <w:rPr>
                <w:rFonts w:ascii="宋体" w:hAnsi="宋体" w:cs="宋体"/>
                <w:color w:val="000000"/>
                <w:szCs w:val="21"/>
              </w:rPr>
            </w:pPr>
          </w:p>
        </w:tc>
      </w:tr>
      <w:tr w:rsidR="000B5FF5" w:rsidRPr="00600446" w14:paraId="7ABA251A" w14:textId="77777777" w:rsidTr="0000555D">
        <w:trPr>
          <w:trHeight w:val="397"/>
          <w:jc w:val="center"/>
        </w:trPr>
        <w:tc>
          <w:tcPr>
            <w:tcW w:w="592" w:type="pct"/>
            <w:shd w:val="clear" w:color="auto" w:fill="auto"/>
            <w:vAlign w:val="center"/>
          </w:tcPr>
          <w:p w14:paraId="580C250C" w14:textId="77777777" w:rsidR="000B5FF5" w:rsidRPr="00723B4E" w:rsidRDefault="000B5FF5" w:rsidP="0000555D">
            <w:pPr>
              <w:jc w:val="center"/>
            </w:pPr>
            <w:r w:rsidRPr="00723B4E">
              <w:t>89</w:t>
            </w:r>
          </w:p>
        </w:tc>
        <w:tc>
          <w:tcPr>
            <w:tcW w:w="3002" w:type="pct"/>
            <w:shd w:val="clear" w:color="auto" w:fill="auto"/>
            <w:vAlign w:val="center"/>
          </w:tcPr>
          <w:p w14:paraId="64F615B3" w14:textId="77777777" w:rsidR="000B5FF5" w:rsidRPr="00723B4E" w:rsidRDefault="000B5FF5" w:rsidP="0000555D">
            <w:pPr>
              <w:jc w:val="center"/>
            </w:pPr>
            <w:r w:rsidRPr="00723B4E">
              <w:t>山西榆次长城电缆厂</w:t>
            </w:r>
          </w:p>
        </w:tc>
        <w:tc>
          <w:tcPr>
            <w:tcW w:w="1406" w:type="pct"/>
            <w:shd w:val="clear" w:color="auto" w:fill="auto"/>
            <w:noWrap/>
            <w:vAlign w:val="center"/>
          </w:tcPr>
          <w:p w14:paraId="4FAB53C9" w14:textId="77777777" w:rsidR="000B5FF5" w:rsidRPr="00600446" w:rsidRDefault="000B5FF5" w:rsidP="0000555D">
            <w:pPr>
              <w:jc w:val="center"/>
              <w:rPr>
                <w:rFonts w:ascii="宋体" w:hAnsi="宋体" w:cs="宋体"/>
                <w:color w:val="000000"/>
                <w:szCs w:val="21"/>
              </w:rPr>
            </w:pPr>
          </w:p>
        </w:tc>
      </w:tr>
      <w:tr w:rsidR="000B5FF5" w:rsidRPr="00600446" w14:paraId="0E94B924" w14:textId="77777777" w:rsidTr="0000555D">
        <w:trPr>
          <w:trHeight w:val="397"/>
          <w:jc w:val="center"/>
        </w:trPr>
        <w:tc>
          <w:tcPr>
            <w:tcW w:w="592" w:type="pct"/>
            <w:shd w:val="clear" w:color="auto" w:fill="auto"/>
            <w:vAlign w:val="center"/>
          </w:tcPr>
          <w:p w14:paraId="522E438A" w14:textId="77777777" w:rsidR="000B5FF5" w:rsidRPr="00723B4E" w:rsidRDefault="000B5FF5" w:rsidP="0000555D">
            <w:pPr>
              <w:jc w:val="center"/>
            </w:pPr>
            <w:r w:rsidRPr="00723B4E">
              <w:t>90</w:t>
            </w:r>
          </w:p>
        </w:tc>
        <w:tc>
          <w:tcPr>
            <w:tcW w:w="3002" w:type="pct"/>
            <w:shd w:val="clear" w:color="auto" w:fill="auto"/>
            <w:vAlign w:val="center"/>
          </w:tcPr>
          <w:p w14:paraId="53E1F0F4" w14:textId="77777777" w:rsidR="000B5FF5" w:rsidRPr="00723B4E" w:rsidRDefault="000B5FF5" w:rsidP="0000555D">
            <w:pPr>
              <w:jc w:val="center"/>
            </w:pPr>
            <w:r w:rsidRPr="00723B4E">
              <w:t>金世纪电缆集团有限公司</w:t>
            </w:r>
          </w:p>
        </w:tc>
        <w:tc>
          <w:tcPr>
            <w:tcW w:w="1406" w:type="pct"/>
            <w:shd w:val="clear" w:color="auto" w:fill="auto"/>
            <w:noWrap/>
            <w:vAlign w:val="center"/>
          </w:tcPr>
          <w:p w14:paraId="1DE5A918" w14:textId="77777777" w:rsidR="000B5FF5" w:rsidRPr="00600446" w:rsidRDefault="000B5FF5" w:rsidP="0000555D">
            <w:pPr>
              <w:jc w:val="center"/>
              <w:rPr>
                <w:rFonts w:ascii="宋体" w:hAnsi="宋体" w:cs="宋体"/>
                <w:color w:val="000000"/>
                <w:szCs w:val="21"/>
              </w:rPr>
            </w:pPr>
          </w:p>
        </w:tc>
      </w:tr>
      <w:tr w:rsidR="000B5FF5" w:rsidRPr="00600446" w14:paraId="08E02382" w14:textId="77777777" w:rsidTr="0000555D">
        <w:trPr>
          <w:trHeight w:val="397"/>
          <w:jc w:val="center"/>
        </w:trPr>
        <w:tc>
          <w:tcPr>
            <w:tcW w:w="592" w:type="pct"/>
            <w:shd w:val="clear" w:color="auto" w:fill="auto"/>
            <w:vAlign w:val="center"/>
          </w:tcPr>
          <w:p w14:paraId="7A8F4F20" w14:textId="77777777" w:rsidR="000B5FF5" w:rsidRPr="00723B4E" w:rsidRDefault="000B5FF5" w:rsidP="0000555D">
            <w:pPr>
              <w:jc w:val="center"/>
            </w:pPr>
            <w:r w:rsidRPr="00723B4E">
              <w:t>91</w:t>
            </w:r>
          </w:p>
        </w:tc>
        <w:tc>
          <w:tcPr>
            <w:tcW w:w="3002" w:type="pct"/>
            <w:shd w:val="clear" w:color="auto" w:fill="auto"/>
            <w:vAlign w:val="center"/>
          </w:tcPr>
          <w:p w14:paraId="66DB6F8A" w14:textId="77777777" w:rsidR="000B5FF5" w:rsidRPr="00723B4E" w:rsidRDefault="000B5FF5" w:rsidP="0000555D">
            <w:pPr>
              <w:jc w:val="center"/>
            </w:pPr>
            <w:r w:rsidRPr="00723B4E">
              <w:t>广州岭南电缆股份有限公司</w:t>
            </w:r>
          </w:p>
        </w:tc>
        <w:tc>
          <w:tcPr>
            <w:tcW w:w="1406" w:type="pct"/>
            <w:shd w:val="clear" w:color="auto" w:fill="auto"/>
            <w:noWrap/>
            <w:vAlign w:val="center"/>
          </w:tcPr>
          <w:p w14:paraId="0B52F726" w14:textId="77777777" w:rsidR="000B5FF5" w:rsidRPr="00600446" w:rsidRDefault="000B5FF5" w:rsidP="0000555D">
            <w:pPr>
              <w:jc w:val="center"/>
              <w:rPr>
                <w:rFonts w:ascii="宋体" w:hAnsi="宋体" w:cs="宋体"/>
                <w:color w:val="000000"/>
                <w:szCs w:val="21"/>
              </w:rPr>
            </w:pPr>
          </w:p>
        </w:tc>
      </w:tr>
      <w:tr w:rsidR="000B5FF5" w:rsidRPr="00600446" w14:paraId="164FCE59" w14:textId="77777777" w:rsidTr="0000555D">
        <w:trPr>
          <w:trHeight w:val="397"/>
          <w:jc w:val="center"/>
        </w:trPr>
        <w:tc>
          <w:tcPr>
            <w:tcW w:w="592" w:type="pct"/>
            <w:shd w:val="clear" w:color="auto" w:fill="auto"/>
            <w:vAlign w:val="center"/>
          </w:tcPr>
          <w:p w14:paraId="19BED645" w14:textId="77777777" w:rsidR="000B5FF5" w:rsidRPr="00723B4E" w:rsidRDefault="000B5FF5" w:rsidP="0000555D">
            <w:pPr>
              <w:jc w:val="center"/>
            </w:pPr>
            <w:r w:rsidRPr="00723B4E">
              <w:t>92</w:t>
            </w:r>
          </w:p>
        </w:tc>
        <w:tc>
          <w:tcPr>
            <w:tcW w:w="3002" w:type="pct"/>
            <w:shd w:val="clear" w:color="auto" w:fill="auto"/>
            <w:vAlign w:val="center"/>
          </w:tcPr>
          <w:p w14:paraId="492ED6B4" w14:textId="77777777" w:rsidR="000B5FF5" w:rsidRPr="00723B4E" w:rsidRDefault="000B5FF5" w:rsidP="0000555D">
            <w:pPr>
              <w:jc w:val="center"/>
            </w:pPr>
            <w:r w:rsidRPr="00723B4E">
              <w:t>浙江元通线缆制造有限公司</w:t>
            </w:r>
          </w:p>
        </w:tc>
        <w:tc>
          <w:tcPr>
            <w:tcW w:w="1406" w:type="pct"/>
            <w:shd w:val="clear" w:color="auto" w:fill="auto"/>
            <w:noWrap/>
            <w:vAlign w:val="center"/>
          </w:tcPr>
          <w:p w14:paraId="24EF95BA" w14:textId="77777777" w:rsidR="000B5FF5" w:rsidRPr="00600446" w:rsidRDefault="000B5FF5" w:rsidP="0000555D">
            <w:pPr>
              <w:jc w:val="center"/>
              <w:rPr>
                <w:rFonts w:ascii="宋体" w:hAnsi="宋体" w:cs="宋体"/>
                <w:color w:val="000000"/>
                <w:szCs w:val="21"/>
              </w:rPr>
            </w:pPr>
          </w:p>
        </w:tc>
      </w:tr>
      <w:tr w:rsidR="000B5FF5" w:rsidRPr="00600446" w14:paraId="26DE6B17" w14:textId="77777777" w:rsidTr="0000555D">
        <w:trPr>
          <w:trHeight w:val="397"/>
          <w:jc w:val="center"/>
        </w:trPr>
        <w:tc>
          <w:tcPr>
            <w:tcW w:w="592" w:type="pct"/>
            <w:shd w:val="clear" w:color="auto" w:fill="auto"/>
            <w:vAlign w:val="center"/>
          </w:tcPr>
          <w:p w14:paraId="0EABF4A4" w14:textId="77777777" w:rsidR="000B5FF5" w:rsidRPr="00723B4E" w:rsidRDefault="000B5FF5" w:rsidP="0000555D">
            <w:pPr>
              <w:jc w:val="center"/>
            </w:pPr>
            <w:r w:rsidRPr="00723B4E">
              <w:t>93</w:t>
            </w:r>
          </w:p>
        </w:tc>
        <w:tc>
          <w:tcPr>
            <w:tcW w:w="3002" w:type="pct"/>
            <w:shd w:val="clear" w:color="auto" w:fill="auto"/>
            <w:vAlign w:val="center"/>
          </w:tcPr>
          <w:p w14:paraId="75D4F5EA" w14:textId="77777777" w:rsidR="000B5FF5" w:rsidRPr="00723B4E" w:rsidRDefault="000B5FF5" w:rsidP="0000555D">
            <w:pPr>
              <w:jc w:val="center"/>
            </w:pPr>
            <w:r w:rsidRPr="00723B4E">
              <w:t>河北万方线缆集团有限公司</w:t>
            </w:r>
          </w:p>
        </w:tc>
        <w:tc>
          <w:tcPr>
            <w:tcW w:w="1406" w:type="pct"/>
            <w:shd w:val="clear" w:color="auto" w:fill="auto"/>
            <w:noWrap/>
            <w:vAlign w:val="center"/>
          </w:tcPr>
          <w:p w14:paraId="05EB1702" w14:textId="77777777" w:rsidR="000B5FF5" w:rsidRPr="00600446" w:rsidRDefault="000B5FF5" w:rsidP="0000555D">
            <w:pPr>
              <w:jc w:val="center"/>
              <w:rPr>
                <w:rFonts w:ascii="宋体" w:hAnsi="宋体" w:cs="宋体"/>
                <w:color w:val="000000"/>
                <w:szCs w:val="21"/>
              </w:rPr>
            </w:pPr>
          </w:p>
        </w:tc>
      </w:tr>
      <w:tr w:rsidR="000B5FF5" w:rsidRPr="00600446" w14:paraId="30410A61" w14:textId="77777777" w:rsidTr="0000555D">
        <w:trPr>
          <w:trHeight w:val="397"/>
          <w:jc w:val="center"/>
        </w:trPr>
        <w:tc>
          <w:tcPr>
            <w:tcW w:w="592" w:type="pct"/>
            <w:shd w:val="clear" w:color="auto" w:fill="auto"/>
            <w:vAlign w:val="center"/>
          </w:tcPr>
          <w:p w14:paraId="3DBF1025" w14:textId="77777777" w:rsidR="000B5FF5" w:rsidRPr="00723B4E" w:rsidRDefault="000B5FF5" w:rsidP="0000555D">
            <w:pPr>
              <w:jc w:val="center"/>
            </w:pPr>
            <w:r w:rsidRPr="00723B4E">
              <w:t>94</w:t>
            </w:r>
          </w:p>
        </w:tc>
        <w:tc>
          <w:tcPr>
            <w:tcW w:w="3002" w:type="pct"/>
            <w:shd w:val="clear" w:color="auto" w:fill="auto"/>
            <w:vAlign w:val="center"/>
          </w:tcPr>
          <w:p w14:paraId="65DB3D85" w14:textId="77777777" w:rsidR="000B5FF5" w:rsidRPr="00723B4E" w:rsidRDefault="000B5FF5" w:rsidP="0000555D">
            <w:pPr>
              <w:jc w:val="center"/>
            </w:pPr>
            <w:r w:rsidRPr="00723B4E">
              <w:t>乐星红旗电缆（湖北）有限公司</w:t>
            </w:r>
          </w:p>
        </w:tc>
        <w:tc>
          <w:tcPr>
            <w:tcW w:w="1406" w:type="pct"/>
            <w:shd w:val="clear" w:color="auto" w:fill="auto"/>
            <w:noWrap/>
            <w:vAlign w:val="center"/>
          </w:tcPr>
          <w:p w14:paraId="26D40E9B" w14:textId="77777777" w:rsidR="000B5FF5" w:rsidRPr="00600446" w:rsidRDefault="000B5FF5" w:rsidP="0000555D">
            <w:pPr>
              <w:jc w:val="center"/>
              <w:rPr>
                <w:rFonts w:ascii="宋体" w:hAnsi="宋体" w:cs="宋体"/>
                <w:color w:val="000000"/>
                <w:szCs w:val="21"/>
              </w:rPr>
            </w:pPr>
          </w:p>
        </w:tc>
      </w:tr>
      <w:tr w:rsidR="000B5FF5" w:rsidRPr="00600446" w14:paraId="2AD84D45" w14:textId="77777777" w:rsidTr="0000555D">
        <w:trPr>
          <w:trHeight w:val="397"/>
          <w:jc w:val="center"/>
        </w:trPr>
        <w:tc>
          <w:tcPr>
            <w:tcW w:w="592" w:type="pct"/>
            <w:shd w:val="clear" w:color="auto" w:fill="auto"/>
            <w:vAlign w:val="center"/>
          </w:tcPr>
          <w:p w14:paraId="4A37FC4F" w14:textId="77777777" w:rsidR="000B5FF5" w:rsidRPr="00723B4E" w:rsidRDefault="000B5FF5" w:rsidP="0000555D">
            <w:pPr>
              <w:jc w:val="center"/>
            </w:pPr>
            <w:r w:rsidRPr="00723B4E">
              <w:t>95</w:t>
            </w:r>
          </w:p>
        </w:tc>
        <w:tc>
          <w:tcPr>
            <w:tcW w:w="3002" w:type="pct"/>
            <w:shd w:val="clear" w:color="auto" w:fill="auto"/>
            <w:vAlign w:val="center"/>
          </w:tcPr>
          <w:p w14:paraId="60D75111" w14:textId="77777777" w:rsidR="000B5FF5" w:rsidRPr="00723B4E" w:rsidRDefault="000B5FF5" w:rsidP="0000555D">
            <w:pPr>
              <w:jc w:val="center"/>
            </w:pPr>
            <w:r w:rsidRPr="00723B4E">
              <w:t>上海朗达电缆</w:t>
            </w:r>
            <w:r w:rsidRPr="00723B4E">
              <w:t>(</w:t>
            </w:r>
            <w:r w:rsidRPr="00723B4E">
              <w:t>集团</w:t>
            </w:r>
            <w:r w:rsidRPr="00723B4E">
              <w:t>)</w:t>
            </w:r>
            <w:r w:rsidRPr="00723B4E">
              <w:t>有限公司</w:t>
            </w:r>
          </w:p>
        </w:tc>
        <w:tc>
          <w:tcPr>
            <w:tcW w:w="1406" w:type="pct"/>
            <w:shd w:val="clear" w:color="auto" w:fill="auto"/>
            <w:noWrap/>
            <w:vAlign w:val="center"/>
          </w:tcPr>
          <w:p w14:paraId="3F4DE85F" w14:textId="77777777" w:rsidR="000B5FF5" w:rsidRPr="00600446" w:rsidRDefault="000B5FF5" w:rsidP="0000555D">
            <w:pPr>
              <w:jc w:val="center"/>
              <w:rPr>
                <w:rFonts w:ascii="宋体" w:hAnsi="宋体" w:cs="宋体"/>
                <w:color w:val="000000"/>
                <w:szCs w:val="21"/>
              </w:rPr>
            </w:pPr>
          </w:p>
        </w:tc>
      </w:tr>
      <w:tr w:rsidR="000B5FF5" w:rsidRPr="00600446" w14:paraId="29EFBC0C" w14:textId="77777777" w:rsidTr="0000555D">
        <w:trPr>
          <w:trHeight w:val="397"/>
          <w:jc w:val="center"/>
        </w:trPr>
        <w:tc>
          <w:tcPr>
            <w:tcW w:w="592" w:type="pct"/>
            <w:shd w:val="clear" w:color="auto" w:fill="auto"/>
            <w:vAlign w:val="center"/>
          </w:tcPr>
          <w:p w14:paraId="471911DA" w14:textId="77777777" w:rsidR="000B5FF5" w:rsidRPr="00723B4E" w:rsidRDefault="000B5FF5" w:rsidP="0000555D">
            <w:pPr>
              <w:jc w:val="center"/>
            </w:pPr>
            <w:r w:rsidRPr="00723B4E">
              <w:lastRenderedPageBreak/>
              <w:t>96</w:t>
            </w:r>
          </w:p>
        </w:tc>
        <w:tc>
          <w:tcPr>
            <w:tcW w:w="3002" w:type="pct"/>
            <w:shd w:val="clear" w:color="auto" w:fill="auto"/>
            <w:vAlign w:val="center"/>
          </w:tcPr>
          <w:p w14:paraId="27CEC478" w14:textId="77777777" w:rsidR="000B5FF5" w:rsidRPr="00723B4E" w:rsidRDefault="000B5FF5" w:rsidP="0000555D">
            <w:pPr>
              <w:jc w:val="center"/>
            </w:pPr>
            <w:r w:rsidRPr="00723B4E">
              <w:t>河南胜华电缆集团有限公司</w:t>
            </w:r>
          </w:p>
        </w:tc>
        <w:tc>
          <w:tcPr>
            <w:tcW w:w="1406" w:type="pct"/>
            <w:shd w:val="clear" w:color="auto" w:fill="auto"/>
            <w:noWrap/>
            <w:vAlign w:val="center"/>
          </w:tcPr>
          <w:p w14:paraId="4253F521" w14:textId="77777777" w:rsidR="000B5FF5" w:rsidRPr="00600446" w:rsidRDefault="000B5FF5" w:rsidP="0000555D">
            <w:pPr>
              <w:jc w:val="center"/>
              <w:rPr>
                <w:rFonts w:ascii="宋体" w:hAnsi="宋体" w:cs="宋体"/>
                <w:color w:val="000000"/>
                <w:szCs w:val="21"/>
              </w:rPr>
            </w:pPr>
          </w:p>
        </w:tc>
      </w:tr>
      <w:tr w:rsidR="000B5FF5" w:rsidRPr="00600446" w14:paraId="704A40FD" w14:textId="77777777" w:rsidTr="0000555D">
        <w:trPr>
          <w:trHeight w:val="397"/>
          <w:jc w:val="center"/>
        </w:trPr>
        <w:tc>
          <w:tcPr>
            <w:tcW w:w="592" w:type="pct"/>
            <w:shd w:val="clear" w:color="auto" w:fill="auto"/>
            <w:vAlign w:val="center"/>
          </w:tcPr>
          <w:p w14:paraId="6D0DCFA7" w14:textId="77777777" w:rsidR="000B5FF5" w:rsidRPr="00723B4E" w:rsidRDefault="000B5FF5" w:rsidP="0000555D">
            <w:pPr>
              <w:jc w:val="center"/>
            </w:pPr>
            <w:r w:rsidRPr="00723B4E">
              <w:t>97</w:t>
            </w:r>
          </w:p>
        </w:tc>
        <w:tc>
          <w:tcPr>
            <w:tcW w:w="3002" w:type="pct"/>
            <w:shd w:val="clear" w:color="auto" w:fill="auto"/>
            <w:vAlign w:val="center"/>
          </w:tcPr>
          <w:p w14:paraId="45E43BD2" w14:textId="77777777" w:rsidR="000B5FF5" w:rsidRPr="00723B4E" w:rsidRDefault="000B5FF5" w:rsidP="0000555D">
            <w:pPr>
              <w:jc w:val="center"/>
            </w:pPr>
            <w:r w:rsidRPr="00723B4E">
              <w:t>焦作铁路电缆有限责任公司</w:t>
            </w:r>
          </w:p>
        </w:tc>
        <w:tc>
          <w:tcPr>
            <w:tcW w:w="1406" w:type="pct"/>
            <w:shd w:val="clear" w:color="auto" w:fill="auto"/>
            <w:noWrap/>
            <w:vAlign w:val="center"/>
          </w:tcPr>
          <w:p w14:paraId="5FD7AE65" w14:textId="77777777" w:rsidR="000B5FF5" w:rsidRPr="00600446" w:rsidRDefault="000B5FF5" w:rsidP="0000555D">
            <w:pPr>
              <w:jc w:val="center"/>
              <w:rPr>
                <w:rFonts w:ascii="宋体" w:hAnsi="宋体" w:cs="宋体"/>
                <w:color w:val="000000"/>
                <w:szCs w:val="21"/>
              </w:rPr>
            </w:pPr>
          </w:p>
        </w:tc>
      </w:tr>
      <w:tr w:rsidR="000B5FF5" w:rsidRPr="00600446" w14:paraId="69C7EFB4" w14:textId="77777777" w:rsidTr="0000555D">
        <w:trPr>
          <w:trHeight w:val="397"/>
          <w:jc w:val="center"/>
        </w:trPr>
        <w:tc>
          <w:tcPr>
            <w:tcW w:w="592" w:type="pct"/>
            <w:shd w:val="clear" w:color="auto" w:fill="auto"/>
            <w:vAlign w:val="center"/>
          </w:tcPr>
          <w:p w14:paraId="6BAC241E" w14:textId="77777777" w:rsidR="000B5FF5" w:rsidRPr="00723B4E" w:rsidRDefault="000B5FF5" w:rsidP="0000555D">
            <w:pPr>
              <w:jc w:val="center"/>
            </w:pPr>
            <w:r w:rsidRPr="00723B4E">
              <w:t>98</w:t>
            </w:r>
          </w:p>
        </w:tc>
        <w:tc>
          <w:tcPr>
            <w:tcW w:w="3002" w:type="pct"/>
            <w:shd w:val="clear" w:color="auto" w:fill="auto"/>
            <w:vAlign w:val="center"/>
          </w:tcPr>
          <w:p w14:paraId="45F276A1" w14:textId="77777777" w:rsidR="000B5FF5" w:rsidRPr="00723B4E" w:rsidRDefault="000B5FF5" w:rsidP="0000555D">
            <w:pPr>
              <w:jc w:val="center"/>
            </w:pPr>
            <w:r w:rsidRPr="00723B4E">
              <w:t>安徽华能电缆集团有限公司</w:t>
            </w:r>
          </w:p>
        </w:tc>
        <w:tc>
          <w:tcPr>
            <w:tcW w:w="1406" w:type="pct"/>
            <w:shd w:val="clear" w:color="auto" w:fill="auto"/>
            <w:noWrap/>
            <w:vAlign w:val="center"/>
          </w:tcPr>
          <w:p w14:paraId="01BDCF57" w14:textId="77777777" w:rsidR="000B5FF5" w:rsidRPr="00600446" w:rsidRDefault="000B5FF5" w:rsidP="0000555D">
            <w:pPr>
              <w:jc w:val="center"/>
              <w:rPr>
                <w:rFonts w:ascii="宋体" w:hAnsi="宋体" w:cs="宋体"/>
                <w:color w:val="000000"/>
                <w:szCs w:val="21"/>
              </w:rPr>
            </w:pPr>
          </w:p>
        </w:tc>
      </w:tr>
      <w:tr w:rsidR="000B5FF5" w:rsidRPr="00600446" w14:paraId="10948A6F" w14:textId="77777777" w:rsidTr="0000555D">
        <w:trPr>
          <w:trHeight w:val="397"/>
          <w:jc w:val="center"/>
        </w:trPr>
        <w:tc>
          <w:tcPr>
            <w:tcW w:w="592" w:type="pct"/>
            <w:shd w:val="clear" w:color="auto" w:fill="auto"/>
            <w:vAlign w:val="center"/>
          </w:tcPr>
          <w:p w14:paraId="3643C7F3" w14:textId="77777777" w:rsidR="000B5FF5" w:rsidRPr="00723B4E" w:rsidRDefault="000B5FF5" w:rsidP="0000555D">
            <w:pPr>
              <w:jc w:val="center"/>
            </w:pPr>
            <w:r w:rsidRPr="00723B4E">
              <w:t>99</w:t>
            </w:r>
          </w:p>
        </w:tc>
        <w:tc>
          <w:tcPr>
            <w:tcW w:w="3002" w:type="pct"/>
            <w:shd w:val="clear" w:color="auto" w:fill="auto"/>
            <w:vAlign w:val="center"/>
          </w:tcPr>
          <w:p w14:paraId="615A93E9" w14:textId="77777777" w:rsidR="000B5FF5" w:rsidRPr="00723B4E" w:rsidRDefault="000B5FF5" w:rsidP="0000555D">
            <w:pPr>
              <w:jc w:val="center"/>
            </w:pPr>
            <w:r w:rsidRPr="00723B4E">
              <w:t>特盛电缆有限公司</w:t>
            </w:r>
          </w:p>
        </w:tc>
        <w:tc>
          <w:tcPr>
            <w:tcW w:w="1406" w:type="pct"/>
            <w:shd w:val="clear" w:color="auto" w:fill="auto"/>
            <w:noWrap/>
            <w:vAlign w:val="center"/>
          </w:tcPr>
          <w:p w14:paraId="6AE93B4B" w14:textId="77777777" w:rsidR="000B5FF5" w:rsidRPr="00600446" w:rsidRDefault="000B5FF5" w:rsidP="0000555D">
            <w:pPr>
              <w:jc w:val="center"/>
              <w:rPr>
                <w:rFonts w:ascii="宋体" w:hAnsi="宋体" w:cs="宋体"/>
                <w:color w:val="000000"/>
                <w:szCs w:val="21"/>
              </w:rPr>
            </w:pPr>
          </w:p>
        </w:tc>
      </w:tr>
      <w:tr w:rsidR="000B5FF5" w:rsidRPr="00600446" w14:paraId="4D05BC56" w14:textId="77777777" w:rsidTr="0000555D">
        <w:trPr>
          <w:trHeight w:val="397"/>
          <w:jc w:val="center"/>
        </w:trPr>
        <w:tc>
          <w:tcPr>
            <w:tcW w:w="592" w:type="pct"/>
            <w:shd w:val="clear" w:color="auto" w:fill="auto"/>
            <w:vAlign w:val="center"/>
          </w:tcPr>
          <w:p w14:paraId="2D8F843D" w14:textId="77777777" w:rsidR="000B5FF5" w:rsidRPr="00723B4E" w:rsidRDefault="000B5FF5" w:rsidP="0000555D">
            <w:pPr>
              <w:jc w:val="center"/>
            </w:pPr>
            <w:r w:rsidRPr="00723B4E">
              <w:t>100</w:t>
            </w:r>
          </w:p>
        </w:tc>
        <w:tc>
          <w:tcPr>
            <w:tcW w:w="3002" w:type="pct"/>
            <w:shd w:val="clear" w:color="auto" w:fill="auto"/>
            <w:vAlign w:val="center"/>
          </w:tcPr>
          <w:p w14:paraId="75D0EFAC" w14:textId="77777777" w:rsidR="000B5FF5" w:rsidRPr="00723B4E" w:rsidRDefault="000B5FF5" w:rsidP="0000555D">
            <w:pPr>
              <w:jc w:val="center"/>
            </w:pPr>
            <w:r w:rsidRPr="00723B4E">
              <w:t>特变电工股份有限公司</w:t>
            </w:r>
          </w:p>
        </w:tc>
        <w:tc>
          <w:tcPr>
            <w:tcW w:w="1406" w:type="pct"/>
            <w:shd w:val="clear" w:color="auto" w:fill="auto"/>
            <w:noWrap/>
            <w:vAlign w:val="center"/>
          </w:tcPr>
          <w:p w14:paraId="6B879FAE" w14:textId="77777777" w:rsidR="000B5FF5" w:rsidRPr="00600446" w:rsidRDefault="000B5FF5" w:rsidP="0000555D">
            <w:pPr>
              <w:jc w:val="center"/>
              <w:rPr>
                <w:rFonts w:ascii="宋体" w:hAnsi="宋体" w:cs="宋体"/>
                <w:color w:val="000000"/>
                <w:szCs w:val="21"/>
              </w:rPr>
            </w:pPr>
          </w:p>
        </w:tc>
      </w:tr>
      <w:tr w:rsidR="000B5FF5" w:rsidRPr="00600446" w14:paraId="4E4A4CC5" w14:textId="77777777" w:rsidTr="0000555D">
        <w:trPr>
          <w:trHeight w:val="397"/>
          <w:jc w:val="center"/>
        </w:trPr>
        <w:tc>
          <w:tcPr>
            <w:tcW w:w="592" w:type="pct"/>
            <w:shd w:val="clear" w:color="auto" w:fill="auto"/>
            <w:vAlign w:val="center"/>
          </w:tcPr>
          <w:p w14:paraId="70171F42" w14:textId="77777777" w:rsidR="000B5FF5" w:rsidRPr="00723B4E" w:rsidRDefault="000B5FF5" w:rsidP="0000555D">
            <w:pPr>
              <w:jc w:val="center"/>
            </w:pPr>
            <w:r>
              <w:rPr>
                <w:rFonts w:hint="eastAsia"/>
              </w:rPr>
              <w:t>1</w:t>
            </w:r>
            <w:r>
              <w:t>01</w:t>
            </w:r>
          </w:p>
        </w:tc>
        <w:tc>
          <w:tcPr>
            <w:tcW w:w="3002" w:type="pct"/>
            <w:shd w:val="clear" w:color="auto" w:fill="auto"/>
            <w:vAlign w:val="center"/>
          </w:tcPr>
          <w:p w14:paraId="42171605" w14:textId="77777777" w:rsidR="000B5FF5" w:rsidRPr="00723B4E" w:rsidRDefault="000B5FF5" w:rsidP="0000555D">
            <w:pPr>
              <w:jc w:val="center"/>
            </w:pPr>
            <w:r w:rsidRPr="00723B4E">
              <w:rPr>
                <w:rFonts w:hint="eastAsia"/>
              </w:rPr>
              <w:t>江苏宝安电缆有限公司</w:t>
            </w:r>
          </w:p>
        </w:tc>
        <w:tc>
          <w:tcPr>
            <w:tcW w:w="1406" w:type="pct"/>
            <w:shd w:val="clear" w:color="auto" w:fill="auto"/>
            <w:noWrap/>
            <w:vAlign w:val="center"/>
          </w:tcPr>
          <w:p w14:paraId="0AB49F27" w14:textId="77777777" w:rsidR="000B5FF5" w:rsidRPr="00600446" w:rsidRDefault="000B5FF5" w:rsidP="0000555D">
            <w:pPr>
              <w:jc w:val="center"/>
              <w:rPr>
                <w:rFonts w:ascii="宋体" w:hAnsi="宋体" w:cs="宋体"/>
                <w:color w:val="000000"/>
                <w:szCs w:val="21"/>
              </w:rPr>
            </w:pPr>
          </w:p>
        </w:tc>
      </w:tr>
      <w:tr w:rsidR="000B5FF5" w:rsidRPr="00600446" w14:paraId="6A0DDE2D" w14:textId="77777777" w:rsidTr="0000555D">
        <w:trPr>
          <w:trHeight w:val="397"/>
          <w:jc w:val="center"/>
        </w:trPr>
        <w:tc>
          <w:tcPr>
            <w:tcW w:w="592" w:type="pct"/>
            <w:shd w:val="clear" w:color="auto" w:fill="auto"/>
            <w:vAlign w:val="center"/>
          </w:tcPr>
          <w:p w14:paraId="137004D9" w14:textId="77777777" w:rsidR="000B5FF5" w:rsidRPr="00723B4E" w:rsidRDefault="000B5FF5" w:rsidP="0000555D">
            <w:pPr>
              <w:jc w:val="center"/>
            </w:pPr>
            <w:r w:rsidRPr="00723B4E">
              <w:t>102</w:t>
            </w:r>
          </w:p>
        </w:tc>
        <w:tc>
          <w:tcPr>
            <w:tcW w:w="3002" w:type="pct"/>
            <w:shd w:val="clear" w:color="auto" w:fill="auto"/>
            <w:vAlign w:val="center"/>
          </w:tcPr>
          <w:p w14:paraId="4B76C628" w14:textId="77777777" w:rsidR="000B5FF5" w:rsidRPr="00723B4E" w:rsidRDefault="000B5FF5" w:rsidP="0000555D">
            <w:pPr>
              <w:jc w:val="center"/>
            </w:pPr>
            <w:r w:rsidRPr="00723B4E">
              <w:t>宜昌信通电缆有限公司</w:t>
            </w:r>
          </w:p>
        </w:tc>
        <w:tc>
          <w:tcPr>
            <w:tcW w:w="1406" w:type="pct"/>
            <w:shd w:val="clear" w:color="auto" w:fill="auto"/>
            <w:noWrap/>
            <w:vAlign w:val="center"/>
          </w:tcPr>
          <w:p w14:paraId="269CD7C1" w14:textId="77777777" w:rsidR="000B5FF5" w:rsidRPr="00600446" w:rsidRDefault="000B5FF5" w:rsidP="0000555D">
            <w:pPr>
              <w:jc w:val="center"/>
              <w:rPr>
                <w:rFonts w:ascii="宋体" w:hAnsi="宋体" w:cs="宋体"/>
                <w:color w:val="000000"/>
                <w:szCs w:val="21"/>
              </w:rPr>
            </w:pPr>
          </w:p>
        </w:tc>
      </w:tr>
      <w:tr w:rsidR="000B5FF5" w:rsidRPr="00600446" w14:paraId="4E6C013F" w14:textId="77777777" w:rsidTr="0000555D">
        <w:trPr>
          <w:trHeight w:val="397"/>
          <w:jc w:val="center"/>
        </w:trPr>
        <w:tc>
          <w:tcPr>
            <w:tcW w:w="592" w:type="pct"/>
            <w:shd w:val="clear" w:color="auto" w:fill="auto"/>
            <w:vAlign w:val="center"/>
          </w:tcPr>
          <w:p w14:paraId="31116719" w14:textId="77777777" w:rsidR="000B5FF5" w:rsidRPr="00723B4E" w:rsidRDefault="000B5FF5" w:rsidP="0000555D">
            <w:pPr>
              <w:jc w:val="center"/>
            </w:pPr>
            <w:r w:rsidRPr="00723B4E">
              <w:t>103</w:t>
            </w:r>
          </w:p>
        </w:tc>
        <w:tc>
          <w:tcPr>
            <w:tcW w:w="3002" w:type="pct"/>
            <w:shd w:val="clear" w:color="auto" w:fill="auto"/>
            <w:vAlign w:val="center"/>
          </w:tcPr>
          <w:p w14:paraId="03AD0280" w14:textId="77777777" w:rsidR="000B5FF5" w:rsidRPr="00723B4E" w:rsidRDefault="000B5FF5" w:rsidP="0000555D">
            <w:pPr>
              <w:jc w:val="center"/>
            </w:pPr>
            <w:r w:rsidRPr="00723B4E">
              <w:t>北京市天华伟业线缆有限公司</w:t>
            </w:r>
          </w:p>
        </w:tc>
        <w:tc>
          <w:tcPr>
            <w:tcW w:w="1406" w:type="pct"/>
            <w:shd w:val="clear" w:color="auto" w:fill="auto"/>
            <w:noWrap/>
            <w:vAlign w:val="center"/>
          </w:tcPr>
          <w:p w14:paraId="1F45A8DE" w14:textId="77777777" w:rsidR="000B5FF5" w:rsidRPr="00600446" w:rsidRDefault="000B5FF5" w:rsidP="0000555D">
            <w:pPr>
              <w:jc w:val="center"/>
              <w:rPr>
                <w:rFonts w:ascii="宋体" w:hAnsi="宋体" w:cs="宋体"/>
                <w:color w:val="000000"/>
                <w:szCs w:val="21"/>
              </w:rPr>
            </w:pPr>
          </w:p>
        </w:tc>
      </w:tr>
      <w:tr w:rsidR="000B5FF5" w:rsidRPr="00600446" w14:paraId="11F9E75C" w14:textId="77777777" w:rsidTr="0000555D">
        <w:trPr>
          <w:trHeight w:val="397"/>
          <w:jc w:val="center"/>
        </w:trPr>
        <w:tc>
          <w:tcPr>
            <w:tcW w:w="592" w:type="pct"/>
            <w:shd w:val="clear" w:color="auto" w:fill="auto"/>
            <w:vAlign w:val="center"/>
          </w:tcPr>
          <w:p w14:paraId="2078BB5C" w14:textId="77777777" w:rsidR="000B5FF5" w:rsidRPr="00FB4993" w:rsidRDefault="000B5FF5" w:rsidP="0000555D">
            <w:pPr>
              <w:jc w:val="center"/>
              <w:rPr>
                <w:rFonts w:ascii="仿宋_GB2312" w:eastAsia="仿宋_GB2312"/>
                <w:sz w:val="28"/>
                <w:szCs w:val="28"/>
              </w:rPr>
            </w:pPr>
            <w:r w:rsidRPr="00723B4E">
              <w:t>104</w:t>
            </w:r>
          </w:p>
        </w:tc>
        <w:tc>
          <w:tcPr>
            <w:tcW w:w="3002" w:type="pct"/>
            <w:shd w:val="clear" w:color="auto" w:fill="auto"/>
            <w:vAlign w:val="center"/>
          </w:tcPr>
          <w:p w14:paraId="52B87A5C" w14:textId="77777777" w:rsidR="000B5FF5" w:rsidRPr="00723B4E" w:rsidRDefault="000B5FF5" w:rsidP="0000555D">
            <w:pPr>
              <w:jc w:val="center"/>
            </w:pPr>
            <w:r w:rsidRPr="00723B4E">
              <w:t>云南云缆电缆</w:t>
            </w:r>
            <w:r w:rsidRPr="00723B4E">
              <w:t>(</w:t>
            </w:r>
            <w:r w:rsidRPr="00723B4E">
              <w:t>集团</w:t>
            </w:r>
            <w:r w:rsidRPr="00723B4E">
              <w:t>)</w:t>
            </w:r>
            <w:r w:rsidRPr="00723B4E">
              <w:t>有限公司</w:t>
            </w:r>
          </w:p>
        </w:tc>
        <w:tc>
          <w:tcPr>
            <w:tcW w:w="1406" w:type="pct"/>
            <w:shd w:val="clear" w:color="auto" w:fill="auto"/>
            <w:noWrap/>
            <w:vAlign w:val="center"/>
          </w:tcPr>
          <w:p w14:paraId="0A3AEF45" w14:textId="77777777" w:rsidR="000B5FF5" w:rsidRPr="00600446" w:rsidRDefault="000B5FF5" w:rsidP="0000555D">
            <w:pPr>
              <w:jc w:val="center"/>
              <w:rPr>
                <w:rFonts w:ascii="宋体" w:hAnsi="宋体" w:cs="宋体"/>
                <w:color w:val="000000"/>
                <w:szCs w:val="21"/>
              </w:rPr>
            </w:pPr>
          </w:p>
        </w:tc>
      </w:tr>
      <w:tr w:rsidR="000B5FF5" w:rsidRPr="00600446" w14:paraId="38A34F84" w14:textId="77777777" w:rsidTr="0000555D">
        <w:trPr>
          <w:trHeight w:val="397"/>
          <w:jc w:val="center"/>
        </w:trPr>
        <w:tc>
          <w:tcPr>
            <w:tcW w:w="592" w:type="pct"/>
            <w:shd w:val="clear" w:color="auto" w:fill="auto"/>
            <w:vAlign w:val="center"/>
          </w:tcPr>
          <w:p w14:paraId="3B2D7E3A" w14:textId="77777777" w:rsidR="000B5FF5" w:rsidRPr="00FB4993" w:rsidRDefault="000B5FF5" w:rsidP="0000555D">
            <w:pPr>
              <w:jc w:val="center"/>
              <w:rPr>
                <w:rFonts w:ascii="仿宋_GB2312" w:eastAsia="仿宋_GB2312"/>
                <w:sz w:val="28"/>
                <w:szCs w:val="28"/>
              </w:rPr>
            </w:pPr>
            <w:r w:rsidRPr="00723B4E">
              <w:t>105</w:t>
            </w:r>
          </w:p>
        </w:tc>
        <w:tc>
          <w:tcPr>
            <w:tcW w:w="3002" w:type="pct"/>
            <w:shd w:val="clear" w:color="auto" w:fill="auto"/>
            <w:vAlign w:val="center"/>
          </w:tcPr>
          <w:p w14:paraId="5B504DB0" w14:textId="77777777" w:rsidR="000B5FF5" w:rsidRPr="00723B4E" w:rsidRDefault="000B5FF5" w:rsidP="0000555D">
            <w:pPr>
              <w:jc w:val="center"/>
            </w:pPr>
            <w:r w:rsidRPr="00723B4E">
              <w:t>江苏联通智能控制技术股份有限公司</w:t>
            </w:r>
          </w:p>
        </w:tc>
        <w:tc>
          <w:tcPr>
            <w:tcW w:w="1406" w:type="pct"/>
            <w:shd w:val="clear" w:color="auto" w:fill="auto"/>
            <w:noWrap/>
            <w:vAlign w:val="center"/>
          </w:tcPr>
          <w:p w14:paraId="32C131E1" w14:textId="77777777" w:rsidR="000B5FF5" w:rsidRPr="00600446" w:rsidRDefault="000B5FF5" w:rsidP="0000555D">
            <w:pPr>
              <w:jc w:val="center"/>
              <w:rPr>
                <w:rFonts w:ascii="宋体" w:hAnsi="宋体" w:cs="宋体"/>
                <w:color w:val="000000"/>
                <w:szCs w:val="21"/>
              </w:rPr>
            </w:pPr>
          </w:p>
        </w:tc>
      </w:tr>
      <w:tr w:rsidR="000B5FF5" w:rsidRPr="00600446" w14:paraId="60F8F85B" w14:textId="77777777" w:rsidTr="0000555D">
        <w:trPr>
          <w:trHeight w:val="397"/>
          <w:jc w:val="center"/>
        </w:trPr>
        <w:tc>
          <w:tcPr>
            <w:tcW w:w="592" w:type="pct"/>
            <w:shd w:val="clear" w:color="auto" w:fill="auto"/>
            <w:vAlign w:val="center"/>
          </w:tcPr>
          <w:p w14:paraId="6C2E5F6E" w14:textId="77777777" w:rsidR="000B5FF5" w:rsidRPr="00FB4993" w:rsidRDefault="000B5FF5" w:rsidP="0000555D">
            <w:pPr>
              <w:jc w:val="center"/>
              <w:rPr>
                <w:rFonts w:ascii="仿宋_GB2312" w:eastAsia="仿宋_GB2312"/>
                <w:sz w:val="28"/>
                <w:szCs w:val="28"/>
              </w:rPr>
            </w:pPr>
            <w:r w:rsidRPr="00723B4E">
              <w:t>106</w:t>
            </w:r>
          </w:p>
        </w:tc>
        <w:tc>
          <w:tcPr>
            <w:tcW w:w="3002" w:type="pct"/>
            <w:shd w:val="clear" w:color="auto" w:fill="auto"/>
            <w:vAlign w:val="center"/>
          </w:tcPr>
          <w:p w14:paraId="4A0FEF0E" w14:textId="77777777" w:rsidR="000B5FF5" w:rsidRPr="00723B4E" w:rsidRDefault="000B5FF5" w:rsidP="0000555D">
            <w:pPr>
              <w:jc w:val="center"/>
            </w:pPr>
            <w:r w:rsidRPr="00723B4E">
              <w:t>飞洲集团有限公司</w:t>
            </w:r>
          </w:p>
        </w:tc>
        <w:tc>
          <w:tcPr>
            <w:tcW w:w="1406" w:type="pct"/>
            <w:shd w:val="clear" w:color="auto" w:fill="auto"/>
            <w:noWrap/>
            <w:vAlign w:val="center"/>
          </w:tcPr>
          <w:p w14:paraId="6052BBBC" w14:textId="77777777" w:rsidR="000B5FF5" w:rsidRPr="00600446" w:rsidRDefault="000B5FF5" w:rsidP="0000555D">
            <w:pPr>
              <w:jc w:val="center"/>
              <w:rPr>
                <w:rFonts w:ascii="宋体" w:hAnsi="宋体" w:cs="宋体"/>
                <w:color w:val="000000"/>
                <w:szCs w:val="21"/>
              </w:rPr>
            </w:pPr>
          </w:p>
        </w:tc>
      </w:tr>
      <w:tr w:rsidR="000B5FF5" w:rsidRPr="00600446" w14:paraId="1119B224" w14:textId="77777777" w:rsidTr="0000555D">
        <w:trPr>
          <w:trHeight w:val="397"/>
          <w:jc w:val="center"/>
        </w:trPr>
        <w:tc>
          <w:tcPr>
            <w:tcW w:w="592" w:type="pct"/>
            <w:shd w:val="clear" w:color="auto" w:fill="auto"/>
            <w:vAlign w:val="center"/>
          </w:tcPr>
          <w:p w14:paraId="4A5CABD3" w14:textId="77777777" w:rsidR="000B5FF5" w:rsidRPr="00FB4993" w:rsidRDefault="000B5FF5" w:rsidP="0000555D">
            <w:pPr>
              <w:jc w:val="center"/>
              <w:rPr>
                <w:rFonts w:ascii="仿宋_GB2312" w:eastAsia="仿宋_GB2312"/>
                <w:sz w:val="28"/>
                <w:szCs w:val="28"/>
              </w:rPr>
            </w:pPr>
            <w:r w:rsidRPr="00723B4E">
              <w:t>107</w:t>
            </w:r>
          </w:p>
        </w:tc>
        <w:tc>
          <w:tcPr>
            <w:tcW w:w="3002" w:type="pct"/>
            <w:shd w:val="clear" w:color="auto" w:fill="auto"/>
            <w:vAlign w:val="center"/>
          </w:tcPr>
          <w:p w14:paraId="6038A5A7" w14:textId="77777777" w:rsidR="000B5FF5" w:rsidRPr="00723B4E" w:rsidRDefault="000B5FF5" w:rsidP="0000555D">
            <w:pPr>
              <w:jc w:val="center"/>
            </w:pPr>
            <w:r w:rsidRPr="00723B4E">
              <w:t>亚星线缆集团有限公司</w:t>
            </w:r>
          </w:p>
        </w:tc>
        <w:tc>
          <w:tcPr>
            <w:tcW w:w="1406" w:type="pct"/>
            <w:shd w:val="clear" w:color="auto" w:fill="auto"/>
            <w:noWrap/>
            <w:vAlign w:val="center"/>
          </w:tcPr>
          <w:p w14:paraId="7837D600" w14:textId="77777777" w:rsidR="000B5FF5" w:rsidRPr="00600446" w:rsidRDefault="000B5FF5" w:rsidP="0000555D">
            <w:pPr>
              <w:jc w:val="center"/>
              <w:rPr>
                <w:rFonts w:ascii="宋体" w:hAnsi="宋体" w:cs="宋体"/>
                <w:color w:val="000000"/>
                <w:szCs w:val="21"/>
              </w:rPr>
            </w:pPr>
          </w:p>
        </w:tc>
      </w:tr>
      <w:tr w:rsidR="000B5FF5" w:rsidRPr="00600446" w14:paraId="0DD0B127" w14:textId="77777777" w:rsidTr="0000555D">
        <w:trPr>
          <w:trHeight w:val="397"/>
          <w:jc w:val="center"/>
        </w:trPr>
        <w:tc>
          <w:tcPr>
            <w:tcW w:w="592" w:type="pct"/>
            <w:shd w:val="clear" w:color="auto" w:fill="auto"/>
            <w:vAlign w:val="center"/>
          </w:tcPr>
          <w:p w14:paraId="21D3D789" w14:textId="77777777" w:rsidR="000B5FF5" w:rsidRPr="00FB4993" w:rsidRDefault="000B5FF5" w:rsidP="0000555D">
            <w:pPr>
              <w:jc w:val="center"/>
              <w:rPr>
                <w:rFonts w:ascii="仿宋_GB2312" w:eastAsia="仿宋_GB2312"/>
                <w:sz w:val="28"/>
                <w:szCs w:val="28"/>
              </w:rPr>
            </w:pPr>
            <w:r w:rsidRPr="00723B4E">
              <w:t>108</w:t>
            </w:r>
          </w:p>
        </w:tc>
        <w:tc>
          <w:tcPr>
            <w:tcW w:w="3002" w:type="pct"/>
            <w:shd w:val="clear" w:color="auto" w:fill="auto"/>
            <w:vAlign w:val="center"/>
          </w:tcPr>
          <w:p w14:paraId="57006F0C" w14:textId="77777777" w:rsidR="000B5FF5" w:rsidRPr="00723B4E" w:rsidRDefault="000B5FF5" w:rsidP="0000555D">
            <w:pPr>
              <w:jc w:val="center"/>
            </w:pPr>
            <w:r w:rsidRPr="00723B4E">
              <w:t>远程电缆股份有限公司</w:t>
            </w:r>
          </w:p>
        </w:tc>
        <w:tc>
          <w:tcPr>
            <w:tcW w:w="1406" w:type="pct"/>
            <w:shd w:val="clear" w:color="auto" w:fill="auto"/>
            <w:noWrap/>
            <w:vAlign w:val="center"/>
          </w:tcPr>
          <w:p w14:paraId="46B0F5C0" w14:textId="77777777" w:rsidR="000B5FF5" w:rsidRPr="00600446" w:rsidRDefault="000B5FF5" w:rsidP="0000555D">
            <w:pPr>
              <w:jc w:val="center"/>
              <w:rPr>
                <w:rFonts w:ascii="宋体" w:hAnsi="宋体" w:cs="宋体"/>
                <w:color w:val="000000"/>
                <w:szCs w:val="21"/>
              </w:rPr>
            </w:pPr>
          </w:p>
        </w:tc>
      </w:tr>
      <w:tr w:rsidR="000B5FF5" w:rsidRPr="00600446" w14:paraId="177E1787" w14:textId="77777777" w:rsidTr="0000555D">
        <w:trPr>
          <w:trHeight w:val="397"/>
          <w:jc w:val="center"/>
        </w:trPr>
        <w:tc>
          <w:tcPr>
            <w:tcW w:w="592" w:type="pct"/>
            <w:shd w:val="clear" w:color="auto" w:fill="auto"/>
            <w:vAlign w:val="center"/>
          </w:tcPr>
          <w:p w14:paraId="1A28D5F3" w14:textId="77777777" w:rsidR="000B5FF5" w:rsidRPr="00FB4993" w:rsidRDefault="000B5FF5" w:rsidP="0000555D">
            <w:pPr>
              <w:jc w:val="center"/>
              <w:rPr>
                <w:rFonts w:ascii="仿宋_GB2312" w:eastAsia="仿宋_GB2312"/>
                <w:sz w:val="28"/>
                <w:szCs w:val="28"/>
              </w:rPr>
            </w:pPr>
            <w:r w:rsidRPr="00723B4E">
              <w:t>109</w:t>
            </w:r>
          </w:p>
        </w:tc>
        <w:tc>
          <w:tcPr>
            <w:tcW w:w="3002" w:type="pct"/>
            <w:shd w:val="clear" w:color="auto" w:fill="auto"/>
            <w:vAlign w:val="center"/>
          </w:tcPr>
          <w:p w14:paraId="2BA48845" w14:textId="77777777" w:rsidR="000B5FF5" w:rsidRPr="00723B4E" w:rsidRDefault="000B5FF5" w:rsidP="0000555D">
            <w:pPr>
              <w:jc w:val="center"/>
            </w:pPr>
            <w:r w:rsidRPr="00723B4E">
              <w:t>源鑫线缆有限公司</w:t>
            </w:r>
          </w:p>
        </w:tc>
        <w:tc>
          <w:tcPr>
            <w:tcW w:w="1406" w:type="pct"/>
            <w:shd w:val="clear" w:color="auto" w:fill="auto"/>
            <w:noWrap/>
            <w:vAlign w:val="center"/>
          </w:tcPr>
          <w:p w14:paraId="620C935C" w14:textId="77777777" w:rsidR="000B5FF5" w:rsidRPr="00600446" w:rsidRDefault="000B5FF5" w:rsidP="0000555D">
            <w:pPr>
              <w:jc w:val="center"/>
              <w:rPr>
                <w:rFonts w:ascii="宋体" w:hAnsi="宋体" w:cs="宋体"/>
                <w:color w:val="000000"/>
                <w:szCs w:val="21"/>
              </w:rPr>
            </w:pPr>
          </w:p>
        </w:tc>
      </w:tr>
      <w:tr w:rsidR="000B5FF5" w:rsidRPr="00600446" w14:paraId="4B708CB5" w14:textId="77777777" w:rsidTr="0000555D">
        <w:trPr>
          <w:trHeight w:val="397"/>
          <w:jc w:val="center"/>
        </w:trPr>
        <w:tc>
          <w:tcPr>
            <w:tcW w:w="592" w:type="pct"/>
            <w:shd w:val="clear" w:color="auto" w:fill="auto"/>
            <w:vAlign w:val="center"/>
          </w:tcPr>
          <w:p w14:paraId="5B59471F" w14:textId="77777777" w:rsidR="000B5FF5" w:rsidRPr="00FB4993" w:rsidRDefault="000B5FF5" w:rsidP="0000555D">
            <w:pPr>
              <w:jc w:val="center"/>
              <w:rPr>
                <w:rFonts w:ascii="仿宋_GB2312" w:eastAsia="仿宋_GB2312"/>
                <w:sz w:val="28"/>
                <w:szCs w:val="28"/>
              </w:rPr>
            </w:pPr>
            <w:r w:rsidRPr="00723B4E">
              <w:t>110</w:t>
            </w:r>
          </w:p>
        </w:tc>
        <w:tc>
          <w:tcPr>
            <w:tcW w:w="3002" w:type="pct"/>
            <w:shd w:val="clear" w:color="auto" w:fill="auto"/>
            <w:vAlign w:val="center"/>
          </w:tcPr>
          <w:p w14:paraId="0B0A4921" w14:textId="77777777" w:rsidR="000B5FF5" w:rsidRPr="00723B4E" w:rsidRDefault="000B5FF5" w:rsidP="0000555D">
            <w:pPr>
              <w:jc w:val="center"/>
            </w:pPr>
            <w:r w:rsidRPr="00723B4E">
              <w:t>沈阳新河电缆有限公司</w:t>
            </w:r>
          </w:p>
        </w:tc>
        <w:tc>
          <w:tcPr>
            <w:tcW w:w="1406" w:type="pct"/>
            <w:shd w:val="clear" w:color="auto" w:fill="auto"/>
            <w:noWrap/>
            <w:vAlign w:val="center"/>
          </w:tcPr>
          <w:p w14:paraId="24A43ACD" w14:textId="77777777" w:rsidR="000B5FF5" w:rsidRPr="00600446" w:rsidRDefault="000B5FF5" w:rsidP="0000555D">
            <w:pPr>
              <w:jc w:val="center"/>
              <w:rPr>
                <w:rFonts w:ascii="宋体" w:hAnsi="宋体" w:cs="宋体"/>
                <w:color w:val="000000"/>
                <w:szCs w:val="21"/>
              </w:rPr>
            </w:pPr>
          </w:p>
        </w:tc>
      </w:tr>
      <w:tr w:rsidR="000B5FF5" w:rsidRPr="00600446" w14:paraId="137DA2C8" w14:textId="77777777" w:rsidTr="0000555D">
        <w:trPr>
          <w:trHeight w:val="397"/>
          <w:jc w:val="center"/>
        </w:trPr>
        <w:tc>
          <w:tcPr>
            <w:tcW w:w="592" w:type="pct"/>
            <w:shd w:val="clear" w:color="auto" w:fill="auto"/>
            <w:vAlign w:val="center"/>
          </w:tcPr>
          <w:p w14:paraId="37D2EB79" w14:textId="77777777" w:rsidR="000B5FF5" w:rsidRPr="00FB4993" w:rsidRDefault="000B5FF5" w:rsidP="0000555D">
            <w:pPr>
              <w:jc w:val="center"/>
              <w:rPr>
                <w:rFonts w:ascii="仿宋_GB2312" w:eastAsia="仿宋_GB2312"/>
                <w:sz w:val="28"/>
                <w:szCs w:val="28"/>
              </w:rPr>
            </w:pPr>
            <w:r w:rsidRPr="00723B4E">
              <w:t>111</w:t>
            </w:r>
          </w:p>
        </w:tc>
        <w:tc>
          <w:tcPr>
            <w:tcW w:w="3002" w:type="pct"/>
            <w:shd w:val="clear" w:color="auto" w:fill="auto"/>
            <w:vAlign w:val="center"/>
          </w:tcPr>
          <w:p w14:paraId="31A05421" w14:textId="77777777" w:rsidR="000B5FF5" w:rsidRPr="00723B4E" w:rsidRDefault="000B5FF5" w:rsidP="0000555D">
            <w:pPr>
              <w:jc w:val="center"/>
            </w:pPr>
            <w:r w:rsidRPr="00723B4E">
              <w:t>四川金力电缆集团有限公司</w:t>
            </w:r>
          </w:p>
        </w:tc>
        <w:tc>
          <w:tcPr>
            <w:tcW w:w="1406" w:type="pct"/>
            <w:shd w:val="clear" w:color="auto" w:fill="auto"/>
            <w:noWrap/>
            <w:vAlign w:val="center"/>
          </w:tcPr>
          <w:p w14:paraId="6EC8414A" w14:textId="77777777" w:rsidR="000B5FF5" w:rsidRPr="00600446" w:rsidRDefault="000B5FF5" w:rsidP="0000555D">
            <w:pPr>
              <w:jc w:val="center"/>
              <w:rPr>
                <w:rFonts w:ascii="宋体" w:hAnsi="宋体" w:cs="宋体"/>
                <w:color w:val="000000"/>
                <w:szCs w:val="21"/>
              </w:rPr>
            </w:pPr>
          </w:p>
        </w:tc>
      </w:tr>
      <w:tr w:rsidR="000B5FF5" w:rsidRPr="00600446" w14:paraId="4006D86C" w14:textId="77777777" w:rsidTr="0000555D">
        <w:trPr>
          <w:trHeight w:val="397"/>
          <w:jc w:val="center"/>
        </w:trPr>
        <w:tc>
          <w:tcPr>
            <w:tcW w:w="592" w:type="pct"/>
            <w:shd w:val="clear" w:color="auto" w:fill="auto"/>
            <w:vAlign w:val="center"/>
          </w:tcPr>
          <w:p w14:paraId="55DA7F8A" w14:textId="77777777" w:rsidR="000B5FF5" w:rsidRPr="00FB4993" w:rsidRDefault="000B5FF5" w:rsidP="0000555D">
            <w:pPr>
              <w:jc w:val="center"/>
              <w:rPr>
                <w:rFonts w:ascii="仿宋_GB2312" w:eastAsia="仿宋_GB2312"/>
                <w:sz w:val="28"/>
                <w:szCs w:val="28"/>
              </w:rPr>
            </w:pPr>
            <w:r w:rsidRPr="00723B4E">
              <w:t>112</w:t>
            </w:r>
          </w:p>
        </w:tc>
        <w:tc>
          <w:tcPr>
            <w:tcW w:w="3002" w:type="pct"/>
            <w:shd w:val="clear" w:color="auto" w:fill="auto"/>
            <w:vAlign w:val="center"/>
          </w:tcPr>
          <w:p w14:paraId="3A5BA368" w14:textId="77777777" w:rsidR="000B5FF5" w:rsidRPr="00723B4E" w:rsidRDefault="000B5FF5" w:rsidP="0000555D">
            <w:pPr>
              <w:jc w:val="center"/>
            </w:pPr>
            <w:r w:rsidRPr="00723B4E">
              <w:t>天津市万博线缆有限公司</w:t>
            </w:r>
          </w:p>
        </w:tc>
        <w:tc>
          <w:tcPr>
            <w:tcW w:w="1406" w:type="pct"/>
            <w:shd w:val="clear" w:color="auto" w:fill="auto"/>
            <w:noWrap/>
            <w:vAlign w:val="center"/>
          </w:tcPr>
          <w:p w14:paraId="68989130" w14:textId="77777777" w:rsidR="000B5FF5" w:rsidRPr="00600446" w:rsidRDefault="000B5FF5" w:rsidP="0000555D">
            <w:pPr>
              <w:jc w:val="center"/>
              <w:rPr>
                <w:rFonts w:ascii="宋体" w:hAnsi="宋体" w:cs="宋体"/>
                <w:color w:val="000000"/>
                <w:szCs w:val="21"/>
              </w:rPr>
            </w:pPr>
          </w:p>
        </w:tc>
      </w:tr>
      <w:tr w:rsidR="000B5FF5" w:rsidRPr="00600446" w14:paraId="09DE3AF7" w14:textId="77777777" w:rsidTr="0000555D">
        <w:trPr>
          <w:trHeight w:val="397"/>
          <w:jc w:val="center"/>
        </w:trPr>
        <w:tc>
          <w:tcPr>
            <w:tcW w:w="592" w:type="pct"/>
            <w:shd w:val="clear" w:color="auto" w:fill="auto"/>
            <w:vAlign w:val="center"/>
          </w:tcPr>
          <w:p w14:paraId="61A975FB" w14:textId="77777777" w:rsidR="000B5FF5" w:rsidRPr="00FB4993" w:rsidRDefault="000B5FF5" w:rsidP="0000555D">
            <w:pPr>
              <w:jc w:val="center"/>
              <w:rPr>
                <w:rFonts w:ascii="仿宋_GB2312" w:eastAsia="仿宋_GB2312"/>
                <w:sz w:val="28"/>
                <w:szCs w:val="28"/>
              </w:rPr>
            </w:pPr>
            <w:r w:rsidRPr="00723B4E">
              <w:t>113</w:t>
            </w:r>
          </w:p>
        </w:tc>
        <w:tc>
          <w:tcPr>
            <w:tcW w:w="3002" w:type="pct"/>
            <w:shd w:val="clear" w:color="auto" w:fill="auto"/>
            <w:vAlign w:val="center"/>
          </w:tcPr>
          <w:p w14:paraId="3D201AB7" w14:textId="77777777" w:rsidR="000B5FF5" w:rsidRPr="00723B4E" w:rsidRDefault="000B5FF5" w:rsidP="0000555D">
            <w:pPr>
              <w:jc w:val="center"/>
            </w:pPr>
            <w:r w:rsidRPr="00723B4E">
              <w:t>众鑫电缆有限公司</w:t>
            </w:r>
          </w:p>
        </w:tc>
        <w:tc>
          <w:tcPr>
            <w:tcW w:w="1406" w:type="pct"/>
            <w:shd w:val="clear" w:color="auto" w:fill="auto"/>
            <w:noWrap/>
            <w:vAlign w:val="center"/>
          </w:tcPr>
          <w:p w14:paraId="13ADB3FA" w14:textId="77777777" w:rsidR="000B5FF5" w:rsidRPr="00600446" w:rsidRDefault="000B5FF5" w:rsidP="0000555D">
            <w:pPr>
              <w:jc w:val="center"/>
              <w:rPr>
                <w:rFonts w:ascii="宋体" w:hAnsi="宋体" w:cs="宋体"/>
                <w:color w:val="000000"/>
                <w:szCs w:val="21"/>
              </w:rPr>
            </w:pPr>
          </w:p>
        </w:tc>
      </w:tr>
      <w:tr w:rsidR="000B5FF5" w:rsidRPr="00600446" w14:paraId="5B1CA86B" w14:textId="77777777" w:rsidTr="0000555D">
        <w:trPr>
          <w:trHeight w:val="397"/>
          <w:jc w:val="center"/>
        </w:trPr>
        <w:tc>
          <w:tcPr>
            <w:tcW w:w="592" w:type="pct"/>
            <w:shd w:val="clear" w:color="auto" w:fill="auto"/>
            <w:vAlign w:val="center"/>
          </w:tcPr>
          <w:p w14:paraId="2D88D19A" w14:textId="77777777" w:rsidR="000B5FF5" w:rsidRPr="00FB4993" w:rsidRDefault="000B5FF5" w:rsidP="0000555D">
            <w:pPr>
              <w:jc w:val="center"/>
              <w:rPr>
                <w:rFonts w:ascii="仿宋_GB2312" w:eastAsia="仿宋_GB2312"/>
                <w:sz w:val="28"/>
                <w:szCs w:val="28"/>
              </w:rPr>
            </w:pPr>
            <w:r w:rsidRPr="00723B4E">
              <w:t>114</w:t>
            </w:r>
          </w:p>
        </w:tc>
        <w:tc>
          <w:tcPr>
            <w:tcW w:w="3002" w:type="pct"/>
            <w:shd w:val="clear" w:color="auto" w:fill="auto"/>
            <w:vAlign w:val="center"/>
          </w:tcPr>
          <w:p w14:paraId="74DDB970" w14:textId="77777777" w:rsidR="000B5FF5" w:rsidRPr="00723B4E" w:rsidRDefault="000B5FF5" w:rsidP="0000555D">
            <w:pPr>
              <w:jc w:val="center"/>
            </w:pPr>
            <w:r w:rsidRPr="00723B4E">
              <w:t>江苏耘和线缆有限公司</w:t>
            </w:r>
          </w:p>
        </w:tc>
        <w:tc>
          <w:tcPr>
            <w:tcW w:w="1406" w:type="pct"/>
            <w:shd w:val="clear" w:color="auto" w:fill="auto"/>
            <w:noWrap/>
            <w:vAlign w:val="center"/>
          </w:tcPr>
          <w:p w14:paraId="791FFC3D" w14:textId="77777777" w:rsidR="000B5FF5" w:rsidRPr="00600446" w:rsidRDefault="000B5FF5" w:rsidP="0000555D">
            <w:pPr>
              <w:jc w:val="center"/>
              <w:rPr>
                <w:rFonts w:ascii="宋体" w:hAnsi="宋体" w:cs="宋体"/>
                <w:color w:val="000000"/>
                <w:szCs w:val="21"/>
              </w:rPr>
            </w:pPr>
          </w:p>
        </w:tc>
      </w:tr>
      <w:tr w:rsidR="000B5FF5" w:rsidRPr="00600446" w14:paraId="4488D8B6" w14:textId="77777777" w:rsidTr="0000555D">
        <w:trPr>
          <w:trHeight w:val="397"/>
          <w:jc w:val="center"/>
        </w:trPr>
        <w:tc>
          <w:tcPr>
            <w:tcW w:w="592" w:type="pct"/>
            <w:shd w:val="clear" w:color="auto" w:fill="auto"/>
            <w:vAlign w:val="center"/>
          </w:tcPr>
          <w:p w14:paraId="7575FF3D" w14:textId="77777777" w:rsidR="000B5FF5" w:rsidRPr="00FB4993" w:rsidRDefault="000B5FF5" w:rsidP="0000555D">
            <w:pPr>
              <w:jc w:val="center"/>
              <w:rPr>
                <w:rFonts w:ascii="仿宋_GB2312" w:eastAsia="仿宋_GB2312"/>
                <w:sz w:val="28"/>
                <w:szCs w:val="28"/>
              </w:rPr>
            </w:pPr>
            <w:r w:rsidRPr="00723B4E">
              <w:t>115</w:t>
            </w:r>
          </w:p>
        </w:tc>
        <w:tc>
          <w:tcPr>
            <w:tcW w:w="3002" w:type="pct"/>
            <w:shd w:val="clear" w:color="auto" w:fill="auto"/>
            <w:vAlign w:val="center"/>
          </w:tcPr>
          <w:p w14:paraId="4ACDB65A" w14:textId="77777777" w:rsidR="000B5FF5" w:rsidRPr="00723B4E" w:rsidRDefault="000B5FF5" w:rsidP="0000555D">
            <w:pPr>
              <w:jc w:val="center"/>
            </w:pPr>
            <w:r w:rsidRPr="00723B4E">
              <w:t>昆明昆宝电线电缆制造有限公司</w:t>
            </w:r>
          </w:p>
        </w:tc>
        <w:tc>
          <w:tcPr>
            <w:tcW w:w="1406" w:type="pct"/>
            <w:shd w:val="clear" w:color="auto" w:fill="auto"/>
            <w:noWrap/>
            <w:vAlign w:val="center"/>
          </w:tcPr>
          <w:p w14:paraId="50D989D0" w14:textId="77777777" w:rsidR="000B5FF5" w:rsidRPr="00600446" w:rsidRDefault="000B5FF5" w:rsidP="0000555D">
            <w:pPr>
              <w:jc w:val="center"/>
              <w:rPr>
                <w:rFonts w:ascii="宋体" w:hAnsi="宋体" w:cs="宋体"/>
                <w:color w:val="000000"/>
                <w:szCs w:val="21"/>
              </w:rPr>
            </w:pPr>
          </w:p>
        </w:tc>
      </w:tr>
      <w:tr w:rsidR="000B5FF5" w:rsidRPr="00600446" w14:paraId="37D1AD57" w14:textId="77777777" w:rsidTr="0000555D">
        <w:trPr>
          <w:trHeight w:val="397"/>
          <w:jc w:val="center"/>
        </w:trPr>
        <w:tc>
          <w:tcPr>
            <w:tcW w:w="592" w:type="pct"/>
            <w:shd w:val="clear" w:color="auto" w:fill="auto"/>
            <w:vAlign w:val="center"/>
          </w:tcPr>
          <w:p w14:paraId="50EEAA63" w14:textId="77777777" w:rsidR="000B5FF5" w:rsidRPr="00FB4993" w:rsidRDefault="000B5FF5" w:rsidP="0000555D">
            <w:pPr>
              <w:jc w:val="center"/>
              <w:rPr>
                <w:rFonts w:ascii="仿宋_GB2312" w:eastAsia="仿宋_GB2312"/>
                <w:sz w:val="28"/>
                <w:szCs w:val="28"/>
              </w:rPr>
            </w:pPr>
            <w:r w:rsidRPr="00723B4E">
              <w:t>116</w:t>
            </w:r>
          </w:p>
        </w:tc>
        <w:tc>
          <w:tcPr>
            <w:tcW w:w="3002" w:type="pct"/>
            <w:shd w:val="clear" w:color="auto" w:fill="auto"/>
            <w:vAlign w:val="center"/>
          </w:tcPr>
          <w:p w14:paraId="6F0B83DC" w14:textId="77777777" w:rsidR="000B5FF5" w:rsidRPr="00723B4E" w:rsidRDefault="000B5FF5" w:rsidP="0000555D">
            <w:pPr>
              <w:jc w:val="center"/>
            </w:pPr>
            <w:r w:rsidRPr="00723B4E">
              <w:t>亚泰线缆有限公司</w:t>
            </w:r>
          </w:p>
        </w:tc>
        <w:tc>
          <w:tcPr>
            <w:tcW w:w="1406" w:type="pct"/>
            <w:shd w:val="clear" w:color="auto" w:fill="auto"/>
            <w:noWrap/>
            <w:vAlign w:val="center"/>
          </w:tcPr>
          <w:p w14:paraId="27CE7E58" w14:textId="77777777" w:rsidR="000B5FF5" w:rsidRPr="00600446" w:rsidRDefault="000B5FF5" w:rsidP="0000555D">
            <w:pPr>
              <w:jc w:val="center"/>
              <w:rPr>
                <w:rFonts w:ascii="宋体" w:hAnsi="宋体" w:cs="宋体"/>
                <w:color w:val="000000"/>
                <w:szCs w:val="21"/>
              </w:rPr>
            </w:pPr>
          </w:p>
        </w:tc>
      </w:tr>
      <w:tr w:rsidR="000B5FF5" w:rsidRPr="00600446" w14:paraId="7D985908" w14:textId="77777777" w:rsidTr="0000555D">
        <w:trPr>
          <w:trHeight w:val="397"/>
          <w:jc w:val="center"/>
        </w:trPr>
        <w:tc>
          <w:tcPr>
            <w:tcW w:w="592" w:type="pct"/>
            <w:shd w:val="clear" w:color="auto" w:fill="auto"/>
            <w:vAlign w:val="center"/>
          </w:tcPr>
          <w:p w14:paraId="01F3C55D" w14:textId="77777777" w:rsidR="000B5FF5" w:rsidRPr="00FB4993" w:rsidRDefault="000B5FF5" w:rsidP="0000555D">
            <w:pPr>
              <w:jc w:val="center"/>
              <w:rPr>
                <w:rFonts w:ascii="仿宋_GB2312" w:eastAsia="仿宋_GB2312"/>
                <w:sz w:val="28"/>
                <w:szCs w:val="28"/>
              </w:rPr>
            </w:pPr>
            <w:r w:rsidRPr="00723B4E">
              <w:t>117</w:t>
            </w:r>
          </w:p>
        </w:tc>
        <w:tc>
          <w:tcPr>
            <w:tcW w:w="3002" w:type="pct"/>
            <w:shd w:val="clear" w:color="auto" w:fill="auto"/>
            <w:vAlign w:val="center"/>
          </w:tcPr>
          <w:p w14:paraId="7FE743B1" w14:textId="77777777" w:rsidR="000B5FF5" w:rsidRPr="00723B4E" w:rsidRDefault="000B5FF5" w:rsidP="0000555D">
            <w:pPr>
              <w:jc w:val="center"/>
            </w:pPr>
            <w:r w:rsidRPr="00723B4E">
              <w:t>湖南神通光电科技有限责任公司</w:t>
            </w:r>
          </w:p>
        </w:tc>
        <w:tc>
          <w:tcPr>
            <w:tcW w:w="1406" w:type="pct"/>
            <w:shd w:val="clear" w:color="auto" w:fill="auto"/>
            <w:noWrap/>
            <w:vAlign w:val="center"/>
          </w:tcPr>
          <w:p w14:paraId="661CE55F" w14:textId="77777777" w:rsidR="000B5FF5" w:rsidRPr="00600446" w:rsidRDefault="000B5FF5" w:rsidP="0000555D">
            <w:pPr>
              <w:jc w:val="center"/>
              <w:rPr>
                <w:rFonts w:ascii="宋体" w:hAnsi="宋体" w:cs="宋体"/>
                <w:color w:val="000000"/>
                <w:szCs w:val="21"/>
              </w:rPr>
            </w:pPr>
          </w:p>
        </w:tc>
      </w:tr>
      <w:tr w:rsidR="000B5FF5" w:rsidRPr="00600446" w14:paraId="6F6F2409" w14:textId="77777777" w:rsidTr="0000555D">
        <w:trPr>
          <w:trHeight w:val="397"/>
          <w:jc w:val="center"/>
        </w:trPr>
        <w:tc>
          <w:tcPr>
            <w:tcW w:w="592" w:type="pct"/>
            <w:shd w:val="clear" w:color="auto" w:fill="auto"/>
            <w:vAlign w:val="center"/>
          </w:tcPr>
          <w:p w14:paraId="589C7AD8" w14:textId="77777777" w:rsidR="000B5FF5" w:rsidRPr="00FB4993" w:rsidRDefault="000B5FF5" w:rsidP="0000555D">
            <w:pPr>
              <w:jc w:val="center"/>
              <w:rPr>
                <w:rFonts w:ascii="仿宋_GB2312" w:eastAsia="仿宋_GB2312"/>
                <w:sz w:val="28"/>
                <w:szCs w:val="28"/>
              </w:rPr>
            </w:pPr>
            <w:r w:rsidRPr="00723B4E">
              <w:t>118</w:t>
            </w:r>
          </w:p>
        </w:tc>
        <w:tc>
          <w:tcPr>
            <w:tcW w:w="3002" w:type="pct"/>
            <w:shd w:val="clear" w:color="auto" w:fill="auto"/>
            <w:vAlign w:val="center"/>
          </w:tcPr>
          <w:p w14:paraId="0621A2E3" w14:textId="77777777" w:rsidR="000B5FF5" w:rsidRPr="00723B4E" w:rsidRDefault="000B5FF5" w:rsidP="0000555D">
            <w:pPr>
              <w:jc w:val="center"/>
            </w:pPr>
            <w:r w:rsidRPr="00723B4E">
              <w:t>湖北洪乐电缆股份有限公司</w:t>
            </w:r>
          </w:p>
        </w:tc>
        <w:tc>
          <w:tcPr>
            <w:tcW w:w="1406" w:type="pct"/>
            <w:shd w:val="clear" w:color="auto" w:fill="auto"/>
            <w:noWrap/>
            <w:vAlign w:val="center"/>
          </w:tcPr>
          <w:p w14:paraId="53729FF4" w14:textId="77777777" w:rsidR="000B5FF5" w:rsidRPr="00600446" w:rsidRDefault="000B5FF5" w:rsidP="0000555D">
            <w:pPr>
              <w:jc w:val="center"/>
              <w:rPr>
                <w:rFonts w:ascii="宋体" w:hAnsi="宋体" w:cs="宋体"/>
                <w:color w:val="000000"/>
                <w:szCs w:val="21"/>
              </w:rPr>
            </w:pPr>
          </w:p>
        </w:tc>
      </w:tr>
      <w:tr w:rsidR="000B5FF5" w:rsidRPr="00600446" w14:paraId="071AECC7" w14:textId="77777777" w:rsidTr="0000555D">
        <w:trPr>
          <w:trHeight w:val="397"/>
          <w:jc w:val="center"/>
        </w:trPr>
        <w:tc>
          <w:tcPr>
            <w:tcW w:w="592" w:type="pct"/>
            <w:shd w:val="clear" w:color="auto" w:fill="auto"/>
            <w:vAlign w:val="center"/>
          </w:tcPr>
          <w:p w14:paraId="15C669A7" w14:textId="77777777" w:rsidR="000B5FF5" w:rsidRPr="00FB4993" w:rsidRDefault="000B5FF5" w:rsidP="0000555D">
            <w:pPr>
              <w:jc w:val="center"/>
              <w:rPr>
                <w:rFonts w:ascii="仿宋_GB2312" w:eastAsia="仿宋_GB2312"/>
                <w:sz w:val="28"/>
                <w:szCs w:val="28"/>
              </w:rPr>
            </w:pPr>
            <w:r w:rsidRPr="00723B4E">
              <w:t>119</w:t>
            </w:r>
          </w:p>
        </w:tc>
        <w:tc>
          <w:tcPr>
            <w:tcW w:w="3002" w:type="pct"/>
            <w:shd w:val="clear" w:color="auto" w:fill="auto"/>
            <w:vAlign w:val="center"/>
          </w:tcPr>
          <w:p w14:paraId="77CFF339" w14:textId="77777777" w:rsidR="000B5FF5" w:rsidRPr="00723B4E" w:rsidRDefault="000B5FF5" w:rsidP="0000555D">
            <w:pPr>
              <w:jc w:val="center"/>
            </w:pPr>
            <w:r w:rsidRPr="00723B4E">
              <w:t>昆明明超电缆有限公司</w:t>
            </w:r>
          </w:p>
        </w:tc>
        <w:tc>
          <w:tcPr>
            <w:tcW w:w="1406" w:type="pct"/>
            <w:shd w:val="clear" w:color="auto" w:fill="auto"/>
            <w:noWrap/>
            <w:vAlign w:val="center"/>
          </w:tcPr>
          <w:p w14:paraId="7FB2BD73" w14:textId="77777777" w:rsidR="000B5FF5" w:rsidRPr="00600446" w:rsidRDefault="000B5FF5" w:rsidP="0000555D">
            <w:pPr>
              <w:jc w:val="center"/>
              <w:rPr>
                <w:rFonts w:ascii="宋体" w:hAnsi="宋体" w:cs="宋体"/>
                <w:color w:val="000000"/>
                <w:szCs w:val="21"/>
              </w:rPr>
            </w:pPr>
          </w:p>
        </w:tc>
      </w:tr>
      <w:tr w:rsidR="000B5FF5" w:rsidRPr="00600446" w14:paraId="18EE0B32" w14:textId="77777777" w:rsidTr="0000555D">
        <w:trPr>
          <w:trHeight w:val="397"/>
          <w:jc w:val="center"/>
        </w:trPr>
        <w:tc>
          <w:tcPr>
            <w:tcW w:w="592" w:type="pct"/>
            <w:shd w:val="clear" w:color="auto" w:fill="auto"/>
            <w:vAlign w:val="center"/>
          </w:tcPr>
          <w:p w14:paraId="2EFA357B" w14:textId="77777777" w:rsidR="000B5FF5" w:rsidRDefault="000B5FF5" w:rsidP="0000555D">
            <w:pPr>
              <w:jc w:val="center"/>
            </w:pPr>
            <w:r w:rsidRPr="00723B4E">
              <w:t>120</w:t>
            </w:r>
          </w:p>
        </w:tc>
        <w:tc>
          <w:tcPr>
            <w:tcW w:w="3002" w:type="pct"/>
            <w:shd w:val="clear" w:color="auto" w:fill="auto"/>
            <w:vAlign w:val="center"/>
          </w:tcPr>
          <w:p w14:paraId="4FE28972" w14:textId="77777777" w:rsidR="000B5FF5" w:rsidRDefault="000B5FF5" w:rsidP="0000555D">
            <w:pPr>
              <w:jc w:val="center"/>
            </w:pPr>
            <w:r w:rsidRPr="00723B4E">
              <w:t>沈阳电力电缆厂</w:t>
            </w:r>
          </w:p>
        </w:tc>
        <w:tc>
          <w:tcPr>
            <w:tcW w:w="1406" w:type="pct"/>
            <w:shd w:val="clear" w:color="auto" w:fill="auto"/>
            <w:noWrap/>
            <w:vAlign w:val="center"/>
          </w:tcPr>
          <w:p w14:paraId="40BFCB7B" w14:textId="77777777" w:rsidR="000B5FF5" w:rsidRPr="00600446" w:rsidRDefault="000B5FF5" w:rsidP="0000555D">
            <w:pPr>
              <w:jc w:val="center"/>
              <w:rPr>
                <w:rFonts w:ascii="宋体" w:hAnsi="宋体" w:cs="宋体"/>
                <w:color w:val="000000"/>
                <w:szCs w:val="21"/>
              </w:rPr>
            </w:pPr>
          </w:p>
        </w:tc>
      </w:tr>
      <w:bookmarkEnd w:id="93"/>
      <w:bookmarkEnd w:id="94"/>
      <w:bookmarkEnd w:id="95"/>
      <w:bookmarkEnd w:id="96"/>
      <w:bookmarkEnd w:id="97"/>
    </w:tbl>
    <w:p w14:paraId="3292B96C" w14:textId="77777777" w:rsidR="0092174C" w:rsidRDefault="0092174C" w:rsidP="00481BB0">
      <w:pPr>
        <w:rPr>
          <w:color w:val="000000" w:themeColor="text1"/>
        </w:rPr>
      </w:pPr>
    </w:p>
    <w:sectPr w:rsidR="0092174C" w:rsidSect="00481BB0">
      <w:pgSz w:w="11906" w:h="16838"/>
      <w:pgMar w:top="1440" w:right="1800" w:bottom="1276" w:left="180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073C4" w14:textId="77777777" w:rsidR="002016FA" w:rsidRDefault="002016FA">
      <w:r>
        <w:separator/>
      </w:r>
    </w:p>
  </w:endnote>
  <w:endnote w:type="continuationSeparator" w:id="0">
    <w:p w14:paraId="24735587" w14:textId="77777777" w:rsidR="002016FA" w:rsidRDefault="0020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165236"/>
    </w:sdtPr>
    <w:sdtEndPr/>
    <w:sdtContent>
      <w:p w14:paraId="30CF31C7" w14:textId="77777777" w:rsidR="005B1B78" w:rsidRDefault="005B1B78">
        <w:pPr>
          <w:pStyle w:val="af9"/>
          <w:jc w:val="center"/>
        </w:pPr>
        <w:r>
          <w:fldChar w:fldCharType="begin"/>
        </w:r>
        <w:r>
          <w:instrText xml:space="preserve"> PAGE   \* MERGEFORMAT </w:instrText>
        </w:r>
        <w:r>
          <w:fldChar w:fldCharType="separate"/>
        </w:r>
        <w:r>
          <w:rPr>
            <w:lang w:val="zh-CN"/>
          </w:rPr>
          <w:t>44</w:t>
        </w:r>
        <w:r>
          <w:rPr>
            <w:lang w:val="zh-CN"/>
          </w:rPr>
          <w:fldChar w:fldCharType="end"/>
        </w:r>
      </w:p>
    </w:sdtContent>
  </w:sdt>
  <w:p w14:paraId="17B57E01" w14:textId="77777777" w:rsidR="005B1B78" w:rsidRDefault="005B1B78">
    <w:pPr>
      <w:pStyle w:val="af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3604C" w14:textId="77777777" w:rsidR="002016FA" w:rsidRDefault="002016FA">
      <w:r>
        <w:separator/>
      </w:r>
    </w:p>
  </w:footnote>
  <w:footnote w:type="continuationSeparator" w:id="0">
    <w:p w14:paraId="4CAF4CD2" w14:textId="77777777" w:rsidR="002016FA" w:rsidRDefault="00201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lvl w:ilvl="0">
      <w:start w:val="1"/>
      <w:numFmt w:val="decimal"/>
      <w:lvlText w:val="%1．"/>
      <w:lvlJc w:val="left"/>
      <w:pPr>
        <w:tabs>
          <w:tab w:val="left" w:pos="780"/>
        </w:tabs>
        <w:ind w:left="780" w:hanging="360"/>
      </w:pPr>
      <w:rPr>
        <w:rFonts w:hint="default"/>
      </w:rPr>
    </w:lvl>
    <w:lvl w:ilvl="1">
      <w:start w:val="1"/>
      <w:numFmt w:val="decimal"/>
      <w:lvlText w:val="（%2）"/>
      <w:lvlJc w:val="left"/>
      <w:pPr>
        <w:tabs>
          <w:tab w:val="left" w:pos="1560"/>
        </w:tabs>
        <w:ind w:left="1560" w:hanging="720"/>
      </w:pPr>
      <w:rPr>
        <w:rFonts w:hint="default"/>
      </w:rPr>
    </w:lvl>
    <w:lvl w:ilvl="2">
      <w:start w:val="1"/>
      <w:numFmt w:val="decimalEnclosedCircle"/>
      <w:lvlText w:val="%3"/>
      <w:lvlJc w:val="left"/>
      <w:pPr>
        <w:tabs>
          <w:tab w:val="left" w:pos="1620"/>
        </w:tabs>
        <w:ind w:left="1620" w:hanging="360"/>
      </w:pPr>
      <w:rPr>
        <w:rFonts w:hint="default"/>
        <w:u w:val="none"/>
      </w:r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 w15:restartNumberingAfterBreak="0">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2" w15:restartNumberingAfterBreak="0">
    <w:nsid w:val="5E5107A7"/>
    <w:multiLevelType w:val="multilevel"/>
    <w:tmpl w:val="5E5107A7"/>
    <w:lvl w:ilvl="0">
      <w:start w:val="1"/>
      <w:numFmt w:val="decimal"/>
      <w:lvlText w:val="%1．"/>
      <w:lvlJc w:val="left"/>
      <w:pPr>
        <w:tabs>
          <w:tab w:val="left" w:pos="780"/>
        </w:tabs>
        <w:ind w:left="780" w:hanging="360"/>
      </w:pPr>
      <w:rPr>
        <w:rFonts w:hint="default"/>
      </w:rPr>
    </w:lvl>
    <w:lvl w:ilvl="1">
      <w:start w:val="1"/>
      <w:numFmt w:val="decimal"/>
      <w:lvlText w:val="（%2）"/>
      <w:lvlJc w:val="left"/>
      <w:pPr>
        <w:tabs>
          <w:tab w:val="left" w:pos="1260"/>
        </w:tabs>
        <w:ind w:left="1260" w:hanging="420"/>
      </w:pPr>
      <w:rPr>
        <w:rFonts w:ascii="Times New Roman" w:eastAsia="Times New Roman" w:hAnsi="Times New Roman"/>
      </w:rPr>
    </w:lvl>
    <w:lvl w:ilvl="2">
      <w:start w:val="1"/>
      <w:numFmt w:val="decimalEnclosedCircle"/>
      <w:lvlText w:val="%3"/>
      <w:lvlJc w:val="right"/>
      <w:pPr>
        <w:tabs>
          <w:tab w:val="left" w:pos="1680"/>
        </w:tabs>
        <w:ind w:left="1680" w:hanging="420"/>
      </w:pPr>
      <w:rPr>
        <w:rFonts w:ascii="Times New Roman" w:eastAsia="Times New Roman" w:hAnsi="Times New Roman"/>
      </w:r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 w15:restartNumberingAfterBreak="0">
    <w:nsid w:val="71A7586D"/>
    <w:multiLevelType w:val="multilevel"/>
    <w:tmpl w:val="71A7586D"/>
    <w:lvl w:ilvl="0">
      <w:start w:val="1"/>
      <w:numFmt w:val="chineseCountingThousand"/>
      <w:lvlText w:val="第%1章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74D724E2"/>
    <w:multiLevelType w:val="multilevel"/>
    <w:tmpl w:val="74D724E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hideSpellingErrors/>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07EEB"/>
    <w:rsid w:val="00004227"/>
    <w:rsid w:val="0000555D"/>
    <w:rsid w:val="00005E22"/>
    <w:rsid w:val="00005F6B"/>
    <w:rsid w:val="00010E63"/>
    <w:rsid w:val="00012AD6"/>
    <w:rsid w:val="000178B3"/>
    <w:rsid w:val="00023061"/>
    <w:rsid w:val="00025AF0"/>
    <w:rsid w:val="00026EE0"/>
    <w:rsid w:val="00027625"/>
    <w:rsid w:val="0003219B"/>
    <w:rsid w:val="00032EE9"/>
    <w:rsid w:val="000353CF"/>
    <w:rsid w:val="000353FC"/>
    <w:rsid w:val="00035E70"/>
    <w:rsid w:val="00037EC3"/>
    <w:rsid w:val="00041135"/>
    <w:rsid w:val="000457EB"/>
    <w:rsid w:val="00046C1B"/>
    <w:rsid w:val="00050CF4"/>
    <w:rsid w:val="000512F5"/>
    <w:rsid w:val="00051B5D"/>
    <w:rsid w:val="00051F90"/>
    <w:rsid w:val="000520A3"/>
    <w:rsid w:val="00052E2D"/>
    <w:rsid w:val="000560F8"/>
    <w:rsid w:val="000562DF"/>
    <w:rsid w:val="00060770"/>
    <w:rsid w:val="00060FD4"/>
    <w:rsid w:val="00064FE1"/>
    <w:rsid w:val="00065C9B"/>
    <w:rsid w:val="00072AB2"/>
    <w:rsid w:val="0007368F"/>
    <w:rsid w:val="00075819"/>
    <w:rsid w:val="00075B89"/>
    <w:rsid w:val="00081304"/>
    <w:rsid w:val="00081F32"/>
    <w:rsid w:val="00086491"/>
    <w:rsid w:val="00094A2D"/>
    <w:rsid w:val="000A017C"/>
    <w:rsid w:val="000A1FA4"/>
    <w:rsid w:val="000A317C"/>
    <w:rsid w:val="000A375C"/>
    <w:rsid w:val="000A398B"/>
    <w:rsid w:val="000B0AD0"/>
    <w:rsid w:val="000B1221"/>
    <w:rsid w:val="000B3404"/>
    <w:rsid w:val="000B3D72"/>
    <w:rsid w:val="000B5FF5"/>
    <w:rsid w:val="000B6B8F"/>
    <w:rsid w:val="000B7800"/>
    <w:rsid w:val="000C0994"/>
    <w:rsid w:val="000C10D3"/>
    <w:rsid w:val="000C3B56"/>
    <w:rsid w:val="000C4A5B"/>
    <w:rsid w:val="000C4BC1"/>
    <w:rsid w:val="000C7A8C"/>
    <w:rsid w:val="000D3B00"/>
    <w:rsid w:val="000D4F21"/>
    <w:rsid w:val="000D51EF"/>
    <w:rsid w:val="000D5F8B"/>
    <w:rsid w:val="000E2A1B"/>
    <w:rsid w:val="000E30B3"/>
    <w:rsid w:val="000E30D3"/>
    <w:rsid w:val="000E38A2"/>
    <w:rsid w:val="000E3A2A"/>
    <w:rsid w:val="000E73EA"/>
    <w:rsid w:val="000F0D6B"/>
    <w:rsid w:val="000F173C"/>
    <w:rsid w:val="000F188A"/>
    <w:rsid w:val="000F4D7A"/>
    <w:rsid w:val="000F54D2"/>
    <w:rsid w:val="000F686E"/>
    <w:rsid w:val="000F707E"/>
    <w:rsid w:val="0010082D"/>
    <w:rsid w:val="00101DE6"/>
    <w:rsid w:val="00105C0C"/>
    <w:rsid w:val="00107606"/>
    <w:rsid w:val="00110DDE"/>
    <w:rsid w:val="00113BA5"/>
    <w:rsid w:val="00114A8D"/>
    <w:rsid w:val="0011602B"/>
    <w:rsid w:val="001160F8"/>
    <w:rsid w:val="001163C8"/>
    <w:rsid w:val="001168C7"/>
    <w:rsid w:val="00117C23"/>
    <w:rsid w:val="0012044F"/>
    <w:rsid w:val="0012054C"/>
    <w:rsid w:val="0012065A"/>
    <w:rsid w:val="0012228A"/>
    <w:rsid w:val="00124F6B"/>
    <w:rsid w:val="0012500E"/>
    <w:rsid w:val="0012508A"/>
    <w:rsid w:val="00126F2A"/>
    <w:rsid w:val="0012785A"/>
    <w:rsid w:val="00133273"/>
    <w:rsid w:val="00135091"/>
    <w:rsid w:val="00136D5F"/>
    <w:rsid w:val="00137AD8"/>
    <w:rsid w:val="00137BC5"/>
    <w:rsid w:val="0014032D"/>
    <w:rsid w:val="0014104C"/>
    <w:rsid w:val="00141DD8"/>
    <w:rsid w:val="001427DC"/>
    <w:rsid w:val="00145020"/>
    <w:rsid w:val="00146F72"/>
    <w:rsid w:val="001477E6"/>
    <w:rsid w:val="0015124F"/>
    <w:rsid w:val="00151A07"/>
    <w:rsid w:val="00153218"/>
    <w:rsid w:val="00154CB7"/>
    <w:rsid w:val="00154D81"/>
    <w:rsid w:val="001559E4"/>
    <w:rsid w:val="00155A95"/>
    <w:rsid w:val="00156609"/>
    <w:rsid w:val="00157771"/>
    <w:rsid w:val="001618E1"/>
    <w:rsid w:val="001715B8"/>
    <w:rsid w:val="001734CD"/>
    <w:rsid w:val="00176870"/>
    <w:rsid w:val="0018257D"/>
    <w:rsid w:val="00183FB0"/>
    <w:rsid w:val="001864D7"/>
    <w:rsid w:val="00187DFF"/>
    <w:rsid w:val="00191FE1"/>
    <w:rsid w:val="00193EFD"/>
    <w:rsid w:val="001951F1"/>
    <w:rsid w:val="00195596"/>
    <w:rsid w:val="00195FD7"/>
    <w:rsid w:val="001A0265"/>
    <w:rsid w:val="001A1AAF"/>
    <w:rsid w:val="001A2495"/>
    <w:rsid w:val="001A298B"/>
    <w:rsid w:val="001A4BC1"/>
    <w:rsid w:val="001A4BC8"/>
    <w:rsid w:val="001A5EE1"/>
    <w:rsid w:val="001A719D"/>
    <w:rsid w:val="001A758F"/>
    <w:rsid w:val="001B0151"/>
    <w:rsid w:val="001B10D8"/>
    <w:rsid w:val="001B114D"/>
    <w:rsid w:val="001B22AE"/>
    <w:rsid w:val="001B3FEA"/>
    <w:rsid w:val="001B4CD2"/>
    <w:rsid w:val="001C0269"/>
    <w:rsid w:val="001C5DAD"/>
    <w:rsid w:val="001D1410"/>
    <w:rsid w:val="001D37FA"/>
    <w:rsid w:val="001E1FB3"/>
    <w:rsid w:val="001E24D1"/>
    <w:rsid w:val="001E2A71"/>
    <w:rsid w:val="001E3A4A"/>
    <w:rsid w:val="001E3E49"/>
    <w:rsid w:val="001E7857"/>
    <w:rsid w:val="001F0104"/>
    <w:rsid w:val="001F09DB"/>
    <w:rsid w:val="001F4E38"/>
    <w:rsid w:val="001F50EF"/>
    <w:rsid w:val="001F548B"/>
    <w:rsid w:val="002012AE"/>
    <w:rsid w:val="002016FA"/>
    <w:rsid w:val="0020184E"/>
    <w:rsid w:val="002035EF"/>
    <w:rsid w:val="00212D53"/>
    <w:rsid w:val="00213BA8"/>
    <w:rsid w:val="00213C43"/>
    <w:rsid w:val="0022067A"/>
    <w:rsid w:val="00221640"/>
    <w:rsid w:val="00222410"/>
    <w:rsid w:val="002224A9"/>
    <w:rsid w:val="00225B8B"/>
    <w:rsid w:val="0023300E"/>
    <w:rsid w:val="00233ED9"/>
    <w:rsid w:val="00237E7E"/>
    <w:rsid w:val="00240954"/>
    <w:rsid w:val="0024207C"/>
    <w:rsid w:val="002452A4"/>
    <w:rsid w:val="002466EC"/>
    <w:rsid w:val="00252923"/>
    <w:rsid w:val="002535DB"/>
    <w:rsid w:val="002537B6"/>
    <w:rsid w:val="00255EBB"/>
    <w:rsid w:val="002573BF"/>
    <w:rsid w:val="00260EDF"/>
    <w:rsid w:val="00260F70"/>
    <w:rsid w:val="00264840"/>
    <w:rsid w:val="002720BF"/>
    <w:rsid w:val="0027210D"/>
    <w:rsid w:val="00272879"/>
    <w:rsid w:val="00276FB8"/>
    <w:rsid w:val="00277A95"/>
    <w:rsid w:val="002814A5"/>
    <w:rsid w:val="00282429"/>
    <w:rsid w:val="002849EB"/>
    <w:rsid w:val="0028549E"/>
    <w:rsid w:val="00286F2E"/>
    <w:rsid w:val="00287CE9"/>
    <w:rsid w:val="00291D48"/>
    <w:rsid w:val="00294AC8"/>
    <w:rsid w:val="00295003"/>
    <w:rsid w:val="002978A6"/>
    <w:rsid w:val="002A0A31"/>
    <w:rsid w:val="002A0AB5"/>
    <w:rsid w:val="002A25D5"/>
    <w:rsid w:val="002A2795"/>
    <w:rsid w:val="002A28B6"/>
    <w:rsid w:val="002A5356"/>
    <w:rsid w:val="002A73B3"/>
    <w:rsid w:val="002A752E"/>
    <w:rsid w:val="002B0786"/>
    <w:rsid w:val="002B0D0B"/>
    <w:rsid w:val="002B1735"/>
    <w:rsid w:val="002B45CD"/>
    <w:rsid w:val="002B6B74"/>
    <w:rsid w:val="002C39B7"/>
    <w:rsid w:val="002C4240"/>
    <w:rsid w:val="002C7A29"/>
    <w:rsid w:val="002D1EC5"/>
    <w:rsid w:val="002D2064"/>
    <w:rsid w:val="002D236A"/>
    <w:rsid w:val="002D2E08"/>
    <w:rsid w:val="002D459C"/>
    <w:rsid w:val="002D47CC"/>
    <w:rsid w:val="002E06E2"/>
    <w:rsid w:val="002E0940"/>
    <w:rsid w:val="002E3D17"/>
    <w:rsid w:val="002E4B43"/>
    <w:rsid w:val="002E55D3"/>
    <w:rsid w:val="002E6302"/>
    <w:rsid w:val="003018D8"/>
    <w:rsid w:val="00303A77"/>
    <w:rsid w:val="003047BF"/>
    <w:rsid w:val="00305CEE"/>
    <w:rsid w:val="00312D5C"/>
    <w:rsid w:val="0031354B"/>
    <w:rsid w:val="003173D3"/>
    <w:rsid w:val="00320508"/>
    <w:rsid w:val="003208C3"/>
    <w:rsid w:val="00321CEF"/>
    <w:rsid w:val="0032391D"/>
    <w:rsid w:val="00324CD2"/>
    <w:rsid w:val="003254A8"/>
    <w:rsid w:val="003313FF"/>
    <w:rsid w:val="00331B40"/>
    <w:rsid w:val="00334438"/>
    <w:rsid w:val="00335F89"/>
    <w:rsid w:val="003375EA"/>
    <w:rsid w:val="00337947"/>
    <w:rsid w:val="00342579"/>
    <w:rsid w:val="00342A29"/>
    <w:rsid w:val="00344322"/>
    <w:rsid w:val="00347FCA"/>
    <w:rsid w:val="0035438F"/>
    <w:rsid w:val="00354D54"/>
    <w:rsid w:val="00355EEC"/>
    <w:rsid w:val="003565F8"/>
    <w:rsid w:val="003617F2"/>
    <w:rsid w:val="00371E3E"/>
    <w:rsid w:val="00371EBE"/>
    <w:rsid w:val="00372FBA"/>
    <w:rsid w:val="003747B9"/>
    <w:rsid w:val="003759A2"/>
    <w:rsid w:val="003762CC"/>
    <w:rsid w:val="00376A6B"/>
    <w:rsid w:val="003772C3"/>
    <w:rsid w:val="00382822"/>
    <w:rsid w:val="003836C4"/>
    <w:rsid w:val="00385C7E"/>
    <w:rsid w:val="0039031B"/>
    <w:rsid w:val="00392A6F"/>
    <w:rsid w:val="003935B1"/>
    <w:rsid w:val="0039704B"/>
    <w:rsid w:val="003972E6"/>
    <w:rsid w:val="003A56DC"/>
    <w:rsid w:val="003A5C8C"/>
    <w:rsid w:val="003A6398"/>
    <w:rsid w:val="003A7494"/>
    <w:rsid w:val="003A7D30"/>
    <w:rsid w:val="003B2DE9"/>
    <w:rsid w:val="003B42C0"/>
    <w:rsid w:val="003B4582"/>
    <w:rsid w:val="003B488E"/>
    <w:rsid w:val="003B6B89"/>
    <w:rsid w:val="003B79EE"/>
    <w:rsid w:val="003C58BD"/>
    <w:rsid w:val="003D0CA6"/>
    <w:rsid w:val="003D1309"/>
    <w:rsid w:val="003D2D1C"/>
    <w:rsid w:val="003D3926"/>
    <w:rsid w:val="003E5B78"/>
    <w:rsid w:val="003F1797"/>
    <w:rsid w:val="003F3D0D"/>
    <w:rsid w:val="003F5C67"/>
    <w:rsid w:val="003F69B2"/>
    <w:rsid w:val="004008D6"/>
    <w:rsid w:val="00402874"/>
    <w:rsid w:val="00403265"/>
    <w:rsid w:val="0040332B"/>
    <w:rsid w:val="004074F0"/>
    <w:rsid w:val="004078EA"/>
    <w:rsid w:val="00407DE5"/>
    <w:rsid w:val="00410210"/>
    <w:rsid w:val="00415083"/>
    <w:rsid w:val="00416C34"/>
    <w:rsid w:val="00417071"/>
    <w:rsid w:val="0041754E"/>
    <w:rsid w:val="004214A5"/>
    <w:rsid w:val="00421C27"/>
    <w:rsid w:val="00421EB7"/>
    <w:rsid w:val="004231F9"/>
    <w:rsid w:val="004248E4"/>
    <w:rsid w:val="00425B5C"/>
    <w:rsid w:val="00426D5A"/>
    <w:rsid w:val="004309A6"/>
    <w:rsid w:val="004334B2"/>
    <w:rsid w:val="004348E4"/>
    <w:rsid w:val="004359BE"/>
    <w:rsid w:val="00436A67"/>
    <w:rsid w:val="004400DC"/>
    <w:rsid w:val="00442A78"/>
    <w:rsid w:val="004470FF"/>
    <w:rsid w:val="00450FFF"/>
    <w:rsid w:val="00453AD4"/>
    <w:rsid w:val="00454446"/>
    <w:rsid w:val="00455601"/>
    <w:rsid w:val="0045587B"/>
    <w:rsid w:val="00457FC8"/>
    <w:rsid w:val="00460C28"/>
    <w:rsid w:val="00460D28"/>
    <w:rsid w:val="00460FE8"/>
    <w:rsid w:val="0046110E"/>
    <w:rsid w:val="004611E7"/>
    <w:rsid w:val="00461A0E"/>
    <w:rsid w:val="004624A4"/>
    <w:rsid w:val="00462CC7"/>
    <w:rsid w:val="00476400"/>
    <w:rsid w:val="00477918"/>
    <w:rsid w:val="00481BB0"/>
    <w:rsid w:val="0048412B"/>
    <w:rsid w:val="0048472A"/>
    <w:rsid w:val="00487F02"/>
    <w:rsid w:val="004909D3"/>
    <w:rsid w:val="00492A0E"/>
    <w:rsid w:val="004973DB"/>
    <w:rsid w:val="004A148D"/>
    <w:rsid w:val="004A1DD5"/>
    <w:rsid w:val="004A20C6"/>
    <w:rsid w:val="004A44A5"/>
    <w:rsid w:val="004A5FE2"/>
    <w:rsid w:val="004A7D4D"/>
    <w:rsid w:val="004A7EB1"/>
    <w:rsid w:val="004B0C21"/>
    <w:rsid w:val="004B3E04"/>
    <w:rsid w:val="004B3E80"/>
    <w:rsid w:val="004B437B"/>
    <w:rsid w:val="004B4D73"/>
    <w:rsid w:val="004B7385"/>
    <w:rsid w:val="004B7C37"/>
    <w:rsid w:val="004C09D9"/>
    <w:rsid w:val="004C0F73"/>
    <w:rsid w:val="004C10D8"/>
    <w:rsid w:val="004C20AB"/>
    <w:rsid w:val="004C4DA8"/>
    <w:rsid w:val="004C5A7C"/>
    <w:rsid w:val="004D3D97"/>
    <w:rsid w:val="004D5A22"/>
    <w:rsid w:val="004D6AEF"/>
    <w:rsid w:val="004E15EF"/>
    <w:rsid w:val="004E2085"/>
    <w:rsid w:val="004E2F86"/>
    <w:rsid w:val="004E3611"/>
    <w:rsid w:val="004E6E8B"/>
    <w:rsid w:val="004F12F9"/>
    <w:rsid w:val="004F37B5"/>
    <w:rsid w:val="004F6441"/>
    <w:rsid w:val="004F73B8"/>
    <w:rsid w:val="004F7DF0"/>
    <w:rsid w:val="00502FDE"/>
    <w:rsid w:val="0050725B"/>
    <w:rsid w:val="00511157"/>
    <w:rsid w:val="005121F4"/>
    <w:rsid w:val="00515850"/>
    <w:rsid w:val="005171F7"/>
    <w:rsid w:val="005329E1"/>
    <w:rsid w:val="0053454E"/>
    <w:rsid w:val="00535BAE"/>
    <w:rsid w:val="00545636"/>
    <w:rsid w:val="005473F4"/>
    <w:rsid w:val="00547C33"/>
    <w:rsid w:val="00550657"/>
    <w:rsid w:val="00553007"/>
    <w:rsid w:val="00553122"/>
    <w:rsid w:val="00560839"/>
    <w:rsid w:val="005616B2"/>
    <w:rsid w:val="0056485F"/>
    <w:rsid w:val="005650C4"/>
    <w:rsid w:val="00565C70"/>
    <w:rsid w:val="005662EE"/>
    <w:rsid w:val="005667A6"/>
    <w:rsid w:val="00570A64"/>
    <w:rsid w:val="005715C9"/>
    <w:rsid w:val="00572A86"/>
    <w:rsid w:val="00573635"/>
    <w:rsid w:val="00576AB8"/>
    <w:rsid w:val="00577835"/>
    <w:rsid w:val="00581A83"/>
    <w:rsid w:val="00581E69"/>
    <w:rsid w:val="005846A7"/>
    <w:rsid w:val="00585168"/>
    <w:rsid w:val="00585336"/>
    <w:rsid w:val="00585D6B"/>
    <w:rsid w:val="005905FD"/>
    <w:rsid w:val="00590B0E"/>
    <w:rsid w:val="00591AD2"/>
    <w:rsid w:val="00592ED7"/>
    <w:rsid w:val="00594A42"/>
    <w:rsid w:val="00596674"/>
    <w:rsid w:val="00597525"/>
    <w:rsid w:val="00597829"/>
    <w:rsid w:val="005A0750"/>
    <w:rsid w:val="005A1894"/>
    <w:rsid w:val="005B1B78"/>
    <w:rsid w:val="005B2AA5"/>
    <w:rsid w:val="005B512E"/>
    <w:rsid w:val="005B5466"/>
    <w:rsid w:val="005B79AB"/>
    <w:rsid w:val="005B7AE4"/>
    <w:rsid w:val="005C13C7"/>
    <w:rsid w:val="005C1BA0"/>
    <w:rsid w:val="005C37CA"/>
    <w:rsid w:val="005C670D"/>
    <w:rsid w:val="005C753A"/>
    <w:rsid w:val="005D0BA8"/>
    <w:rsid w:val="005D1964"/>
    <w:rsid w:val="005D2284"/>
    <w:rsid w:val="005D30D3"/>
    <w:rsid w:val="005D3862"/>
    <w:rsid w:val="005D50F3"/>
    <w:rsid w:val="005E14C3"/>
    <w:rsid w:val="005E150B"/>
    <w:rsid w:val="005E2DD8"/>
    <w:rsid w:val="005E30B3"/>
    <w:rsid w:val="005E3612"/>
    <w:rsid w:val="005F3875"/>
    <w:rsid w:val="005F3A42"/>
    <w:rsid w:val="005F4CFE"/>
    <w:rsid w:val="005F5807"/>
    <w:rsid w:val="00600E4C"/>
    <w:rsid w:val="0060615A"/>
    <w:rsid w:val="0061293E"/>
    <w:rsid w:val="006135D1"/>
    <w:rsid w:val="0061401B"/>
    <w:rsid w:val="0061560B"/>
    <w:rsid w:val="00616E15"/>
    <w:rsid w:val="006224CA"/>
    <w:rsid w:val="0062435E"/>
    <w:rsid w:val="0063106F"/>
    <w:rsid w:val="00631255"/>
    <w:rsid w:val="006313E0"/>
    <w:rsid w:val="0063194F"/>
    <w:rsid w:val="006321FA"/>
    <w:rsid w:val="00637BD6"/>
    <w:rsid w:val="00645ED6"/>
    <w:rsid w:val="00645F30"/>
    <w:rsid w:val="00646380"/>
    <w:rsid w:val="00647B05"/>
    <w:rsid w:val="006528DC"/>
    <w:rsid w:val="00652E07"/>
    <w:rsid w:val="00654EDA"/>
    <w:rsid w:val="00660D12"/>
    <w:rsid w:val="00661BE8"/>
    <w:rsid w:val="00661FC7"/>
    <w:rsid w:val="00665070"/>
    <w:rsid w:val="0066526A"/>
    <w:rsid w:val="00672280"/>
    <w:rsid w:val="006726DD"/>
    <w:rsid w:val="00674BE7"/>
    <w:rsid w:val="00676051"/>
    <w:rsid w:val="00677349"/>
    <w:rsid w:val="00677E2B"/>
    <w:rsid w:val="00684D90"/>
    <w:rsid w:val="0068689B"/>
    <w:rsid w:val="006872CC"/>
    <w:rsid w:val="00692A0B"/>
    <w:rsid w:val="00694076"/>
    <w:rsid w:val="0069619B"/>
    <w:rsid w:val="006965A0"/>
    <w:rsid w:val="006972DE"/>
    <w:rsid w:val="006A3B67"/>
    <w:rsid w:val="006A3C58"/>
    <w:rsid w:val="006A3F87"/>
    <w:rsid w:val="006A61C9"/>
    <w:rsid w:val="006A7BB6"/>
    <w:rsid w:val="006A7D90"/>
    <w:rsid w:val="006B159C"/>
    <w:rsid w:val="006B2A5D"/>
    <w:rsid w:val="006B352C"/>
    <w:rsid w:val="006B49C5"/>
    <w:rsid w:val="006B4B1F"/>
    <w:rsid w:val="006B75FF"/>
    <w:rsid w:val="006C37ED"/>
    <w:rsid w:val="006C3953"/>
    <w:rsid w:val="006C4273"/>
    <w:rsid w:val="006C4642"/>
    <w:rsid w:val="006C4D60"/>
    <w:rsid w:val="006C4E11"/>
    <w:rsid w:val="006C5789"/>
    <w:rsid w:val="006C6069"/>
    <w:rsid w:val="006C63B1"/>
    <w:rsid w:val="006C696F"/>
    <w:rsid w:val="006D23F8"/>
    <w:rsid w:val="006D2670"/>
    <w:rsid w:val="006D5EA1"/>
    <w:rsid w:val="006E2480"/>
    <w:rsid w:val="006E3224"/>
    <w:rsid w:val="006E40B1"/>
    <w:rsid w:val="006E4570"/>
    <w:rsid w:val="006E457E"/>
    <w:rsid w:val="006E7F38"/>
    <w:rsid w:val="006F0526"/>
    <w:rsid w:val="006F06AA"/>
    <w:rsid w:val="006F06F6"/>
    <w:rsid w:val="006F0800"/>
    <w:rsid w:val="006F0A25"/>
    <w:rsid w:val="006F2081"/>
    <w:rsid w:val="007000FE"/>
    <w:rsid w:val="00700861"/>
    <w:rsid w:val="00705B70"/>
    <w:rsid w:val="007068FF"/>
    <w:rsid w:val="007071CA"/>
    <w:rsid w:val="00716931"/>
    <w:rsid w:val="00716BD6"/>
    <w:rsid w:val="00717A85"/>
    <w:rsid w:val="007213DC"/>
    <w:rsid w:val="00722FF5"/>
    <w:rsid w:val="007231DB"/>
    <w:rsid w:val="007240CA"/>
    <w:rsid w:val="007267AD"/>
    <w:rsid w:val="00727F03"/>
    <w:rsid w:val="00731118"/>
    <w:rsid w:val="00731AE3"/>
    <w:rsid w:val="00733B1B"/>
    <w:rsid w:val="00734A2F"/>
    <w:rsid w:val="00736FB4"/>
    <w:rsid w:val="007413D4"/>
    <w:rsid w:val="00741CE9"/>
    <w:rsid w:val="00743561"/>
    <w:rsid w:val="00745876"/>
    <w:rsid w:val="00750F0C"/>
    <w:rsid w:val="007511CE"/>
    <w:rsid w:val="0075384C"/>
    <w:rsid w:val="00767037"/>
    <w:rsid w:val="00771CBE"/>
    <w:rsid w:val="00772E3D"/>
    <w:rsid w:val="00773B08"/>
    <w:rsid w:val="00773F13"/>
    <w:rsid w:val="0077576C"/>
    <w:rsid w:val="0077689B"/>
    <w:rsid w:val="007775BF"/>
    <w:rsid w:val="00783032"/>
    <w:rsid w:val="007846E2"/>
    <w:rsid w:val="00785ACC"/>
    <w:rsid w:val="00790471"/>
    <w:rsid w:val="0079063A"/>
    <w:rsid w:val="00791BF4"/>
    <w:rsid w:val="00791DAA"/>
    <w:rsid w:val="00794B0F"/>
    <w:rsid w:val="00797105"/>
    <w:rsid w:val="007A02CF"/>
    <w:rsid w:val="007A2993"/>
    <w:rsid w:val="007A3162"/>
    <w:rsid w:val="007B124B"/>
    <w:rsid w:val="007B5060"/>
    <w:rsid w:val="007B67CD"/>
    <w:rsid w:val="007B720F"/>
    <w:rsid w:val="007C27AE"/>
    <w:rsid w:val="007D0285"/>
    <w:rsid w:val="007D0F66"/>
    <w:rsid w:val="007D2395"/>
    <w:rsid w:val="007D4A58"/>
    <w:rsid w:val="007D557A"/>
    <w:rsid w:val="007D6D4A"/>
    <w:rsid w:val="007D7347"/>
    <w:rsid w:val="007D7A15"/>
    <w:rsid w:val="007E4D81"/>
    <w:rsid w:val="007E6C18"/>
    <w:rsid w:val="007E7F14"/>
    <w:rsid w:val="007F0646"/>
    <w:rsid w:val="007F34E5"/>
    <w:rsid w:val="007F6B9C"/>
    <w:rsid w:val="007F72DF"/>
    <w:rsid w:val="00800859"/>
    <w:rsid w:val="00803104"/>
    <w:rsid w:val="0080487C"/>
    <w:rsid w:val="008057C5"/>
    <w:rsid w:val="008109A0"/>
    <w:rsid w:val="00811430"/>
    <w:rsid w:val="008123D7"/>
    <w:rsid w:val="008131D4"/>
    <w:rsid w:val="008131DA"/>
    <w:rsid w:val="00813596"/>
    <w:rsid w:val="008171EB"/>
    <w:rsid w:val="00817731"/>
    <w:rsid w:val="00820659"/>
    <w:rsid w:val="00820C41"/>
    <w:rsid w:val="008229FA"/>
    <w:rsid w:val="008236D6"/>
    <w:rsid w:val="008245EB"/>
    <w:rsid w:val="00830719"/>
    <w:rsid w:val="0083100B"/>
    <w:rsid w:val="00832926"/>
    <w:rsid w:val="00834D7A"/>
    <w:rsid w:val="00843771"/>
    <w:rsid w:val="008460D7"/>
    <w:rsid w:val="008503BF"/>
    <w:rsid w:val="00850C98"/>
    <w:rsid w:val="00855A98"/>
    <w:rsid w:val="0085785C"/>
    <w:rsid w:val="00860E03"/>
    <w:rsid w:val="008636B4"/>
    <w:rsid w:val="0086640C"/>
    <w:rsid w:val="00866535"/>
    <w:rsid w:val="00870572"/>
    <w:rsid w:val="00872271"/>
    <w:rsid w:val="00873C8B"/>
    <w:rsid w:val="00874240"/>
    <w:rsid w:val="008753BC"/>
    <w:rsid w:val="0087662C"/>
    <w:rsid w:val="008768DB"/>
    <w:rsid w:val="00880A0A"/>
    <w:rsid w:val="00882ED4"/>
    <w:rsid w:val="00884313"/>
    <w:rsid w:val="00890BA3"/>
    <w:rsid w:val="00892EB0"/>
    <w:rsid w:val="008931E0"/>
    <w:rsid w:val="00893642"/>
    <w:rsid w:val="00893C58"/>
    <w:rsid w:val="008A531A"/>
    <w:rsid w:val="008B3288"/>
    <w:rsid w:val="008C3ADE"/>
    <w:rsid w:val="008D15E1"/>
    <w:rsid w:val="008D1618"/>
    <w:rsid w:val="008D17D2"/>
    <w:rsid w:val="008D2F90"/>
    <w:rsid w:val="008D6577"/>
    <w:rsid w:val="008D6EB5"/>
    <w:rsid w:val="008E1946"/>
    <w:rsid w:val="008E3F77"/>
    <w:rsid w:val="008E508B"/>
    <w:rsid w:val="008F0E01"/>
    <w:rsid w:val="008F22B7"/>
    <w:rsid w:val="008F28D3"/>
    <w:rsid w:val="008F3205"/>
    <w:rsid w:val="008F4369"/>
    <w:rsid w:val="008F5C47"/>
    <w:rsid w:val="00900118"/>
    <w:rsid w:val="0090018D"/>
    <w:rsid w:val="00901258"/>
    <w:rsid w:val="0090182F"/>
    <w:rsid w:val="009053B7"/>
    <w:rsid w:val="0090696C"/>
    <w:rsid w:val="00906F40"/>
    <w:rsid w:val="00910A8D"/>
    <w:rsid w:val="00913B69"/>
    <w:rsid w:val="00915FB4"/>
    <w:rsid w:val="00917328"/>
    <w:rsid w:val="009203A8"/>
    <w:rsid w:val="00920680"/>
    <w:rsid w:val="0092174C"/>
    <w:rsid w:val="00923C6F"/>
    <w:rsid w:val="00934831"/>
    <w:rsid w:val="009348F4"/>
    <w:rsid w:val="00935479"/>
    <w:rsid w:val="00942D94"/>
    <w:rsid w:val="00943018"/>
    <w:rsid w:val="00943E0C"/>
    <w:rsid w:val="00944321"/>
    <w:rsid w:val="0094435C"/>
    <w:rsid w:val="00944829"/>
    <w:rsid w:val="009459BE"/>
    <w:rsid w:val="009473A2"/>
    <w:rsid w:val="009501D9"/>
    <w:rsid w:val="00953FE8"/>
    <w:rsid w:val="009555AE"/>
    <w:rsid w:val="00957EC3"/>
    <w:rsid w:val="009666D3"/>
    <w:rsid w:val="00972E89"/>
    <w:rsid w:val="00973010"/>
    <w:rsid w:val="0097397E"/>
    <w:rsid w:val="00973E30"/>
    <w:rsid w:val="009751BA"/>
    <w:rsid w:val="00975DCB"/>
    <w:rsid w:val="00977372"/>
    <w:rsid w:val="00981E0D"/>
    <w:rsid w:val="00983B38"/>
    <w:rsid w:val="00984025"/>
    <w:rsid w:val="00984524"/>
    <w:rsid w:val="00990D8D"/>
    <w:rsid w:val="009919D4"/>
    <w:rsid w:val="009A0ECF"/>
    <w:rsid w:val="009A1EE8"/>
    <w:rsid w:val="009A2153"/>
    <w:rsid w:val="009A2560"/>
    <w:rsid w:val="009A5048"/>
    <w:rsid w:val="009A5068"/>
    <w:rsid w:val="009A5AAB"/>
    <w:rsid w:val="009A69F3"/>
    <w:rsid w:val="009A6FE2"/>
    <w:rsid w:val="009B0C06"/>
    <w:rsid w:val="009B4E2F"/>
    <w:rsid w:val="009B6A4E"/>
    <w:rsid w:val="009C10CC"/>
    <w:rsid w:val="009C48D1"/>
    <w:rsid w:val="009C6CF6"/>
    <w:rsid w:val="009D037A"/>
    <w:rsid w:val="009D354C"/>
    <w:rsid w:val="009D5259"/>
    <w:rsid w:val="009D5A0F"/>
    <w:rsid w:val="009D7242"/>
    <w:rsid w:val="009E794A"/>
    <w:rsid w:val="009E7F16"/>
    <w:rsid w:val="009F1146"/>
    <w:rsid w:val="009F1246"/>
    <w:rsid w:val="009F12F6"/>
    <w:rsid w:val="009F3754"/>
    <w:rsid w:val="009F4CC6"/>
    <w:rsid w:val="009F7908"/>
    <w:rsid w:val="00A00B82"/>
    <w:rsid w:val="00A011C5"/>
    <w:rsid w:val="00A014B7"/>
    <w:rsid w:val="00A04159"/>
    <w:rsid w:val="00A04C91"/>
    <w:rsid w:val="00A07F29"/>
    <w:rsid w:val="00A1092D"/>
    <w:rsid w:val="00A110A5"/>
    <w:rsid w:val="00A11105"/>
    <w:rsid w:val="00A135A6"/>
    <w:rsid w:val="00A136F4"/>
    <w:rsid w:val="00A17252"/>
    <w:rsid w:val="00A20278"/>
    <w:rsid w:val="00A21374"/>
    <w:rsid w:val="00A21FBD"/>
    <w:rsid w:val="00A26474"/>
    <w:rsid w:val="00A2665A"/>
    <w:rsid w:val="00A3156B"/>
    <w:rsid w:val="00A331B2"/>
    <w:rsid w:val="00A35264"/>
    <w:rsid w:val="00A37213"/>
    <w:rsid w:val="00A3756E"/>
    <w:rsid w:val="00A37C53"/>
    <w:rsid w:val="00A4427F"/>
    <w:rsid w:val="00A442C2"/>
    <w:rsid w:val="00A45C4D"/>
    <w:rsid w:val="00A46087"/>
    <w:rsid w:val="00A46D6F"/>
    <w:rsid w:val="00A47598"/>
    <w:rsid w:val="00A52A1A"/>
    <w:rsid w:val="00A54C1B"/>
    <w:rsid w:val="00A570D6"/>
    <w:rsid w:val="00A645D1"/>
    <w:rsid w:val="00A67C03"/>
    <w:rsid w:val="00A70CAC"/>
    <w:rsid w:val="00A75773"/>
    <w:rsid w:val="00A763A8"/>
    <w:rsid w:val="00A81090"/>
    <w:rsid w:val="00A91AFE"/>
    <w:rsid w:val="00A9641F"/>
    <w:rsid w:val="00A966BF"/>
    <w:rsid w:val="00AA0AF0"/>
    <w:rsid w:val="00AA277A"/>
    <w:rsid w:val="00AA2FCA"/>
    <w:rsid w:val="00AA7EFE"/>
    <w:rsid w:val="00AB3A75"/>
    <w:rsid w:val="00AB5CD0"/>
    <w:rsid w:val="00AB661A"/>
    <w:rsid w:val="00AC3889"/>
    <w:rsid w:val="00AC736A"/>
    <w:rsid w:val="00AC7F99"/>
    <w:rsid w:val="00AD399E"/>
    <w:rsid w:val="00AD4C88"/>
    <w:rsid w:val="00AD5023"/>
    <w:rsid w:val="00AD5C03"/>
    <w:rsid w:val="00AE0B51"/>
    <w:rsid w:val="00AE0CB2"/>
    <w:rsid w:val="00AE19B9"/>
    <w:rsid w:val="00AE20C7"/>
    <w:rsid w:val="00AE2E99"/>
    <w:rsid w:val="00AE3356"/>
    <w:rsid w:val="00AE48F5"/>
    <w:rsid w:val="00AF2A3D"/>
    <w:rsid w:val="00AF5F3E"/>
    <w:rsid w:val="00B00446"/>
    <w:rsid w:val="00B00BEE"/>
    <w:rsid w:val="00B01172"/>
    <w:rsid w:val="00B01AC6"/>
    <w:rsid w:val="00B02A3F"/>
    <w:rsid w:val="00B030C6"/>
    <w:rsid w:val="00B1464B"/>
    <w:rsid w:val="00B2189B"/>
    <w:rsid w:val="00B22ED0"/>
    <w:rsid w:val="00B2364C"/>
    <w:rsid w:val="00B27D8F"/>
    <w:rsid w:val="00B30B58"/>
    <w:rsid w:val="00B32006"/>
    <w:rsid w:val="00B32ACB"/>
    <w:rsid w:val="00B34A34"/>
    <w:rsid w:val="00B37D9D"/>
    <w:rsid w:val="00B4305D"/>
    <w:rsid w:val="00B443DA"/>
    <w:rsid w:val="00B45D13"/>
    <w:rsid w:val="00B46375"/>
    <w:rsid w:val="00B4760D"/>
    <w:rsid w:val="00B50870"/>
    <w:rsid w:val="00B670E4"/>
    <w:rsid w:val="00B71F6F"/>
    <w:rsid w:val="00B72C96"/>
    <w:rsid w:val="00B7453B"/>
    <w:rsid w:val="00B74D75"/>
    <w:rsid w:val="00B75102"/>
    <w:rsid w:val="00B83616"/>
    <w:rsid w:val="00B848A4"/>
    <w:rsid w:val="00B84ADF"/>
    <w:rsid w:val="00B84F91"/>
    <w:rsid w:val="00B8554E"/>
    <w:rsid w:val="00B86CF1"/>
    <w:rsid w:val="00B87827"/>
    <w:rsid w:val="00B87F9B"/>
    <w:rsid w:val="00B91C3A"/>
    <w:rsid w:val="00B928D5"/>
    <w:rsid w:val="00B928E1"/>
    <w:rsid w:val="00B93FFD"/>
    <w:rsid w:val="00B95538"/>
    <w:rsid w:val="00B967CF"/>
    <w:rsid w:val="00B96AA5"/>
    <w:rsid w:val="00B96BBE"/>
    <w:rsid w:val="00BA0D7A"/>
    <w:rsid w:val="00BA1A5B"/>
    <w:rsid w:val="00BA3081"/>
    <w:rsid w:val="00BA37E6"/>
    <w:rsid w:val="00BB352B"/>
    <w:rsid w:val="00BB585B"/>
    <w:rsid w:val="00BB796E"/>
    <w:rsid w:val="00BC1DE7"/>
    <w:rsid w:val="00BC2C2B"/>
    <w:rsid w:val="00BC5444"/>
    <w:rsid w:val="00BC706B"/>
    <w:rsid w:val="00BD01A6"/>
    <w:rsid w:val="00BD08E4"/>
    <w:rsid w:val="00BD178B"/>
    <w:rsid w:val="00BD2032"/>
    <w:rsid w:val="00BD67FC"/>
    <w:rsid w:val="00BD693B"/>
    <w:rsid w:val="00BD7AF3"/>
    <w:rsid w:val="00BD7B92"/>
    <w:rsid w:val="00BE04FF"/>
    <w:rsid w:val="00BE2CCE"/>
    <w:rsid w:val="00BE3347"/>
    <w:rsid w:val="00BE4968"/>
    <w:rsid w:val="00BE5A09"/>
    <w:rsid w:val="00BE71C1"/>
    <w:rsid w:val="00BF0CFF"/>
    <w:rsid w:val="00BF53D8"/>
    <w:rsid w:val="00BF6BE6"/>
    <w:rsid w:val="00BF7077"/>
    <w:rsid w:val="00C02487"/>
    <w:rsid w:val="00C02ABE"/>
    <w:rsid w:val="00C02F93"/>
    <w:rsid w:val="00C06953"/>
    <w:rsid w:val="00C07963"/>
    <w:rsid w:val="00C07EEB"/>
    <w:rsid w:val="00C10C12"/>
    <w:rsid w:val="00C10E02"/>
    <w:rsid w:val="00C127FB"/>
    <w:rsid w:val="00C13411"/>
    <w:rsid w:val="00C13A37"/>
    <w:rsid w:val="00C14C56"/>
    <w:rsid w:val="00C152B6"/>
    <w:rsid w:val="00C15404"/>
    <w:rsid w:val="00C22B58"/>
    <w:rsid w:val="00C24DDC"/>
    <w:rsid w:val="00C33F0B"/>
    <w:rsid w:val="00C374ED"/>
    <w:rsid w:val="00C37E27"/>
    <w:rsid w:val="00C45635"/>
    <w:rsid w:val="00C549B7"/>
    <w:rsid w:val="00C561E5"/>
    <w:rsid w:val="00C5729C"/>
    <w:rsid w:val="00C608C7"/>
    <w:rsid w:val="00C60996"/>
    <w:rsid w:val="00C61193"/>
    <w:rsid w:val="00C6242C"/>
    <w:rsid w:val="00C64B2E"/>
    <w:rsid w:val="00C66854"/>
    <w:rsid w:val="00C66D1C"/>
    <w:rsid w:val="00C704E1"/>
    <w:rsid w:val="00C704F1"/>
    <w:rsid w:val="00C72914"/>
    <w:rsid w:val="00C736AD"/>
    <w:rsid w:val="00C7433D"/>
    <w:rsid w:val="00C744CB"/>
    <w:rsid w:val="00C76B6C"/>
    <w:rsid w:val="00C80116"/>
    <w:rsid w:val="00C83753"/>
    <w:rsid w:val="00C8454F"/>
    <w:rsid w:val="00C85B1D"/>
    <w:rsid w:val="00C873E5"/>
    <w:rsid w:val="00C874D4"/>
    <w:rsid w:val="00C875FD"/>
    <w:rsid w:val="00C918B3"/>
    <w:rsid w:val="00C92CDB"/>
    <w:rsid w:val="00C9673A"/>
    <w:rsid w:val="00C97BA6"/>
    <w:rsid w:val="00CA3E43"/>
    <w:rsid w:val="00CA4718"/>
    <w:rsid w:val="00CA6298"/>
    <w:rsid w:val="00CA6979"/>
    <w:rsid w:val="00CB1DBA"/>
    <w:rsid w:val="00CB31E4"/>
    <w:rsid w:val="00CB560C"/>
    <w:rsid w:val="00CC2035"/>
    <w:rsid w:val="00CC3229"/>
    <w:rsid w:val="00CC5DB2"/>
    <w:rsid w:val="00CC622B"/>
    <w:rsid w:val="00CC6552"/>
    <w:rsid w:val="00CD3DE4"/>
    <w:rsid w:val="00CE00AA"/>
    <w:rsid w:val="00CE03CB"/>
    <w:rsid w:val="00CF23CE"/>
    <w:rsid w:val="00CF2E2E"/>
    <w:rsid w:val="00CF2F10"/>
    <w:rsid w:val="00CF614A"/>
    <w:rsid w:val="00CF7D73"/>
    <w:rsid w:val="00D01499"/>
    <w:rsid w:val="00D03E48"/>
    <w:rsid w:val="00D042D4"/>
    <w:rsid w:val="00D04D90"/>
    <w:rsid w:val="00D06879"/>
    <w:rsid w:val="00D11010"/>
    <w:rsid w:val="00D1263D"/>
    <w:rsid w:val="00D126D4"/>
    <w:rsid w:val="00D13A44"/>
    <w:rsid w:val="00D15D98"/>
    <w:rsid w:val="00D15DB4"/>
    <w:rsid w:val="00D21E09"/>
    <w:rsid w:val="00D22082"/>
    <w:rsid w:val="00D23622"/>
    <w:rsid w:val="00D34AF2"/>
    <w:rsid w:val="00D3698C"/>
    <w:rsid w:val="00D3784B"/>
    <w:rsid w:val="00D37B1B"/>
    <w:rsid w:val="00D37D16"/>
    <w:rsid w:val="00D403EB"/>
    <w:rsid w:val="00D41EFA"/>
    <w:rsid w:val="00D43AAF"/>
    <w:rsid w:val="00D44E87"/>
    <w:rsid w:val="00D46738"/>
    <w:rsid w:val="00D47D80"/>
    <w:rsid w:val="00D53353"/>
    <w:rsid w:val="00D53D41"/>
    <w:rsid w:val="00D54205"/>
    <w:rsid w:val="00D55191"/>
    <w:rsid w:val="00D554B9"/>
    <w:rsid w:val="00D57CB1"/>
    <w:rsid w:val="00D634E4"/>
    <w:rsid w:val="00D6701A"/>
    <w:rsid w:val="00D67BBA"/>
    <w:rsid w:val="00D73F53"/>
    <w:rsid w:val="00D8265A"/>
    <w:rsid w:val="00D82E1E"/>
    <w:rsid w:val="00D844C9"/>
    <w:rsid w:val="00D87026"/>
    <w:rsid w:val="00D9016A"/>
    <w:rsid w:val="00D92B7C"/>
    <w:rsid w:val="00D9704C"/>
    <w:rsid w:val="00DA1C60"/>
    <w:rsid w:val="00DA1E61"/>
    <w:rsid w:val="00DA21EA"/>
    <w:rsid w:val="00DA26F4"/>
    <w:rsid w:val="00DA4C68"/>
    <w:rsid w:val="00DA68A7"/>
    <w:rsid w:val="00DB144C"/>
    <w:rsid w:val="00DB18A2"/>
    <w:rsid w:val="00DB3108"/>
    <w:rsid w:val="00DB4326"/>
    <w:rsid w:val="00DB60A2"/>
    <w:rsid w:val="00DB7961"/>
    <w:rsid w:val="00DC0250"/>
    <w:rsid w:val="00DC0296"/>
    <w:rsid w:val="00DC082B"/>
    <w:rsid w:val="00DC3998"/>
    <w:rsid w:val="00DC3D8A"/>
    <w:rsid w:val="00DC4567"/>
    <w:rsid w:val="00DC5FB9"/>
    <w:rsid w:val="00DC6CFC"/>
    <w:rsid w:val="00DD05AF"/>
    <w:rsid w:val="00DD3B04"/>
    <w:rsid w:val="00DD4390"/>
    <w:rsid w:val="00DD4F3C"/>
    <w:rsid w:val="00DD75A9"/>
    <w:rsid w:val="00DE4687"/>
    <w:rsid w:val="00DE46F2"/>
    <w:rsid w:val="00DF70B0"/>
    <w:rsid w:val="00E00977"/>
    <w:rsid w:val="00E0113D"/>
    <w:rsid w:val="00E02286"/>
    <w:rsid w:val="00E02509"/>
    <w:rsid w:val="00E0352B"/>
    <w:rsid w:val="00E11C18"/>
    <w:rsid w:val="00E13A10"/>
    <w:rsid w:val="00E150FB"/>
    <w:rsid w:val="00E15FEA"/>
    <w:rsid w:val="00E16063"/>
    <w:rsid w:val="00E20A2A"/>
    <w:rsid w:val="00E21E8F"/>
    <w:rsid w:val="00E2329D"/>
    <w:rsid w:val="00E310BB"/>
    <w:rsid w:val="00E32CB6"/>
    <w:rsid w:val="00E3338F"/>
    <w:rsid w:val="00E3516B"/>
    <w:rsid w:val="00E529AF"/>
    <w:rsid w:val="00E545B1"/>
    <w:rsid w:val="00E55F2A"/>
    <w:rsid w:val="00E56B1C"/>
    <w:rsid w:val="00E61DD0"/>
    <w:rsid w:val="00E62D27"/>
    <w:rsid w:val="00E63A9C"/>
    <w:rsid w:val="00E63CA0"/>
    <w:rsid w:val="00E64435"/>
    <w:rsid w:val="00E64FC0"/>
    <w:rsid w:val="00E65D2C"/>
    <w:rsid w:val="00E765EB"/>
    <w:rsid w:val="00E76F0A"/>
    <w:rsid w:val="00E80AF4"/>
    <w:rsid w:val="00E81EFC"/>
    <w:rsid w:val="00E822B7"/>
    <w:rsid w:val="00E833AF"/>
    <w:rsid w:val="00E85ABB"/>
    <w:rsid w:val="00E90421"/>
    <w:rsid w:val="00E93EDF"/>
    <w:rsid w:val="00E94B24"/>
    <w:rsid w:val="00E96DCD"/>
    <w:rsid w:val="00E978B5"/>
    <w:rsid w:val="00E97E82"/>
    <w:rsid w:val="00EA01FE"/>
    <w:rsid w:val="00EA20A3"/>
    <w:rsid w:val="00EA557C"/>
    <w:rsid w:val="00EA7CF4"/>
    <w:rsid w:val="00EB13A1"/>
    <w:rsid w:val="00EB1544"/>
    <w:rsid w:val="00EB3B12"/>
    <w:rsid w:val="00EB40A0"/>
    <w:rsid w:val="00EC35D2"/>
    <w:rsid w:val="00EC6507"/>
    <w:rsid w:val="00ED22AC"/>
    <w:rsid w:val="00ED3E05"/>
    <w:rsid w:val="00ED6607"/>
    <w:rsid w:val="00EE1477"/>
    <w:rsid w:val="00EF32ED"/>
    <w:rsid w:val="00EF360F"/>
    <w:rsid w:val="00EF4A30"/>
    <w:rsid w:val="00EF4AB6"/>
    <w:rsid w:val="00EF6E82"/>
    <w:rsid w:val="00EF75A0"/>
    <w:rsid w:val="00EF7C75"/>
    <w:rsid w:val="00F0486D"/>
    <w:rsid w:val="00F04968"/>
    <w:rsid w:val="00F1007A"/>
    <w:rsid w:val="00F1177F"/>
    <w:rsid w:val="00F1210A"/>
    <w:rsid w:val="00F12280"/>
    <w:rsid w:val="00F13863"/>
    <w:rsid w:val="00F1499A"/>
    <w:rsid w:val="00F237EB"/>
    <w:rsid w:val="00F25763"/>
    <w:rsid w:val="00F2613E"/>
    <w:rsid w:val="00F269BC"/>
    <w:rsid w:val="00F32C32"/>
    <w:rsid w:val="00F33B99"/>
    <w:rsid w:val="00F36E89"/>
    <w:rsid w:val="00F4231D"/>
    <w:rsid w:val="00F44577"/>
    <w:rsid w:val="00F454FC"/>
    <w:rsid w:val="00F466A9"/>
    <w:rsid w:val="00F46923"/>
    <w:rsid w:val="00F46A68"/>
    <w:rsid w:val="00F47287"/>
    <w:rsid w:val="00F53501"/>
    <w:rsid w:val="00F53FDA"/>
    <w:rsid w:val="00F55688"/>
    <w:rsid w:val="00F62AC9"/>
    <w:rsid w:val="00F639E3"/>
    <w:rsid w:val="00F65EC5"/>
    <w:rsid w:val="00F67AA2"/>
    <w:rsid w:val="00F70755"/>
    <w:rsid w:val="00F74DF3"/>
    <w:rsid w:val="00F8069E"/>
    <w:rsid w:val="00F81CEB"/>
    <w:rsid w:val="00F8205D"/>
    <w:rsid w:val="00F8269C"/>
    <w:rsid w:val="00F868A7"/>
    <w:rsid w:val="00F934F7"/>
    <w:rsid w:val="00F9350C"/>
    <w:rsid w:val="00F94C1C"/>
    <w:rsid w:val="00F95073"/>
    <w:rsid w:val="00F959FD"/>
    <w:rsid w:val="00FA5044"/>
    <w:rsid w:val="00FA5D3F"/>
    <w:rsid w:val="00FA6867"/>
    <w:rsid w:val="00FB4A66"/>
    <w:rsid w:val="00FB5621"/>
    <w:rsid w:val="00FB6B4B"/>
    <w:rsid w:val="00FC0D47"/>
    <w:rsid w:val="00FC1319"/>
    <w:rsid w:val="00FC153F"/>
    <w:rsid w:val="00FC237E"/>
    <w:rsid w:val="00FC79B2"/>
    <w:rsid w:val="00FC7D8D"/>
    <w:rsid w:val="00FD4527"/>
    <w:rsid w:val="00FD6556"/>
    <w:rsid w:val="00FD7481"/>
    <w:rsid w:val="00FD7A81"/>
    <w:rsid w:val="00FD7A95"/>
    <w:rsid w:val="00FE227B"/>
    <w:rsid w:val="00FE38BF"/>
    <w:rsid w:val="00FE4A17"/>
    <w:rsid w:val="00FE6723"/>
    <w:rsid w:val="00FF43EB"/>
    <w:rsid w:val="0C9E5EF5"/>
    <w:rsid w:val="0D9926D8"/>
    <w:rsid w:val="2B085BA8"/>
    <w:rsid w:val="2EE46ACC"/>
    <w:rsid w:val="3F923BD9"/>
    <w:rsid w:val="56AF1068"/>
    <w:rsid w:val="59790FF0"/>
    <w:rsid w:val="5F87465D"/>
    <w:rsid w:val="61A65EC3"/>
    <w:rsid w:val="627A171F"/>
    <w:rsid w:val="793D3B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7E98B"/>
  <w15:docId w15:val="{961AFA9B-CAE6-4678-BDAE-E00AF7A1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qFormat="1"/>
    <w:lsdException w:name="heading 4" w:uiPriority="0" w:qFormat="1"/>
    <w:lsdException w:name="heading 5" w:semiHidden="1" w:uiPriority="9" w:unhideWhenUsed="1" w:qFormat="1"/>
    <w:lsdException w:name="heading 6" w:uiPriority="0" w:qFormat="1"/>
    <w:lsdException w:name="heading 7" w:uiPriority="0" w:unhideWhenUsed="1"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qFormat="1"/>
    <w:lsdException w:name="toc 7" w:uiPriority="39" w:unhideWhenUsed="1"/>
    <w:lsdException w:name="toc 8" w:uiPriority="39" w:unhideWhenUsed="1" w:qFormat="1"/>
    <w:lsdException w:name="toc 9" w:uiPriority="39" w:qFormat="1"/>
    <w:lsdException w:name="Normal Indent" w:uiPriority="0"/>
    <w:lsdException w:name="footnote text" w:unhideWhenUsed="1" w:qFormat="1"/>
    <w:lsdException w:name="annotation text" w:semiHidden="1" w:uiPriority="0"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uiPriority="0" w:qFormat="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unhideWhenUsed="1" w:qFormat="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uiPriority="0" w:qFormat="1"/>
    <w:lsdException w:name="Strong" w:uiPriority="22" w:qFormat="1"/>
    <w:lsdException w:name="Emphasis" w:uiPriority="20" w:qFormat="1"/>
    <w:lsdException w:name="Document Map"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Times New Roman" w:eastAsia="宋体" w:hAnsi="Times New Roman" w:cs="Times New Roman"/>
      <w:kern w:val="2"/>
      <w:sz w:val="21"/>
      <w:szCs w:val="24"/>
    </w:rPr>
  </w:style>
  <w:style w:type="paragraph" w:styleId="1">
    <w:name w:val="heading 1"/>
    <w:basedOn w:val="a0"/>
    <w:next w:val="a0"/>
    <w:link w:val="10"/>
    <w:qFormat/>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0"/>
    <w:link w:val="20"/>
    <w:unhideWhenUsed/>
    <w:qFormat/>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0"/>
    <w:qFormat/>
    <w:pPr>
      <w:keepNext/>
      <w:keepLines/>
      <w:spacing w:before="260" w:after="260" w:line="416" w:lineRule="auto"/>
      <w:outlineLvl w:val="2"/>
    </w:pPr>
    <w:rPr>
      <w:b/>
      <w:bCs/>
      <w:sz w:val="32"/>
      <w:szCs w:val="32"/>
    </w:rPr>
  </w:style>
  <w:style w:type="paragraph" w:styleId="4">
    <w:name w:val="heading 4"/>
    <w:basedOn w:val="a0"/>
    <w:next w:val="a0"/>
    <w:link w:val="40"/>
    <w:qFormat/>
    <w:pPr>
      <w:keepNext/>
      <w:keepLines/>
      <w:spacing w:before="280" w:after="290" w:line="376" w:lineRule="auto"/>
      <w:outlineLvl w:val="3"/>
    </w:pPr>
    <w:rPr>
      <w:rFonts w:ascii="Arial" w:eastAsia="黑体" w:hAnsi="Arial"/>
      <w:b/>
      <w:bCs/>
      <w:sz w:val="28"/>
      <w:szCs w:val="28"/>
    </w:rPr>
  </w:style>
  <w:style w:type="paragraph" w:styleId="6">
    <w:name w:val="heading 6"/>
    <w:basedOn w:val="a0"/>
    <w:next w:val="a0"/>
    <w:link w:val="60"/>
    <w:qFormat/>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0"/>
    <w:next w:val="a0"/>
    <w:link w:val="70"/>
    <w:unhideWhenUsed/>
    <w:qFormat/>
    <w:pPr>
      <w:keepNext/>
      <w:keepLines/>
      <w:spacing w:before="240" w:after="64" w:line="320" w:lineRule="auto"/>
      <w:outlineLvl w:val="6"/>
    </w:pPr>
    <w:rPr>
      <w:b/>
      <w:bCs/>
      <w:sz w:val="24"/>
    </w:rPr>
  </w:style>
  <w:style w:type="paragraph" w:styleId="8">
    <w:name w:val="heading 8"/>
    <w:basedOn w:val="a0"/>
    <w:next w:val="a0"/>
    <w:link w:val="80"/>
    <w:qFormat/>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0"/>
    <w:next w:val="a0"/>
    <w:link w:val="90"/>
    <w:qFormat/>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qFormat/>
    <w:rPr>
      <w:rFonts w:ascii="Calibri" w:eastAsia="宋体" w:hAnsi="Calibri" w:cs="Times New Roman"/>
      <w:b/>
      <w:bCs/>
      <w:kern w:val="44"/>
      <w:sz w:val="44"/>
      <w:szCs w:val="44"/>
    </w:rPr>
  </w:style>
  <w:style w:type="character" w:customStyle="1" w:styleId="20">
    <w:name w:val="标题 2 字符"/>
    <w:basedOn w:val="a1"/>
    <w:link w:val="2"/>
    <w:qFormat/>
    <w:rPr>
      <w:rFonts w:ascii="Cambria" w:eastAsia="宋体" w:hAnsi="Cambria" w:cs="Times New Roman"/>
      <w:b/>
      <w:bCs/>
      <w:sz w:val="32"/>
      <w:szCs w:val="32"/>
    </w:rPr>
  </w:style>
  <w:style w:type="character" w:customStyle="1" w:styleId="30">
    <w:name w:val="标题 3 字符"/>
    <w:basedOn w:val="a1"/>
    <w:link w:val="3"/>
    <w:qFormat/>
    <w:rPr>
      <w:rFonts w:ascii="Times New Roman" w:eastAsia="宋体" w:hAnsi="Times New Roman" w:cs="Times New Roman"/>
      <w:b/>
      <w:bCs/>
      <w:sz w:val="32"/>
      <w:szCs w:val="32"/>
    </w:rPr>
  </w:style>
  <w:style w:type="character" w:customStyle="1" w:styleId="40">
    <w:name w:val="标题 4 字符"/>
    <w:basedOn w:val="a1"/>
    <w:link w:val="4"/>
    <w:qFormat/>
    <w:rPr>
      <w:rFonts w:ascii="Arial" w:eastAsia="黑体" w:hAnsi="Arial" w:cs="Times New Roman"/>
      <w:b/>
      <w:bCs/>
      <w:sz w:val="28"/>
      <w:szCs w:val="28"/>
    </w:rPr>
  </w:style>
  <w:style w:type="character" w:customStyle="1" w:styleId="60">
    <w:name w:val="标题 6 字符"/>
    <w:basedOn w:val="a1"/>
    <w:link w:val="6"/>
    <w:qFormat/>
    <w:rPr>
      <w:rFonts w:ascii="Arial" w:eastAsia="黑体" w:hAnsi="Arial" w:cs="Times New Roman"/>
      <w:b/>
      <w:bCs/>
      <w:kern w:val="0"/>
      <w:sz w:val="24"/>
      <w:szCs w:val="24"/>
    </w:rPr>
  </w:style>
  <w:style w:type="character" w:customStyle="1" w:styleId="70">
    <w:name w:val="标题 7 字符"/>
    <w:basedOn w:val="a1"/>
    <w:link w:val="7"/>
    <w:qFormat/>
    <w:rPr>
      <w:rFonts w:ascii="Times New Roman" w:eastAsia="宋体" w:hAnsi="Times New Roman" w:cs="Times New Roman"/>
      <w:b/>
      <w:bCs/>
      <w:sz w:val="24"/>
      <w:szCs w:val="24"/>
    </w:rPr>
  </w:style>
  <w:style w:type="character" w:customStyle="1" w:styleId="80">
    <w:name w:val="标题 8 字符"/>
    <w:basedOn w:val="a1"/>
    <w:link w:val="8"/>
    <w:qFormat/>
    <w:rPr>
      <w:rFonts w:ascii="Arial" w:eastAsia="黑体" w:hAnsi="Arial" w:cs="Times New Roman"/>
      <w:kern w:val="0"/>
      <w:sz w:val="24"/>
      <w:szCs w:val="24"/>
    </w:rPr>
  </w:style>
  <w:style w:type="character" w:customStyle="1" w:styleId="90">
    <w:name w:val="标题 9 字符"/>
    <w:basedOn w:val="a1"/>
    <w:link w:val="9"/>
    <w:qFormat/>
    <w:rPr>
      <w:rFonts w:ascii="Arial" w:eastAsia="黑体" w:hAnsi="Arial" w:cs="Times New Roman"/>
      <w:kern w:val="0"/>
      <w:szCs w:val="21"/>
    </w:rPr>
  </w:style>
  <w:style w:type="paragraph" w:styleId="TOC7">
    <w:name w:val="toc 7"/>
    <w:basedOn w:val="a0"/>
    <w:next w:val="a0"/>
    <w:uiPriority w:val="39"/>
    <w:unhideWhenUsed/>
    <w:pPr>
      <w:ind w:left="1050"/>
      <w:jc w:val="left"/>
    </w:pPr>
    <w:rPr>
      <w:rFonts w:asciiTheme="minorHAnsi" w:hAnsiTheme="minorHAnsi" w:cstheme="minorHAnsi"/>
      <w:sz w:val="20"/>
      <w:szCs w:val="20"/>
    </w:rPr>
  </w:style>
  <w:style w:type="paragraph" w:styleId="a4">
    <w:name w:val="Normal Indent"/>
    <w:basedOn w:val="a0"/>
    <w:pPr>
      <w:ind w:firstLineChars="200" w:firstLine="420"/>
    </w:pPr>
  </w:style>
  <w:style w:type="paragraph" w:styleId="a5">
    <w:name w:val="Document Map"/>
    <w:basedOn w:val="a0"/>
    <w:link w:val="a6"/>
    <w:unhideWhenUsed/>
    <w:qFormat/>
    <w:rPr>
      <w:rFonts w:ascii="宋体"/>
      <w:sz w:val="18"/>
      <w:szCs w:val="18"/>
    </w:rPr>
  </w:style>
  <w:style w:type="character" w:customStyle="1" w:styleId="a6">
    <w:name w:val="文档结构图 字符"/>
    <w:basedOn w:val="a1"/>
    <w:link w:val="a5"/>
    <w:semiHidden/>
    <w:qFormat/>
    <w:rPr>
      <w:rFonts w:ascii="宋体" w:eastAsia="宋体" w:hAnsi="Times New Roman" w:cs="Times New Roman"/>
      <w:sz w:val="18"/>
      <w:szCs w:val="18"/>
    </w:rPr>
  </w:style>
  <w:style w:type="paragraph" w:styleId="a7">
    <w:name w:val="annotation text"/>
    <w:basedOn w:val="a0"/>
    <w:link w:val="a8"/>
    <w:semiHidden/>
    <w:qFormat/>
    <w:pPr>
      <w:jc w:val="left"/>
    </w:pPr>
  </w:style>
  <w:style w:type="character" w:customStyle="1" w:styleId="a8">
    <w:name w:val="批注文字 字符"/>
    <w:basedOn w:val="a1"/>
    <w:link w:val="a7"/>
    <w:semiHidden/>
    <w:qFormat/>
    <w:rPr>
      <w:rFonts w:ascii="Times New Roman" w:eastAsia="宋体" w:hAnsi="Times New Roman" w:cs="Times New Roman"/>
      <w:szCs w:val="24"/>
    </w:rPr>
  </w:style>
  <w:style w:type="paragraph" w:styleId="a9">
    <w:name w:val="Salutation"/>
    <w:basedOn w:val="a0"/>
    <w:next w:val="a0"/>
    <w:link w:val="aa"/>
    <w:qFormat/>
    <w:rPr>
      <w:rFonts w:asciiTheme="minorHAnsi" w:hAnsiTheme="minorHAnsi" w:cstheme="minorBidi"/>
      <w:kern w:val="0"/>
      <w:sz w:val="28"/>
    </w:rPr>
  </w:style>
  <w:style w:type="character" w:customStyle="1" w:styleId="aa">
    <w:name w:val="称呼 字符"/>
    <w:link w:val="a9"/>
    <w:qFormat/>
    <w:rPr>
      <w:rFonts w:eastAsia="宋体"/>
      <w:sz w:val="28"/>
      <w:szCs w:val="24"/>
    </w:rPr>
  </w:style>
  <w:style w:type="paragraph" w:styleId="31">
    <w:name w:val="Body Text 3"/>
    <w:basedOn w:val="a0"/>
    <w:link w:val="32"/>
    <w:unhideWhenUsed/>
    <w:qFormat/>
    <w:pPr>
      <w:spacing w:after="120"/>
    </w:pPr>
    <w:rPr>
      <w:sz w:val="16"/>
      <w:szCs w:val="16"/>
    </w:rPr>
  </w:style>
  <w:style w:type="character" w:customStyle="1" w:styleId="32">
    <w:name w:val="正文文本 3 字符"/>
    <w:basedOn w:val="a1"/>
    <w:link w:val="31"/>
    <w:qFormat/>
    <w:rPr>
      <w:rFonts w:ascii="Times New Roman" w:eastAsia="宋体" w:hAnsi="Times New Roman" w:cs="Times New Roman"/>
      <w:sz w:val="16"/>
      <w:szCs w:val="16"/>
    </w:rPr>
  </w:style>
  <w:style w:type="paragraph" w:styleId="ab">
    <w:name w:val="Closing"/>
    <w:basedOn w:val="a0"/>
    <w:link w:val="ac"/>
    <w:qFormat/>
    <w:pPr>
      <w:ind w:leftChars="2100" w:left="100"/>
    </w:pPr>
    <w:rPr>
      <w:kern w:val="0"/>
      <w:sz w:val="28"/>
    </w:rPr>
  </w:style>
  <w:style w:type="character" w:customStyle="1" w:styleId="ac">
    <w:name w:val="结束语 字符"/>
    <w:basedOn w:val="a1"/>
    <w:link w:val="ab"/>
    <w:qFormat/>
    <w:rPr>
      <w:rFonts w:ascii="Times New Roman" w:eastAsia="宋体" w:hAnsi="Times New Roman" w:cs="Times New Roman"/>
      <w:sz w:val="28"/>
      <w:szCs w:val="24"/>
    </w:rPr>
  </w:style>
  <w:style w:type="paragraph" w:styleId="ad">
    <w:name w:val="Body Text"/>
    <w:basedOn w:val="a0"/>
    <w:link w:val="ae"/>
    <w:qFormat/>
    <w:pPr>
      <w:spacing w:after="120"/>
    </w:pPr>
  </w:style>
  <w:style w:type="character" w:customStyle="1" w:styleId="ae">
    <w:name w:val="正文文本 字符"/>
    <w:basedOn w:val="a1"/>
    <w:link w:val="ad"/>
    <w:qFormat/>
    <w:rPr>
      <w:rFonts w:ascii="Times New Roman" w:eastAsia="宋体" w:hAnsi="Times New Roman" w:cs="Times New Roman"/>
      <w:szCs w:val="24"/>
    </w:rPr>
  </w:style>
  <w:style w:type="paragraph" w:styleId="af">
    <w:name w:val="Body Text Indent"/>
    <w:basedOn w:val="a0"/>
    <w:link w:val="af0"/>
    <w:qFormat/>
    <w:pPr>
      <w:spacing w:after="120"/>
      <w:ind w:leftChars="200" w:left="420"/>
    </w:pPr>
  </w:style>
  <w:style w:type="character" w:customStyle="1" w:styleId="af0">
    <w:name w:val="正文文本缩进 字符"/>
    <w:basedOn w:val="a1"/>
    <w:link w:val="af"/>
    <w:qFormat/>
    <w:rPr>
      <w:rFonts w:ascii="Times New Roman" w:eastAsia="宋体" w:hAnsi="Times New Roman" w:cs="Times New Roman"/>
      <w:szCs w:val="24"/>
    </w:rPr>
  </w:style>
  <w:style w:type="paragraph" w:styleId="TOC5">
    <w:name w:val="toc 5"/>
    <w:basedOn w:val="a0"/>
    <w:next w:val="a0"/>
    <w:uiPriority w:val="39"/>
    <w:unhideWhenUsed/>
    <w:qFormat/>
    <w:pPr>
      <w:ind w:left="630"/>
      <w:jc w:val="left"/>
    </w:pPr>
    <w:rPr>
      <w:rFonts w:asciiTheme="minorHAnsi" w:hAnsiTheme="minorHAnsi" w:cstheme="minorHAnsi"/>
      <w:sz w:val="20"/>
      <w:szCs w:val="20"/>
    </w:rPr>
  </w:style>
  <w:style w:type="paragraph" w:styleId="TOC3">
    <w:name w:val="toc 3"/>
    <w:basedOn w:val="a0"/>
    <w:next w:val="a0"/>
    <w:uiPriority w:val="39"/>
    <w:qFormat/>
    <w:pPr>
      <w:ind w:left="210"/>
      <w:jc w:val="left"/>
    </w:pPr>
    <w:rPr>
      <w:rFonts w:asciiTheme="minorHAnsi" w:hAnsiTheme="minorHAnsi" w:cstheme="minorHAnsi"/>
      <w:sz w:val="20"/>
      <w:szCs w:val="20"/>
    </w:rPr>
  </w:style>
  <w:style w:type="paragraph" w:styleId="af1">
    <w:name w:val="Plain Text"/>
    <w:basedOn w:val="a0"/>
    <w:link w:val="af2"/>
    <w:qFormat/>
    <w:pPr>
      <w:ind w:firstLineChars="200" w:firstLine="200"/>
    </w:pPr>
    <w:rPr>
      <w:rFonts w:ascii="宋体" w:eastAsia="仿宋_GB2312" w:hAnsi="Courier New"/>
      <w:kern w:val="0"/>
      <w:sz w:val="20"/>
      <w:szCs w:val="21"/>
    </w:rPr>
  </w:style>
  <w:style w:type="character" w:customStyle="1" w:styleId="af2">
    <w:name w:val="纯文本 字符"/>
    <w:basedOn w:val="a1"/>
    <w:link w:val="af1"/>
    <w:qFormat/>
    <w:rPr>
      <w:rFonts w:ascii="宋体" w:eastAsia="仿宋_GB2312" w:hAnsi="Courier New" w:cs="Times New Roman"/>
      <w:kern w:val="0"/>
      <w:sz w:val="20"/>
      <w:szCs w:val="21"/>
    </w:rPr>
  </w:style>
  <w:style w:type="paragraph" w:styleId="TOC8">
    <w:name w:val="toc 8"/>
    <w:basedOn w:val="a0"/>
    <w:next w:val="a0"/>
    <w:uiPriority w:val="39"/>
    <w:unhideWhenUsed/>
    <w:qFormat/>
    <w:pPr>
      <w:ind w:left="1260"/>
      <w:jc w:val="left"/>
    </w:pPr>
    <w:rPr>
      <w:rFonts w:asciiTheme="minorHAnsi" w:hAnsiTheme="minorHAnsi" w:cstheme="minorHAnsi"/>
      <w:sz w:val="20"/>
      <w:szCs w:val="20"/>
    </w:rPr>
  </w:style>
  <w:style w:type="paragraph" w:styleId="af3">
    <w:name w:val="Date"/>
    <w:basedOn w:val="a0"/>
    <w:next w:val="a0"/>
    <w:link w:val="af4"/>
    <w:unhideWhenUsed/>
    <w:qFormat/>
    <w:pPr>
      <w:ind w:leftChars="2500" w:left="100"/>
    </w:pPr>
  </w:style>
  <w:style w:type="character" w:customStyle="1" w:styleId="af4">
    <w:name w:val="日期 字符"/>
    <w:basedOn w:val="a1"/>
    <w:link w:val="af3"/>
    <w:qFormat/>
    <w:rPr>
      <w:rFonts w:ascii="Times New Roman" w:eastAsia="宋体" w:hAnsi="Times New Roman" w:cs="Times New Roman"/>
      <w:szCs w:val="24"/>
    </w:rPr>
  </w:style>
  <w:style w:type="paragraph" w:styleId="af5">
    <w:name w:val="endnote text"/>
    <w:basedOn w:val="a0"/>
    <w:link w:val="af6"/>
    <w:uiPriority w:val="99"/>
    <w:unhideWhenUsed/>
    <w:qFormat/>
    <w:pPr>
      <w:snapToGrid w:val="0"/>
      <w:jc w:val="left"/>
    </w:pPr>
  </w:style>
  <w:style w:type="character" w:customStyle="1" w:styleId="af6">
    <w:name w:val="尾注文本 字符"/>
    <w:basedOn w:val="a1"/>
    <w:link w:val="af5"/>
    <w:uiPriority w:val="99"/>
    <w:semiHidden/>
    <w:qFormat/>
    <w:rPr>
      <w:rFonts w:ascii="Times New Roman" w:eastAsia="宋体" w:hAnsi="Times New Roman" w:cs="Times New Roman"/>
      <w:szCs w:val="24"/>
    </w:rPr>
  </w:style>
  <w:style w:type="paragraph" w:styleId="af7">
    <w:name w:val="Balloon Text"/>
    <w:basedOn w:val="a0"/>
    <w:link w:val="af8"/>
    <w:unhideWhenUsed/>
    <w:qFormat/>
    <w:rPr>
      <w:sz w:val="18"/>
      <w:szCs w:val="18"/>
    </w:rPr>
  </w:style>
  <w:style w:type="character" w:customStyle="1" w:styleId="af8">
    <w:name w:val="批注框文本 字符"/>
    <w:basedOn w:val="a1"/>
    <w:link w:val="af7"/>
    <w:semiHidden/>
    <w:qFormat/>
    <w:rPr>
      <w:rFonts w:ascii="Times New Roman" w:eastAsia="宋体" w:hAnsi="Times New Roman" w:cs="Times New Roman"/>
      <w:sz w:val="18"/>
      <w:szCs w:val="18"/>
    </w:rPr>
  </w:style>
  <w:style w:type="paragraph" w:styleId="af9">
    <w:name w:val="footer"/>
    <w:basedOn w:val="a0"/>
    <w:link w:val="afa"/>
    <w:uiPriority w:val="99"/>
    <w:unhideWhenUsed/>
    <w:qFormat/>
    <w:pPr>
      <w:tabs>
        <w:tab w:val="center" w:pos="4153"/>
        <w:tab w:val="right" w:pos="8306"/>
      </w:tabs>
      <w:snapToGrid w:val="0"/>
      <w:jc w:val="left"/>
    </w:pPr>
    <w:rPr>
      <w:sz w:val="18"/>
      <w:szCs w:val="18"/>
    </w:rPr>
  </w:style>
  <w:style w:type="character" w:customStyle="1" w:styleId="afa">
    <w:name w:val="页脚 字符"/>
    <w:basedOn w:val="a1"/>
    <w:link w:val="af9"/>
    <w:uiPriority w:val="99"/>
    <w:qFormat/>
    <w:rPr>
      <w:sz w:val="18"/>
      <w:szCs w:val="18"/>
    </w:rPr>
  </w:style>
  <w:style w:type="paragraph" w:styleId="afb">
    <w:name w:val="header"/>
    <w:basedOn w:val="a0"/>
    <w:link w:val="afc"/>
    <w:unhideWhenUsed/>
    <w:qFormat/>
    <w:pPr>
      <w:pBdr>
        <w:bottom w:val="single" w:sz="6" w:space="1" w:color="auto"/>
      </w:pBdr>
      <w:tabs>
        <w:tab w:val="center" w:pos="4153"/>
        <w:tab w:val="right" w:pos="8306"/>
      </w:tabs>
      <w:snapToGrid w:val="0"/>
      <w:jc w:val="center"/>
    </w:pPr>
    <w:rPr>
      <w:sz w:val="18"/>
      <w:szCs w:val="18"/>
    </w:rPr>
  </w:style>
  <w:style w:type="character" w:customStyle="1" w:styleId="afc">
    <w:name w:val="页眉 字符"/>
    <w:basedOn w:val="a1"/>
    <w:link w:val="afb"/>
    <w:qFormat/>
    <w:rPr>
      <w:sz w:val="18"/>
      <w:szCs w:val="18"/>
    </w:rPr>
  </w:style>
  <w:style w:type="paragraph" w:styleId="TOC1">
    <w:name w:val="toc 1"/>
    <w:basedOn w:val="a0"/>
    <w:next w:val="a0"/>
    <w:uiPriority w:val="39"/>
    <w:qFormat/>
    <w:pPr>
      <w:spacing w:before="360"/>
      <w:jc w:val="left"/>
    </w:pPr>
    <w:rPr>
      <w:rFonts w:asciiTheme="majorHAnsi" w:hAnsiTheme="majorHAnsi"/>
      <w:b/>
      <w:bCs/>
      <w:caps/>
      <w:sz w:val="24"/>
    </w:rPr>
  </w:style>
  <w:style w:type="paragraph" w:styleId="TOC4">
    <w:name w:val="toc 4"/>
    <w:basedOn w:val="a0"/>
    <w:next w:val="a0"/>
    <w:uiPriority w:val="39"/>
    <w:unhideWhenUsed/>
    <w:qFormat/>
    <w:pPr>
      <w:ind w:left="420"/>
      <w:jc w:val="left"/>
    </w:pPr>
    <w:rPr>
      <w:rFonts w:asciiTheme="minorHAnsi" w:hAnsiTheme="minorHAnsi" w:cstheme="minorHAnsi"/>
      <w:sz w:val="20"/>
      <w:szCs w:val="20"/>
    </w:rPr>
  </w:style>
  <w:style w:type="paragraph" w:styleId="afd">
    <w:name w:val="List"/>
    <w:basedOn w:val="a0"/>
    <w:qFormat/>
    <w:pPr>
      <w:autoSpaceDE w:val="0"/>
      <w:autoSpaceDN w:val="0"/>
      <w:adjustRightInd w:val="0"/>
      <w:ind w:left="360" w:hanging="360"/>
      <w:jc w:val="left"/>
      <w:textAlignment w:val="baseline"/>
    </w:pPr>
    <w:rPr>
      <w:kern w:val="0"/>
      <w:sz w:val="20"/>
      <w:szCs w:val="20"/>
    </w:rPr>
  </w:style>
  <w:style w:type="paragraph" w:styleId="afe">
    <w:name w:val="footnote text"/>
    <w:basedOn w:val="a0"/>
    <w:link w:val="aff"/>
    <w:uiPriority w:val="99"/>
    <w:unhideWhenUsed/>
    <w:qFormat/>
    <w:pPr>
      <w:snapToGrid w:val="0"/>
      <w:jc w:val="left"/>
    </w:pPr>
    <w:rPr>
      <w:sz w:val="18"/>
      <w:szCs w:val="18"/>
    </w:rPr>
  </w:style>
  <w:style w:type="character" w:customStyle="1" w:styleId="aff">
    <w:name w:val="脚注文本 字符"/>
    <w:basedOn w:val="a1"/>
    <w:link w:val="afe"/>
    <w:uiPriority w:val="99"/>
    <w:qFormat/>
    <w:rPr>
      <w:rFonts w:ascii="Times New Roman" w:eastAsia="宋体" w:hAnsi="Times New Roman" w:cs="Times New Roman"/>
      <w:sz w:val="18"/>
      <w:szCs w:val="18"/>
    </w:rPr>
  </w:style>
  <w:style w:type="paragraph" w:styleId="TOC6">
    <w:name w:val="toc 6"/>
    <w:basedOn w:val="a0"/>
    <w:next w:val="a0"/>
    <w:uiPriority w:val="39"/>
    <w:qFormat/>
    <w:pPr>
      <w:ind w:left="840"/>
      <w:jc w:val="left"/>
    </w:pPr>
    <w:rPr>
      <w:rFonts w:asciiTheme="minorHAnsi" w:hAnsiTheme="minorHAnsi" w:cstheme="minorHAnsi"/>
      <w:sz w:val="20"/>
      <w:szCs w:val="20"/>
    </w:rPr>
  </w:style>
  <w:style w:type="paragraph" w:styleId="33">
    <w:name w:val="Body Text Indent 3"/>
    <w:basedOn w:val="a0"/>
    <w:link w:val="34"/>
    <w:qFormat/>
    <w:pPr>
      <w:spacing w:after="120"/>
      <w:ind w:leftChars="200" w:left="420"/>
    </w:pPr>
    <w:rPr>
      <w:sz w:val="16"/>
      <w:szCs w:val="16"/>
    </w:rPr>
  </w:style>
  <w:style w:type="character" w:customStyle="1" w:styleId="34">
    <w:name w:val="正文文本缩进 3 字符"/>
    <w:basedOn w:val="a1"/>
    <w:link w:val="33"/>
    <w:qFormat/>
    <w:rPr>
      <w:rFonts w:ascii="Times New Roman" w:eastAsia="宋体" w:hAnsi="Times New Roman" w:cs="Times New Roman"/>
      <w:sz w:val="16"/>
      <w:szCs w:val="16"/>
    </w:rPr>
  </w:style>
  <w:style w:type="paragraph" w:styleId="TOC2">
    <w:name w:val="toc 2"/>
    <w:basedOn w:val="a0"/>
    <w:next w:val="a0"/>
    <w:uiPriority w:val="39"/>
    <w:qFormat/>
    <w:pPr>
      <w:spacing w:before="240"/>
      <w:jc w:val="left"/>
    </w:pPr>
    <w:rPr>
      <w:rFonts w:asciiTheme="minorHAnsi" w:hAnsiTheme="minorHAnsi" w:cstheme="minorHAnsi"/>
      <w:b/>
      <w:bCs/>
      <w:sz w:val="20"/>
      <w:szCs w:val="20"/>
    </w:rPr>
  </w:style>
  <w:style w:type="paragraph" w:styleId="TOC9">
    <w:name w:val="toc 9"/>
    <w:basedOn w:val="a0"/>
    <w:next w:val="a0"/>
    <w:uiPriority w:val="39"/>
    <w:qFormat/>
    <w:pPr>
      <w:ind w:left="1470"/>
      <w:jc w:val="left"/>
    </w:pPr>
    <w:rPr>
      <w:rFonts w:asciiTheme="minorHAnsi" w:hAnsiTheme="minorHAnsi" w:cstheme="minorHAnsi"/>
      <w:sz w:val="20"/>
      <w:szCs w:val="20"/>
    </w:rPr>
  </w:style>
  <w:style w:type="paragraph" w:styleId="HTML">
    <w:name w:val="HTML Preformatted"/>
    <w:basedOn w:val="a0"/>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1"/>
    <w:link w:val="HTML"/>
    <w:uiPriority w:val="99"/>
    <w:qFormat/>
    <w:rPr>
      <w:rFonts w:ascii="宋体" w:eastAsia="宋体" w:hAnsi="宋体" w:cs="宋体"/>
      <w:kern w:val="0"/>
      <w:sz w:val="24"/>
      <w:szCs w:val="24"/>
    </w:rPr>
  </w:style>
  <w:style w:type="paragraph" w:styleId="11">
    <w:name w:val="index 1"/>
    <w:basedOn w:val="a0"/>
    <w:next w:val="a0"/>
    <w:semiHidden/>
    <w:qFormat/>
    <w:pPr>
      <w:spacing w:line="220" w:lineRule="exact"/>
      <w:jc w:val="center"/>
    </w:pPr>
    <w:rPr>
      <w:rFonts w:ascii="仿宋_GB2312" w:eastAsia="仿宋_GB2312"/>
      <w:szCs w:val="21"/>
    </w:rPr>
  </w:style>
  <w:style w:type="paragraph" w:styleId="aff0">
    <w:name w:val="Title"/>
    <w:basedOn w:val="a0"/>
    <w:link w:val="aff1"/>
    <w:qFormat/>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aff1">
    <w:name w:val="标题 字符"/>
    <w:basedOn w:val="a1"/>
    <w:link w:val="aff0"/>
    <w:qFormat/>
    <w:rPr>
      <w:rFonts w:ascii="Arial" w:eastAsia="宋体" w:hAnsi="Arial" w:cs="Times New Roman"/>
      <w:b/>
      <w:kern w:val="0"/>
      <w:sz w:val="32"/>
      <w:szCs w:val="20"/>
    </w:rPr>
  </w:style>
  <w:style w:type="paragraph" w:styleId="aff2">
    <w:name w:val="annotation subject"/>
    <w:basedOn w:val="a7"/>
    <w:next w:val="a7"/>
    <w:link w:val="aff3"/>
    <w:semiHidden/>
    <w:qFormat/>
    <w:rPr>
      <w:b/>
      <w:bCs/>
    </w:rPr>
  </w:style>
  <w:style w:type="character" w:customStyle="1" w:styleId="aff3">
    <w:name w:val="批注主题 字符"/>
    <w:basedOn w:val="a8"/>
    <w:link w:val="aff2"/>
    <w:uiPriority w:val="99"/>
    <w:semiHidden/>
    <w:qFormat/>
    <w:rPr>
      <w:rFonts w:ascii="Times New Roman" w:eastAsia="宋体" w:hAnsi="Times New Roman" w:cs="Times New Roman"/>
      <w:b/>
      <w:bCs/>
      <w:szCs w:val="24"/>
    </w:rPr>
  </w:style>
  <w:style w:type="table" w:styleId="aff4">
    <w:name w:val="Table Grid"/>
    <w:basedOn w:val="a2"/>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age number"/>
    <w:basedOn w:val="a1"/>
    <w:qFormat/>
  </w:style>
  <w:style w:type="character" w:styleId="aff6">
    <w:name w:val="FollowedHyperlink"/>
    <w:basedOn w:val="a1"/>
    <w:qFormat/>
    <w:rPr>
      <w:color w:val="800080"/>
      <w:u w:val="single"/>
    </w:rPr>
  </w:style>
  <w:style w:type="character" w:styleId="aff7">
    <w:name w:val="Emphasis"/>
    <w:basedOn w:val="a1"/>
    <w:uiPriority w:val="20"/>
    <w:qFormat/>
    <w:rPr>
      <w:color w:val="CC0000"/>
    </w:rPr>
  </w:style>
  <w:style w:type="character" w:styleId="aff8">
    <w:name w:val="Hyperlink"/>
    <w:basedOn w:val="a1"/>
    <w:uiPriority w:val="99"/>
    <w:unhideWhenUsed/>
    <w:qFormat/>
    <w:rPr>
      <w:color w:val="0000CC"/>
      <w:u w:val="single"/>
    </w:rPr>
  </w:style>
  <w:style w:type="character" w:styleId="aff9">
    <w:name w:val="annotation reference"/>
    <w:basedOn w:val="a1"/>
    <w:qFormat/>
    <w:rPr>
      <w:sz w:val="21"/>
      <w:szCs w:val="21"/>
    </w:rPr>
  </w:style>
  <w:style w:type="character" w:styleId="affa">
    <w:name w:val="footnote reference"/>
    <w:basedOn w:val="a1"/>
    <w:uiPriority w:val="99"/>
    <w:unhideWhenUsed/>
    <w:qFormat/>
    <w:rPr>
      <w:vertAlign w:val="superscript"/>
    </w:rPr>
  </w:style>
  <w:style w:type="paragraph" w:customStyle="1" w:styleId="12">
    <w:name w:val="列出段落1"/>
    <w:basedOn w:val="a0"/>
    <w:uiPriority w:val="34"/>
    <w:qFormat/>
    <w:pPr>
      <w:ind w:firstLineChars="200" w:firstLine="420"/>
    </w:pPr>
  </w:style>
  <w:style w:type="paragraph" w:customStyle="1" w:styleId="ParaCharCharCharCharCharCharChar">
    <w:name w:val="默认段落字体 Para Char Char Char Char Char Char Char"/>
    <w:basedOn w:val="a0"/>
    <w:qFormat/>
    <w:pPr>
      <w:tabs>
        <w:tab w:val="right" w:pos="-2120"/>
      </w:tabs>
      <w:snapToGrid w:val="0"/>
    </w:pPr>
    <w:rPr>
      <w:rFonts w:ascii="Tahoma" w:hAnsi="Tahoma"/>
      <w:spacing w:val="6"/>
      <w:sz w:val="24"/>
      <w:szCs w:val="20"/>
    </w:rPr>
  </w:style>
  <w:style w:type="paragraph" w:customStyle="1" w:styleId="reader-word-layer">
    <w:name w:val="reader-word-layer"/>
    <w:basedOn w:val="a0"/>
    <w:qFormat/>
    <w:pPr>
      <w:widowControl/>
      <w:spacing w:before="100" w:beforeAutospacing="1" w:after="100" w:afterAutospacing="1"/>
      <w:jc w:val="left"/>
    </w:pPr>
    <w:rPr>
      <w:rFonts w:ascii="宋体" w:hAnsi="宋体" w:cs="宋体"/>
      <w:kern w:val="0"/>
      <w:sz w:val="24"/>
    </w:rPr>
  </w:style>
  <w:style w:type="paragraph" w:customStyle="1" w:styleId="Default">
    <w:name w:val="Default"/>
    <w:qFormat/>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eastAsia="黑体"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kern w:val="0"/>
      <w:sz w:val="24"/>
      <w:szCs w:val="20"/>
    </w:rPr>
  </w:style>
  <w:style w:type="character" w:customStyle="1" w:styleId="CharChar3">
    <w:name w:val="Char Char3"/>
    <w:basedOn w:val="a1"/>
    <w:qFormat/>
    <w:rPr>
      <w:rFonts w:ascii="Arial" w:eastAsia="黑体" w:hAnsi="Arial"/>
      <w:b/>
      <w:bCs/>
      <w:kern w:val="2"/>
      <w:sz w:val="32"/>
      <w:szCs w:val="32"/>
      <w:lang w:val="en-US" w:eastAsia="zh-CN" w:bidi="ar-SA"/>
    </w:rPr>
  </w:style>
  <w:style w:type="character" w:customStyle="1" w:styleId="evenChar">
    <w:name w:val="even Char"/>
    <w:basedOn w:val="a1"/>
    <w:qFormat/>
    <w:rPr>
      <w:kern w:val="2"/>
      <w:sz w:val="18"/>
      <w:szCs w:val="18"/>
    </w:rPr>
  </w:style>
  <w:style w:type="character" w:customStyle="1" w:styleId="CharChar2">
    <w:name w:val="Char Char2"/>
    <w:basedOn w:val="a1"/>
    <w:qFormat/>
    <w:rPr>
      <w:kern w:val="2"/>
      <w:sz w:val="18"/>
      <w:szCs w:val="18"/>
    </w:rPr>
  </w:style>
  <w:style w:type="character" w:customStyle="1" w:styleId="CharChar1">
    <w:name w:val="Char Char1"/>
    <w:basedOn w:val="a1"/>
    <w:qFormat/>
    <w:rPr>
      <w:rFonts w:ascii="宋体"/>
      <w:kern w:val="2"/>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CharCharCharCharCharChar">
    <w:name w:val="Char Char Char Char Char Char"/>
    <w:basedOn w:val="a5"/>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13">
    <w:name w:val="1"/>
    <w:basedOn w:val="a0"/>
    <w:qFormat/>
  </w:style>
  <w:style w:type="character" w:customStyle="1" w:styleId="font161">
    <w:name w:val="font161"/>
    <w:basedOn w:val="a1"/>
    <w:qFormat/>
    <w:rPr>
      <w:b/>
      <w:bCs/>
      <w:sz w:val="32"/>
      <w:szCs w:val="32"/>
    </w:rPr>
  </w:style>
  <w:style w:type="paragraph" w:customStyle="1" w:styleId="61">
    <w:name w:val="6'"/>
    <w:basedOn w:val="a0"/>
    <w:qFormat/>
    <w:pPr>
      <w:autoSpaceDE w:val="0"/>
      <w:autoSpaceDN w:val="0"/>
      <w:adjustRightInd w:val="0"/>
      <w:snapToGrid w:val="0"/>
      <w:spacing w:line="320" w:lineRule="exact"/>
      <w:jc w:val="center"/>
      <w:textAlignment w:val="baseline"/>
    </w:pPr>
    <w:rPr>
      <w:spacing w:val="20"/>
      <w:kern w:val="28"/>
      <w:szCs w:val="20"/>
    </w:rPr>
  </w:style>
  <w:style w:type="paragraph" w:customStyle="1" w:styleId="affb">
    <w:name w:val="表格"/>
    <w:basedOn w:val="a0"/>
    <w:qFormat/>
    <w:pPr>
      <w:jc w:val="center"/>
      <w:textAlignment w:val="center"/>
    </w:pPr>
    <w:rPr>
      <w:rFonts w:ascii="华文细黑" w:hAnsi="华文细黑"/>
      <w:kern w:val="0"/>
      <w:szCs w:val="20"/>
    </w:rPr>
  </w:style>
  <w:style w:type="paragraph" w:customStyle="1" w:styleId="affc">
    <w:name w:val="表格文字"/>
    <w:basedOn w:val="a0"/>
    <w:qFormat/>
    <w:pPr>
      <w:adjustRightInd w:val="0"/>
      <w:spacing w:line="420" w:lineRule="atLeast"/>
      <w:jc w:val="left"/>
      <w:textAlignment w:val="baseline"/>
    </w:pPr>
    <w:rPr>
      <w:kern w:val="0"/>
      <w:szCs w:val="20"/>
    </w:rPr>
  </w:style>
  <w:style w:type="character" w:customStyle="1" w:styleId="CharCharChar">
    <w:name w:val="Char Char Char"/>
    <w:basedOn w:val="a1"/>
    <w:qFormat/>
    <w:rPr>
      <w:rFonts w:ascii="宋体" w:eastAsia="仿宋_GB2312" w:hAnsi="Courier New" w:cs="Courier New"/>
      <w:kern w:val="2"/>
      <w:sz w:val="21"/>
      <w:szCs w:val="21"/>
    </w:rPr>
  </w:style>
  <w:style w:type="paragraph" w:customStyle="1" w:styleId="Web">
    <w:name w:val="普通(Web)"/>
    <w:basedOn w:val="a0"/>
    <w:qFormat/>
    <w:pPr>
      <w:widowControl/>
      <w:spacing w:before="100" w:beforeAutospacing="1" w:after="100" w:afterAutospacing="1"/>
      <w:jc w:val="left"/>
    </w:pPr>
    <w:rPr>
      <w:rFonts w:ascii="宋体" w:hAnsi="宋体"/>
      <w:kern w:val="0"/>
      <w:sz w:val="24"/>
    </w:rPr>
  </w:style>
  <w:style w:type="paragraph" w:customStyle="1" w:styleId="WG218">
    <w:name w:val="样式 WG标题2 + 行距: 固定值 18 磅"/>
    <w:basedOn w:val="a0"/>
    <w:qFormat/>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character" w:customStyle="1" w:styleId="Char">
    <w:name w:val="批注主题 Char"/>
    <w:basedOn w:val="a8"/>
    <w:semiHidden/>
    <w:qFormat/>
    <w:rPr>
      <w:rFonts w:ascii="Times New Roman" w:eastAsia="宋体" w:hAnsi="Times New Roman" w:cs="Times New Roman"/>
      <w:b/>
      <w:bCs/>
      <w:szCs w:val="24"/>
    </w:rPr>
  </w:style>
  <w:style w:type="paragraph" w:customStyle="1" w:styleId="a">
    <w:name w:val="节"/>
    <w:basedOn w:val="2"/>
    <w:qFormat/>
    <w:pPr>
      <w:numPr>
        <w:ilvl w:val="1"/>
        <w:numId w:val="1"/>
      </w:numPr>
      <w:spacing w:line="240" w:lineRule="auto"/>
    </w:pPr>
    <w:rPr>
      <w:rFonts w:ascii="黑体" w:eastAsia="黑体" w:hAnsi="Arial"/>
      <w:b w:val="0"/>
      <w:sz w:val="28"/>
      <w:szCs w:val="28"/>
    </w:rPr>
  </w:style>
  <w:style w:type="character" w:customStyle="1" w:styleId="Char0">
    <w:name w:val="尾注文本 Char"/>
    <w:basedOn w:val="a1"/>
    <w:uiPriority w:val="99"/>
    <w:semiHidden/>
    <w:qFormat/>
    <w:rPr>
      <w:rFonts w:ascii="Times New Roman" w:eastAsia="宋体" w:hAnsi="Times New Roman" w:cs="Times New Roman"/>
      <w:szCs w:val="24"/>
    </w:rPr>
  </w:style>
  <w:style w:type="paragraph" w:customStyle="1" w:styleId="14">
    <w:name w:val="纯文本1"/>
    <w:basedOn w:val="a0"/>
    <w:qFormat/>
    <w:pPr>
      <w:ind w:firstLineChars="200" w:firstLine="200"/>
    </w:pPr>
    <w:rPr>
      <w:rFonts w:ascii="宋体" w:eastAsia="仿宋_GB2312" w:hAnsi="Courier New"/>
      <w:kern w:val="0"/>
      <w:sz w:val="20"/>
      <w:szCs w:val="21"/>
    </w:rPr>
  </w:style>
  <w:style w:type="paragraph" w:customStyle="1" w:styleId="GB2312152">
    <w:name w:val="样式 仿宋_GB2312 小四 行距: 1.5 倍行距2"/>
    <w:basedOn w:val="a0"/>
    <w:qFormat/>
    <w:pPr>
      <w:spacing w:line="360" w:lineRule="auto"/>
      <w:ind w:firstLineChars="200" w:firstLine="480"/>
    </w:pPr>
    <w:rPr>
      <w:rFonts w:ascii="仿宋_GB2312" w:eastAsia="仿宋_GB2312" w:hAnsi="宋体" w:cs="宋体"/>
      <w:sz w:val="28"/>
      <w:szCs w:val="20"/>
    </w:rPr>
  </w:style>
  <w:style w:type="paragraph" w:customStyle="1" w:styleId="1GB2312">
    <w:name w:val="样式 标题 1 + 仿宋_GB2312 居中"/>
    <w:basedOn w:val="1"/>
    <w:qFormat/>
    <w:pPr>
      <w:spacing w:before="200" w:after="200"/>
      <w:jc w:val="center"/>
    </w:pPr>
    <w:rPr>
      <w:rFonts w:ascii="仿宋_GB2312" w:eastAsia="仿宋_GB2312" w:hAnsi="仿宋_GB2312" w:cs="宋体"/>
      <w:sz w:val="32"/>
      <w:szCs w:val="20"/>
    </w:rPr>
  </w:style>
  <w:style w:type="paragraph" w:customStyle="1" w:styleId="TOC10">
    <w:name w:val="TOC 标题1"/>
    <w:basedOn w:val="1"/>
    <w:next w:val="a0"/>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3CharChar">
    <w:name w:val="正文文本缩进 3 Char Char"/>
    <w:qFormat/>
    <w:rPr>
      <w:rFonts w:ascii="仿宋_GB2312" w:eastAsia="仿宋_GB2312" w:hAnsi="宋体"/>
      <w:color w:val="000000"/>
      <w:sz w:val="28"/>
      <w:szCs w:val="28"/>
    </w:rPr>
  </w:style>
  <w:style w:type="character" w:customStyle="1" w:styleId="CharChar17">
    <w:name w:val="Char Char17"/>
    <w:qFormat/>
    <w:rPr>
      <w:rFonts w:ascii="宋体" w:eastAsia="宋体" w:hAnsi="宋体"/>
      <w:b/>
      <w:bCs/>
      <w:kern w:val="44"/>
      <w:sz w:val="32"/>
      <w:szCs w:val="32"/>
      <w:lang w:val="en-US" w:eastAsia="zh-CN" w:bidi="ar-SA"/>
    </w:rPr>
  </w:style>
  <w:style w:type="character" w:customStyle="1" w:styleId="2Char1">
    <w:name w:val="标题 2 Char1"/>
    <w:qFormat/>
    <w:locked/>
    <w:rPr>
      <w:rFonts w:ascii="宋体" w:hAnsi="宋体"/>
      <w:b/>
      <w:bCs/>
      <w:kern w:val="2"/>
      <w:sz w:val="24"/>
      <w:szCs w:val="24"/>
    </w:rPr>
  </w:style>
  <w:style w:type="character" w:customStyle="1" w:styleId="apple-style-span">
    <w:name w:val="apple-style-span"/>
    <w:basedOn w:val="a1"/>
    <w:qFormat/>
  </w:style>
  <w:style w:type="character" w:customStyle="1" w:styleId="affd">
    <w:name w:val="无间隔 字符"/>
    <w:link w:val="affe"/>
    <w:qFormat/>
    <w:rPr>
      <w:rFonts w:eastAsia="Times New Roman"/>
      <w:sz w:val="22"/>
    </w:rPr>
  </w:style>
  <w:style w:type="paragraph" w:styleId="affe">
    <w:name w:val="No Spacing"/>
    <w:link w:val="affd"/>
    <w:qFormat/>
    <w:rPr>
      <w:rFonts w:eastAsia="Times New Roman"/>
      <w:sz w:val="22"/>
    </w:rPr>
  </w:style>
  <w:style w:type="character" w:customStyle="1" w:styleId="Char1">
    <w:name w:val="纯文本 Char1"/>
    <w:qFormat/>
    <w:rPr>
      <w:rFonts w:ascii="宋体" w:eastAsia="仿宋_GB2312" w:hAnsi="Courier New" w:cs="Courier New"/>
      <w:szCs w:val="21"/>
    </w:rPr>
  </w:style>
  <w:style w:type="character" w:customStyle="1" w:styleId="Char10">
    <w:name w:val="称呼 Char1"/>
    <w:basedOn w:val="a1"/>
    <w:uiPriority w:val="99"/>
    <w:semiHidden/>
    <w:qFormat/>
    <w:rPr>
      <w:rFonts w:ascii="Times New Roman" w:eastAsia="宋体" w:hAnsi="Times New Roman" w:cs="Times New Roman"/>
      <w:kern w:val="2"/>
      <w:sz w:val="21"/>
      <w:szCs w:val="24"/>
    </w:rPr>
  </w:style>
  <w:style w:type="paragraph" w:customStyle="1" w:styleId="CharCharCharCharCharCharCharCharChar">
    <w:name w:val="Char Char Char Char Char Char Char Char Char"/>
    <w:basedOn w:val="a0"/>
    <w:qFormat/>
    <w:pPr>
      <w:widowControl/>
      <w:spacing w:after="160" w:line="240" w:lineRule="exact"/>
      <w:jc w:val="left"/>
    </w:pPr>
    <w:rPr>
      <w:rFonts w:eastAsia="仿宋_GB2312"/>
      <w:szCs w:val="20"/>
    </w:rPr>
  </w:style>
  <w:style w:type="paragraph" w:styleId="afff">
    <w:name w:val="List Paragraph"/>
    <w:basedOn w:val="a0"/>
    <w:unhideWhenUsed/>
    <w:qFormat/>
    <w:pPr>
      <w:ind w:firstLineChars="200" w:firstLine="420"/>
    </w:pPr>
  </w:style>
  <w:style w:type="character" w:customStyle="1" w:styleId="font21">
    <w:name w:val="font21"/>
    <w:basedOn w:val="a1"/>
    <w:qFormat/>
    <w:rPr>
      <w:rFonts w:ascii="Times New Roman" w:hAnsi="Times New Roman" w:cs="Times New Roman" w:hint="default"/>
      <w:color w:val="000000"/>
      <w:sz w:val="22"/>
      <w:szCs w:val="22"/>
      <w:u w:val="none"/>
    </w:rPr>
  </w:style>
  <w:style w:type="character" w:customStyle="1" w:styleId="font01">
    <w:name w:val="font01"/>
    <w:basedOn w:val="a1"/>
    <w:qFormat/>
    <w:rPr>
      <w:rFonts w:ascii="宋体" w:eastAsia="宋体" w:cs="宋体"/>
      <w:color w:val="000000"/>
    </w:rPr>
  </w:style>
  <w:style w:type="paragraph" w:customStyle="1" w:styleId="afff0">
    <w:name w:val="段落字体"/>
    <w:basedOn w:val="a0"/>
    <w:qFormat/>
    <w:rPr>
      <w:rFonts w:eastAsia="华文楷体"/>
      <w:sz w:val="28"/>
    </w:rPr>
  </w:style>
  <w:style w:type="character" w:customStyle="1" w:styleId="15">
    <w:name w:val="未处理的提及1"/>
    <w:basedOn w:val="a1"/>
    <w:uiPriority w:val="99"/>
    <w:semiHidden/>
    <w:unhideWhenUsed/>
    <w:qFormat/>
    <w:rPr>
      <w:color w:val="605E5C"/>
      <w:shd w:val="clear" w:color="auto" w:fill="E1DFDD"/>
    </w:rPr>
  </w:style>
  <w:style w:type="character" w:styleId="afff1">
    <w:name w:val="Unresolved Mention"/>
    <w:basedOn w:val="a1"/>
    <w:uiPriority w:val="99"/>
    <w:semiHidden/>
    <w:unhideWhenUsed/>
    <w:rsid w:val="007D6D4A"/>
    <w:rPr>
      <w:color w:val="605E5C"/>
      <w:shd w:val="clear" w:color="auto" w:fill="E1DFDD"/>
    </w:rPr>
  </w:style>
  <w:style w:type="paragraph" w:styleId="afff2">
    <w:name w:val="Normal (Web)"/>
    <w:basedOn w:val="a0"/>
    <w:rsid w:val="00D01499"/>
    <w:pPr>
      <w:widowControl/>
      <w:spacing w:before="100" w:beforeAutospacing="1" w:after="100" w:afterAutospacing="1"/>
      <w:jc w:val="left"/>
    </w:pPr>
    <w:rPr>
      <w:rFonts w:ascii="Arial Unicode MS" w:eastAsia="Times New Roman" w:hAnsi="Arial Unicode MS"/>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179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cgec.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1781266286@qq.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cgec.com&#65289;&#33719;&#21462;&#30005;&#23376;&#29256;&#25307;&#26631;&#25991;&#20214;"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mailto:&#26631;&#20070;&#27454;&#38134;&#34892;&#22238;&#25191;&#21333;&#25195;&#25551;&#20214;&#20197;&#30005;&#23376;&#25991;&#26723;&#24418;&#24335;&#21457;&#36865;&#33267;229435146@QQ.com(&#37038;&#31665;)%2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crecgec.com" TargetMode="External"/><Relationship Id="rId14" Type="http://schemas.openxmlformats.org/officeDocument/2006/relationships/hyperlink" Target="http://www.chinabidding.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D405AB-53D6-4C63-83C1-38FC465F9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13</Pages>
  <Words>1238</Words>
  <Characters>7061</Characters>
  <Application>Microsoft Office Word</Application>
  <DocSecurity>0</DocSecurity>
  <Lines>58</Lines>
  <Paragraphs>16</Paragraphs>
  <ScaleCrop>false</ScaleCrop>
  <Company>中国中铁</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张欢</dc:creator>
  <cp:lastModifiedBy>赵 国元</cp:lastModifiedBy>
  <cp:revision>812</cp:revision>
  <dcterms:created xsi:type="dcterms:W3CDTF">2016-01-05T02:02:00Z</dcterms:created>
  <dcterms:modified xsi:type="dcterms:W3CDTF">2020-09-07T05:12:00Z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