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15" w:rsidRPr="00A45D15" w:rsidRDefault="00325FA5" w:rsidP="00A45D15">
      <w:pPr>
        <w:spacing w:line="360" w:lineRule="auto"/>
        <w:ind w:firstLineChars="100" w:firstLine="4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给水</w:t>
      </w:r>
      <w:r>
        <w:rPr>
          <w:rFonts w:ascii="黑体" w:eastAsia="黑体" w:hAnsi="黑体"/>
          <w:sz w:val="44"/>
          <w:szCs w:val="44"/>
        </w:rPr>
        <w:t>泵稀油站控制电缆</w:t>
      </w:r>
      <w:bookmarkStart w:id="0" w:name="_GoBack"/>
      <w:bookmarkEnd w:id="0"/>
      <w:r w:rsidR="00A45D15" w:rsidRPr="00A45D15">
        <w:rPr>
          <w:rFonts w:ascii="黑体" w:eastAsia="黑体" w:hAnsi="黑体" w:hint="eastAsia"/>
          <w:sz w:val="44"/>
          <w:szCs w:val="44"/>
        </w:rPr>
        <w:t>投标报价单</w:t>
      </w:r>
    </w:p>
    <w:p w:rsidR="00A45D15" w:rsidRPr="00A45D15" w:rsidRDefault="00A45D15" w:rsidP="00A45D15">
      <w:pPr>
        <w:spacing w:line="360" w:lineRule="auto"/>
        <w:ind w:firstLineChars="200" w:firstLine="800"/>
        <w:rPr>
          <w:rFonts w:ascii="黑体" w:eastAsia="黑体" w:hAnsi="黑体"/>
          <w:sz w:val="40"/>
          <w:szCs w:val="32"/>
        </w:rPr>
      </w:pPr>
    </w:p>
    <w:p w:rsidR="00A45D15" w:rsidRPr="00A45D15" w:rsidRDefault="00A45D15" w:rsidP="00A45D15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A45D15">
        <w:rPr>
          <w:rFonts w:ascii="宋体" w:hAnsi="宋体" w:hint="eastAsia"/>
          <w:sz w:val="28"/>
        </w:rPr>
        <w:t>报价币种：人民币                                                                 单位:元</w:t>
      </w:r>
    </w:p>
    <w:tbl>
      <w:tblPr>
        <w:tblStyle w:val="3"/>
        <w:tblW w:w="15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1557"/>
        <w:gridCol w:w="2552"/>
        <w:gridCol w:w="822"/>
        <w:gridCol w:w="737"/>
        <w:gridCol w:w="2270"/>
        <w:gridCol w:w="2268"/>
        <w:gridCol w:w="1415"/>
        <w:gridCol w:w="1276"/>
        <w:gridCol w:w="1313"/>
      </w:tblGrid>
      <w:tr w:rsidR="00A45D15" w:rsidRPr="00A45D15" w:rsidTr="003E556F">
        <w:trPr>
          <w:trHeight w:val="44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序号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物料编码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物料描述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技术参数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color w:val="000000"/>
                <w:sz w:val="24"/>
              </w:rPr>
              <w:t>数量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color w:val="000000"/>
                <w:sz w:val="24"/>
              </w:rPr>
              <w:t>单位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color w:val="000000"/>
                <w:sz w:val="24"/>
              </w:rPr>
              <w:t>报价方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交货时间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4"/>
              </w:rPr>
              <w:t>交货地点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52716F" w:rsidRDefault="0052716F" w:rsidP="0052716F">
            <w:pPr>
              <w:rPr>
                <w:rFonts w:ascii="宋体" w:eastAsiaTheme="minorEastAsia" w:hAnsi="宋体"/>
                <w:sz w:val="24"/>
              </w:rPr>
            </w:pPr>
            <w:r w:rsidRPr="0052716F">
              <w:rPr>
                <w:rFonts w:ascii="宋体" w:eastAsiaTheme="minorEastAsia" w:hAnsi="宋体" w:hint="eastAsia"/>
                <w:color w:val="FF0000"/>
                <w:sz w:val="24"/>
              </w:rPr>
              <w:t>是否</w:t>
            </w:r>
            <w:r w:rsidRPr="0052716F">
              <w:rPr>
                <w:rFonts w:ascii="宋体" w:eastAsiaTheme="minorEastAsia" w:hAnsi="宋体"/>
                <w:color w:val="FF0000"/>
                <w:sz w:val="24"/>
              </w:rPr>
              <w:t>响应技术</w:t>
            </w:r>
            <w:r w:rsidR="003E556F">
              <w:rPr>
                <w:rFonts w:ascii="宋体" w:eastAsiaTheme="minorEastAsia" w:hAnsi="宋体" w:hint="eastAsia"/>
                <w:color w:val="FF0000"/>
                <w:sz w:val="24"/>
              </w:rPr>
              <w:t>规范</w:t>
            </w:r>
            <w:r w:rsidRPr="0052716F">
              <w:rPr>
                <w:rFonts w:ascii="宋体" w:eastAsiaTheme="minorEastAsia" w:hAnsi="宋体"/>
                <w:color w:val="FF0000"/>
                <w:sz w:val="24"/>
              </w:rPr>
              <w:t>要求（</w:t>
            </w:r>
            <w:r w:rsidRPr="0052716F">
              <w:rPr>
                <w:rFonts w:ascii="宋体" w:eastAsiaTheme="minorEastAsia" w:hAnsi="宋体" w:hint="eastAsia"/>
                <w:color w:val="FF0000"/>
                <w:sz w:val="24"/>
              </w:rPr>
              <w:t>必填</w:t>
            </w:r>
            <w:r w:rsidRPr="0052716F">
              <w:rPr>
                <w:rFonts w:ascii="宋体" w:eastAsiaTheme="minorEastAsia" w:hAnsi="宋体"/>
                <w:color w:val="FF0000"/>
                <w:sz w:val="24"/>
              </w:rPr>
              <w:t>项）</w:t>
            </w:r>
          </w:p>
        </w:tc>
      </w:tr>
      <w:tr w:rsidR="00A45D15" w:rsidRPr="00A45D15" w:rsidTr="003E556F">
        <w:trPr>
          <w:trHeight w:val="75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45D15">
              <w:rPr>
                <w:rFonts w:ascii="宋体" w:hAnsi="宋体" w:hint="eastAsia"/>
                <w:color w:val="000000"/>
                <w:sz w:val="24"/>
              </w:rPr>
              <w:t>含税报单价（13%）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45D15">
              <w:rPr>
                <w:rFonts w:ascii="宋体" w:hAnsi="宋体" w:hint="eastAsia"/>
                <w:color w:val="000000"/>
                <w:sz w:val="24"/>
              </w:rPr>
              <w:t>含税报总价（13%）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15" w:rsidRPr="00A45D15" w:rsidRDefault="00A45D15" w:rsidP="00A45D1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25FA5" w:rsidRPr="00A45D15" w:rsidTr="00325FA5">
        <w:trPr>
          <w:trHeight w:val="2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5" w:rsidRPr="00A45D15" w:rsidRDefault="00325FA5" w:rsidP="00325F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45D1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A45D15" w:rsidRDefault="00325FA5" w:rsidP="00325FA5">
            <w:pPr>
              <w:widowControl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Default="00325FA5" w:rsidP="00325FA5">
            <w:pPr>
              <w:widowControl/>
              <w:jc w:val="left"/>
              <w:rPr>
                <w:rFonts w:ascii="宋体" w:eastAsiaTheme="minorEastAsia" w:hAnsi="宋体" w:cs="Arial"/>
                <w:kern w:val="0"/>
                <w:sz w:val="24"/>
              </w:rPr>
            </w:pPr>
            <w:r>
              <w:rPr>
                <w:rFonts w:ascii="宋体" w:eastAsiaTheme="minorEastAsia" w:hAnsi="宋体" w:cs="Arial" w:hint="eastAsia"/>
                <w:kern w:val="0"/>
                <w:sz w:val="24"/>
              </w:rPr>
              <w:t>控制电缆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Default="00325FA5" w:rsidP="00325FA5">
            <w:pPr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ZR-192 KFFRP 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Default="00325FA5" w:rsidP="00325FA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FA5" w:rsidRDefault="00325FA5" w:rsidP="00325FA5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A45D15" w:rsidRDefault="00325FA5" w:rsidP="00325FA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A45D15" w:rsidRDefault="00325FA5" w:rsidP="00325FA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A45D15" w:rsidRDefault="00325FA5" w:rsidP="00325FA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52716F" w:rsidRDefault="00325FA5" w:rsidP="00325FA5">
            <w:pPr>
              <w:spacing w:line="240" w:lineRule="atLeast"/>
              <w:rPr>
                <w:rFonts w:ascii="宋体" w:eastAsiaTheme="minorEastAsia" w:hAnsi="宋体"/>
                <w:sz w:val="22"/>
              </w:rPr>
            </w:pPr>
            <w:r>
              <w:rPr>
                <w:rFonts w:ascii="宋体" w:eastAsiaTheme="minorEastAsia" w:hAnsi="宋体" w:hint="eastAsia"/>
                <w:sz w:val="22"/>
              </w:rPr>
              <w:t>乌兰浩特市</w:t>
            </w:r>
            <w:r>
              <w:rPr>
                <w:rFonts w:ascii="宋体" w:eastAsiaTheme="minorEastAsia" w:hAnsi="宋体"/>
                <w:sz w:val="22"/>
              </w:rPr>
              <w:t>铁西街丝绸路第二热电物资部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A5" w:rsidRPr="00A45D15" w:rsidRDefault="00325FA5" w:rsidP="00325FA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25FA5" w:rsidRPr="00A45D15" w:rsidTr="004A1AF0">
        <w:trPr>
          <w:trHeight w:val="6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5" w:rsidRPr="00A45D15" w:rsidRDefault="00325FA5" w:rsidP="00325FA5">
            <w:pPr>
              <w:spacing w:line="360" w:lineRule="auto"/>
              <w:ind w:firstLineChars="700" w:firstLine="1960"/>
              <w:rPr>
                <w:rFonts w:ascii="宋体" w:hAnsi="宋体"/>
                <w:sz w:val="24"/>
              </w:rPr>
            </w:pPr>
            <w:proofErr w:type="spellStart"/>
            <w:r w:rsidRPr="00A45D15">
              <w:rPr>
                <w:rFonts w:ascii="宋体" w:hAnsi="宋体" w:hint="eastAsia"/>
                <w:sz w:val="28"/>
              </w:rPr>
              <w:t>价税合计</w:t>
            </w:r>
            <w:proofErr w:type="spellEnd"/>
          </w:p>
        </w:tc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5" w:rsidRPr="00A45D15" w:rsidRDefault="00325FA5" w:rsidP="00325FA5"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5D15">
              <w:rPr>
                <w:rFonts w:ascii="宋体" w:hAnsi="宋体" w:hint="eastAsia"/>
                <w:sz w:val="28"/>
              </w:rPr>
              <w:t>（</w:t>
            </w:r>
            <w:proofErr w:type="spellStart"/>
            <w:r w:rsidRPr="00A45D15">
              <w:rPr>
                <w:rFonts w:ascii="宋体" w:hAnsi="宋体" w:hint="eastAsia"/>
                <w:sz w:val="28"/>
              </w:rPr>
              <w:t>大写</w:t>
            </w:r>
            <w:proofErr w:type="spellEnd"/>
            <w:r w:rsidRPr="00A45D15">
              <w:rPr>
                <w:rFonts w:ascii="宋体" w:hAnsi="宋体" w:hint="eastAsia"/>
                <w:sz w:val="28"/>
              </w:rPr>
              <w:t>）：                      （</w:t>
            </w:r>
            <w:proofErr w:type="spellStart"/>
            <w:r w:rsidRPr="00A45D15">
              <w:rPr>
                <w:rFonts w:ascii="宋体" w:hAnsi="宋体" w:hint="eastAsia"/>
                <w:sz w:val="28"/>
              </w:rPr>
              <w:t>小写</w:t>
            </w:r>
            <w:proofErr w:type="spellEnd"/>
            <w:r w:rsidRPr="00A45D15">
              <w:rPr>
                <w:rFonts w:ascii="宋体" w:hAnsi="宋体" w:hint="eastAsia"/>
                <w:sz w:val="28"/>
              </w:rPr>
              <w:t>）：</w:t>
            </w:r>
          </w:p>
        </w:tc>
      </w:tr>
    </w:tbl>
    <w:p w:rsidR="00A45D15" w:rsidRPr="00A45D15" w:rsidRDefault="00A45D15" w:rsidP="00A45D15">
      <w:pPr>
        <w:rPr>
          <w:rFonts w:ascii="Calibri" w:hAnsi="Calibri" w:cs="黑体"/>
          <w:szCs w:val="22"/>
        </w:rPr>
      </w:pPr>
    </w:p>
    <w:p w:rsidR="00A45D15" w:rsidRPr="00A45D15" w:rsidRDefault="00A45D15" w:rsidP="00A45D15">
      <w:pPr>
        <w:rPr>
          <w:rFonts w:ascii="Calibri" w:hAnsi="Calibri" w:cs="黑体"/>
          <w:szCs w:val="22"/>
        </w:rPr>
      </w:pPr>
      <w:r w:rsidRPr="00A45D15">
        <w:rPr>
          <w:rFonts w:ascii="Calibri" w:hAnsi="Calibri" w:cs="黑体"/>
          <w:szCs w:val="22"/>
        </w:rPr>
        <w:t xml:space="preserve">                                                                                                                                           </w:t>
      </w:r>
    </w:p>
    <w:p w:rsidR="00A45D15" w:rsidRPr="00A45D15" w:rsidRDefault="00A45D15" w:rsidP="00A45D15">
      <w:pPr>
        <w:rPr>
          <w:rFonts w:ascii="Calibri" w:hAnsi="Calibri" w:cs="黑体"/>
          <w:szCs w:val="22"/>
        </w:rPr>
      </w:pPr>
    </w:p>
    <w:p w:rsidR="00A45D15" w:rsidRPr="007B50C4" w:rsidRDefault="00A45D15" w:rsidP="007B50C4">
      <w:pPr>
        <w:rPr>
          <w:rFonts w:ascii="Calibri" w:hAnsi="Calibri" w:cs="黑体"/>
          <w:szCs w:val="22"/>
        </w:rPr>
      </w:pPr>
      <w:r w:rsidRPr="00A45D15">
        <w:rPr>
          <w:rFonts w:ascii="Calibri" w:hAnsi="Calibri" w:cs="黑体" w:hint="eastAsia"/>
          <w:szCs w:val="22"/>
        </w:rPr>
        <w:t xml:space="preserve">　　　　　　　　　　　　　　　　　　　　　　　　　　　　　　　　　　</w:t>
      </w:r>
      <w:r w:rsidR="007B50C4">
        <w:rPr>
          <w:rFonts w:ascii="Calibri" w:hAnsi="Calibri" w:cs="黑体" w:hint="eastAsia"/>
          <w:szCs w:val="22"/>
        </w:rPr>
        <w:t xml:space="preserve">                     </w:t>
      </w:r>
      <w:r w:rsidRPr="00A45D15">
        <w:rPr>
          <w:rFonts w:ascii="宋体" w:hAnsi="宋体" w:hint="eastAsia"/>
          <w:sz w:val="24"/>
        </w:rPr>
        <w:t>投标单位名称（盖章）：</w:t>
      </w:r>
    </w:p>
    <w:p w:rsidR="007B50C4" w:rsidRDefault="007B50C4" w:rsidP="007B50C4">
      <w:pPr>
        <w:ind w:firstLineChars="2950" w:firstLine="7080"/>
        <w:rPr>
          <w:rFonts w:ascii="宋体" w:hAnsi="宋体"/>
          <w:sz w:val="24"/>
        </w:rPr>
      </w:pPr>
    </w:p>
    <w:p w:rsidR="007B50C4" w:rsidRDefault="007B50C4" w:rsidP="007B50C4">
      <w:pPr>
        <w:ind w:firstLineChars="3900" w:firstLine="9360"/>
        <w:rPr>
          <w:rFonts w:ascii="宋体" w:hAnsi="宋体"/>
          <w:sz w:val="24"/>
        </w:rPr>
      </w:pPr>
    </w:p>
    <w:p w:rsidR="00ED00C4" w:rsidRPr="007B50C4" w:rsidRDefault="00A45D15" w:rsidP="007B50C4">
      <w:pPr>
        <w:ind w:firstLineChars="4100" w:firstLine="9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2021年      月      日</w:t>
      </w:r>
    </w:p>
    <w:sectPr w:rsidR="00ED00C4" w:rsidRPr="007B50C4" w:rsidSect="007B50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3"/>
    <w:rsid w:val="00325FA5"/>
    <w:rsid w:val="003E556F"/>
    <w:rsid w:val="00491C51"/>
    <w:rsid w:val="004A1AF0"/>
    <w:rsid w:val="004F1E52"/>
    <w:rsid w:val="0052716F"/>
    <w:rsid w:val="007B50C4"/>
    <w:rsid w:val="008A372F"/>
    <w:rsid w:val="00A45D15"/>
    <w:rsid w:val="00D36683"/>
    <w:rsid w:val="00E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9F82A-71AC-478F-A5BB-09B98A8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5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59"/>
    <w:qFormat/>
    <w:rsid w:val="00A45D15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无间隔 Char"/>
    <w:link w:val="a3"/>
    <w:uiPriority w:val="99"/>
    <w:qFormat/>
    <w:locked/>
    <w:rsid w:val="004A1AF0"/>
    <w:rPr>
      <w:rFonts w:ascii="Times New Roman" w:hAnsi="Times New Roman"/>
      <w:kern w:val="2"/>
      <w:sz w:val="21"/>
      <w:szCs w:val="24"/>
    </w:rPr>
  </w:style>
  <w:style w:type="paragraph" w:styleId="a3">
    <w:name w:val="No Spacing"/>
    <w:link w:val="Char"/>
    <w:uiPriority w:val="99"/>
    <w:qFormat/>
    <w:rsid w:val="004A1AF0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杨文安/BFGS/CHNG</dc:creator>
  <cp:keywords/>
  <dc:description/>
  <cp:lastModifiedBy>杨文安/BFGS/CHNG</cp:lastModifiedBy>
  <cp:revision>9</cp:revision>
  <dcterms:created xsi:type="dcterms:W3CDTF">2021-06-13T08:21:00Z</dcterms:created>
  <dcterms:modified xsi:type="dcterms:W3CDTF">2021-07-15T14:54:00Z</dcterms:modified>
</cp:coreProperties>
</file>